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7C4" w:rsidRPr="00991D9F" w:rsidRDefault="008A47C4" w:rsidP="008A47C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A47C4" w:rsidRDefault="008A47C4" w:rsidP="008A47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7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0286" cy="2277295"/>
            <wp:effectExtent l="0" t="0" r="2540" b="8890"/>
            <wp:docPr id="2" name="Рисунок 2" descr="C:\Users\Cifutina\Desktop\ЦИФУТИНА документы\Эмблема Фонда\эмблема Фо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futina\Desktop\ЦИФУТИНА документы\Эмблема Фонда\эмблема Фон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0" t="36306" r="31746" b="36011"/>
                    <a:stretch/>
                  </pic:blipFill>
                  <pic:spPr bwMode="auto">
                    <a:xfrm>
                      <a:off x="0" y="0"/>
                      <a:ext cx="2362164" cy="227910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7C4" w:rsidRDefault="008A47C4" w:rsidP="008A47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1B279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деятельности</w:t>
      </w:r>
      <w:r w:rsidR="001B2794">
        <w:rPr>
          <w:rFonts w:ascii="Times New Roman" w:hAnsi="Times New Roman" w:cs="Times New Roman"/>
          <w:b/>
          <w:sz w:val="28"/>
          <w:szCs w:val="28"/>
        </w:rPr>
        <w:t xml:space="preserve"> некоммерческой организации</w:t>
      </w:r>
    </w:p>
    <w:p w:rsidR="001B279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«Фонд капит</w:t>
      </w:r>
      <w:r w:rsidR="001B2794">
        <w:rPr>
          <w:rFonts w:ascii="Times New Roman" w:hAnsi="Times New Roman" w:cs="Times New Roman"/>
          <w:b/>
          <w:sz w:val="28"/>
          <w:szCs w:val="28"/>
        </w:rPr>
        <w:t>ального ремонта многоквартирных</w:t>
      </w:r>
    </w:p>
    <w:p w:rsidR="001B279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домов Амурской обла</w:t>
      </w:r>
      <w:r w:rsidR="001B2794">
        <w:rPr>
          <w:rFonts w:ascii="Times New Roman" w:hAnsi="Times New Roman" w:cs="Times New Roman"/>
          <w:b/>
          <w:sz w:val="28"/>
          <w:szCs w:val="28"/>
        </w:rPr>
        <w:t>сти» (регионального оператора)</w:t>
      </w:r>
    </w:p>
    <w:p w:rsidR="008A47C4" w:rsidRDefault="00220C61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8A47C4">
        <w:rPr>
          <w:rFonts w:ascii="Times New Roman" w:hAnsi="Times New Roman" w:cs="Times New Roman"/>
          <w:b/>
          <w:sz w:val="28"/>
          <w:szCs w:val="28"/>
        </w:rPr>
        <w:t>2014 год</w:t>
      </w: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P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47C4">
        <w:rPr>
          <w:rFonts w:ascii="Times New Roman" w:hAnsi="Times New Roman" w:cs="Times New Roman"/>
          <w:sz w:val="28"/>
          <w:szCs w:val="28"/>
        </w:rPr>
        <w:t>г. Благовещенск</w:t>
      </w:r>
    </w:p>
    <w:p w:rsidR="008A47C4" w:rsidRDefault="008A47C4" w:rsidP="008A4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7C4">
        <w:rPr>
          <w:rFonts w:ascii="Times New Roman" w:hAnsi="Times New Roman" w:cs="Times New Roman"/>
          <w:sz w:val="28"/>
          <w:szCs w:val="28"/>
        </w:rPr>
        <w:t>201</w:t>
      </w:r>
      <w:r w:rsidR="001B2794">
        <w:rPr>
          <w:rFonts w:ascii="Times New Roman" w:hAnsi="Times New Roman" w:cs="Times New Roman"/>
          <w:sz w:val="28"/>
          <w:szCs w:val="28"/>
        </w:rPr>
        <w:t>5</w:t>
      </w:r>
      <w:r w:rsidRPr="008A47C4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60A26" w:rsidRPr="00BA42BE" w:rsidRDefault="00BA42BE" w:rsidP="00BA42BE">
      <w:pPr>
        <w:pStyle w:val="a7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2BE">
        <w:rPr>
          <w:rFonts w:ascii="Times New Roman" w:hAnsi="Times New Roman" w:cs="Times New Roman"/>
          <w:b/>
          <w:sz w:val="28"/>
          <w:szCs w:val="28"/>
        </w:rPr>
        <w:lastRenderedPageBreak/>
        <w:t>Общая информация о Фонде</w:t>
      </w:r>
    </w:p>
    <w:p w:rsidR="00BA42BE" w:rsidRPr="00265D3D" w:rsidRDefault="00BA42BE" w:rsidP="00BA42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7C4" w:rsidRPr="008A47C4" w:rsidRDefault="008A47C4" w:rsidP="008A47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A47C4"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Решение о создание регионального оператора было принято Постановлением Прав</w:t>
      </w:r>
      <w:r w:rsidR="0087518D">
        <w:rPr>
          <w:rFonts w:ascii="Times New Roman" w:eastAsia="Times New Roman" w:hAnsi="Times New Roman" w:cs="Times New Roman"/>
          <w:sz w:val="28"/>
          <w:szCs w:val="24"/>
          <w:lang w:eastAsia="ru-RU"/>
        </w:rPr>
        <w:t>ительства Амурской области № 349</w:t>
      </w:r>
      <w:r w:rsidRPr="008A47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09.08.2013 «О создании Некоммерческой организации «Фонд капитального ремонта многоквартирных домов Амурской области»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(далее – Фонд)</w:t>
      </w:r>
      <w:r w:rsidRPr="008A47C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A47C4" w:rsidRPr="008A47C4" w:rsidRDefault="008A47C4" w:rsidP="008A47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A47C4">
        <w:rPr>
          <w:rFonts w:ascii="Times New Roman" w:eastAsia="Times New Roman" w:hAnsi="Times New Roman" w:cs="Times New Roman"/>
          <w:sz w:val="28"/>
          <w:szCs w:val="24"/>
          <w:lang w:eastAsia="ru-RU"/>
        </w:rPr>
        <w:t>Во исполнение положений Постановления Правительства Амурской области № 349 «О создании Некоммерческой организации «Фонд капитального ремонта многоквартирных домов Амурской области» 16 октября 2013 года была зарегистрирована некоммерческая организация «Фонд капитального ремонта многоквартирных домов в Амурской области».</w:t>
      </w:r>
    </w:p>
    <w:p w:rsidR="00860A26" w:rsidRDefault="00860A26" w:rsidP="00BA4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Учредителем Фонда является </w:t>
      </w:r>
      <w:r w:rsidR="008A47C4">
        <w:rPr>
          <w:rFonts w:ascii="Times New Roman" w:hAnsi="Times New Roman" w:cs="Times New Roman"/>
          <w:sz w:val="28"/>
          <w:szCs w:val="28"/>
        </w:rPr>
        <w:t>Амурская область в лице м</w:t>
      </w:r>
      <w:r>
        <w:rPr>
          <w:rFonts w:ascii="Times New Roman" w:hAnsi="Times New Roman" w:cs="Times New Roman"/>
          <w:sz w:val="28"/>
          <w:szCs w:val="28"/>
        </w:rPr>
        <w:t>инистерств</w:t>
      </w:r>
      <w:r w:rsidR="008A47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жилищно-коммунального хозяйства Амурской области.</w:t>
      </w:r>
    </w:p>
    <w:p w:rsidR="00860A26" w:rsidRDefault="00860A26" w:rsidP="00BA4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является региональным оператором.</w:t>
      </w:r>
    </w:p>
    <w:p w:rsidR="00860A26" w:rsidRDefault="00860A26" w:rsidP="00BA4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0BEB">
        <w:rPr>
          <w:rFonts w:ascii="Times New Roman" w:hAnsi="Times New Roman" w:cs="Times New Roman"/>
          <w:b/>
          <w:sz w:val="28"/>
          <w:szCs w:val="28"/>
        </w:rPr>
        <w:t>Цель создания Фонда</w:t>
      </w:r>
      <w:r w:rsidR="008A47C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создание безопасных и благоприятных условий проживания граждан посредством обеспечения организации и своевременного проведения капитального ремонта общего имущества в многоквартирных домах на территории Амурской области.</w:t>
      </w:r>
    </w:p>
    <w:p w:rsidR="00860A26" w:rsidRPr="00E00BEB" w:rsidRDefault="00860A26" w:rsidP="00BA42B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00BEB">
        <w:rPr>
          <w:rFonts w:ascii="Times New Roman" w:hAnsi="Times New Roman" w:cs="Times New Roman"/>
          <w:b/>
          <w:sz w:val="28"/>
          <w:szCs w:val="28"/>
        </w:rPr>
        <w:t>Функции фонда:</w:t>
      </w:r>
    </w:p>
    <w:p w:rsidR="00860A26" w:rsidRDefault="00860A26" w:rsidP="00BA4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аккумулирование взносов на капитальный ремонт, уплаченных собственниками помещений в многоквартирных домах, в отношении которых фонды капитального ремонта формируются на счете, счетах Фонда;</w:t>
      </w:r>
    </w:p>
    <w:p w:rsidR="00860A26" w:rsidRDefault="00860A26" w:rsidP="00BA4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-открытие на свое имя специальных счетов и совершение операций по этим счетам в случае, если собственники помещений </w:t>
      </w:r>
      <w:r w:rsidR="00F91C35">
        <w:rPr>
          <w:rFonts w:ascii="Times New Roman" w:hAnsi="Times New Roman" w:cs="Times New Roman"/>
          <w:sz w:val="28"/>
          <w:szCs w:val="28"/>
        </w:rPr>
        <w:t>в многоквартирном доме</w:t>
      </w:r>
      <w:r>
        <w:rPr>
          <w:rFonts w:ascii="Times New Roman" w:hAnsi="Times New Roman" w:cs="Times New Roman"/>
          <w:sz w:val="28"/>
          <w:szCs w:val="28"/>
        </w:rPr>
        <w:t xml:space="preserve"> на общем собрании собственников помещений в многоквартирном доме выбрали регионального оператора в качестве владельца специального счета;</w:t>
      </w:r>
    </w:p>
    <w:p w:rsidR="00860A26" w:rsidRDefault="00860A26" w:rsidP="00BA4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финансирование расходов на капитальный ремонт общего имущества в многоквартирных домах, собственники помещений в которых формируют фонды капитального ремонта на счете, счетах Фонда, в пределах средств этих фондов с привлечением при необходимости средств, полученных из иных источников, в том числе из бюджета Амурской области и местных бюджетов муниципальных образований Амурской области;</w:t>
      </w:r>
    </w:p>
    <w:p w:rsidR="00860A26" w:rsidRDefault="00860A26" w:rsidP="00BA4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-взаимодействие с органами государственной власти Амурской области и органами местного самоуправления в целях обеспечения своевременного проведения капитального ремонта общего имущества в многоквартирных домах, собственники помещений в которых формируют фонды капитального ремонта на счете, счетах Фонда;</w:t>
      </w:r>
    </w:p>
    <w:p w:rsidR="00860A26" w:rsidRDefault="00860A26" w:rsidP="00BA4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-участие в формировании и реализации региональных программ капитального ремонта общего имущества в многоквартирных домах, реформирования жилищно-коммунального хозяйства Амурской области, в том числе по вопросам повышения энергоэффективности и энергосбережения, модернизации коммунальной инфраструктуры;</w:t>
      </w:r>
    </w:p>
    <w:p w:rsidR="00860A26" w:rsidRDefault="00860A26" w:rsidP="00BA4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-управление временно свободными денежными средствами, в порядке, установленном органами Фонда;</w:t>
      </w:r>
    </w:p>
    <w:p w:rsidR="00860A26" w:rsidRDefault="00860A26" w:rsidP="00BA4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-осуществление контроля над целевым использованием средств Фонда получателями государственной или муниципальной финансовой поддержки;</w:t>
      </w:r>
    </w:p>
    <w:p w:rsidR="00860A26" w:rsidRDefault="00860A26" w:rsidP="00BA4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-контроль качества и сроков оказания услуг (выполнения работ) подрядными организациями и соответствие таких услуг (работ) требованиям проектной документации, нормам и правилам производства строительных работ;</w:t>
      </w:r>
    </w:p>
    <w:p w:rsidR="00860A26" w:rsidRDefault="00860A26" w:rsidP="00BA4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приемка и выполнение работ;</w:t>
      </w:r>
    </w:p>
    <w:p w:rsidR="00860A26" w:rsidRDefault="00860A26" w:rsidP="00BA4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проведения капитального ремонта, обеспечение выполнения инженерных изысканий, подготовка и утверждение проектной документации, предоставление исходных данных для проведения проектных, изыскательских работ и работ по капитальному ремонту, оформление разрешительной документации, функции заказчика при отборе подрядных организаций для проведения работ по капитальному ремонту в соответствии с законодательством РФ;</w:t>
      </w:r>
    </w:p>
    <w:p w:rsidR="00860A26" w:rsidRDefault="00860A26" w:rsidP="00BA4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заключение договоров от своего имени или от имени застройщика, принципала.</w:t>
      </w:r>
    </w:p>
    <w:p w:rsidR="00BA42BE" w:rsidRPr="006931C3" w:rsidRDefault="00BA42BE" w:rsidP="00BA4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60A26" w:rsidRDefault="00860A26" w:rsidP="00F91C35">
      <w:pPr>
        <w:pStyle w:val="a7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C35">
        <w:rPr>
          <w:rFonts w:ascii="Times New Roman" w:hAnsi="Times New Roman" w:cs="Times New Roman"/>
          <w:b/>
          <w:sz w:val="28"/>
          <w:szCs w:val="28"/>
        </w:rPr>
        <w:t>Структура Фонда</w:t>
      </w:r>
    </w:p>
    <w:p w:rsidR="00C65CC3" w:rsidRPr="006931C3" w:rsidRDefault="00C65CC3" w:rsidP="00C65CC3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65CC3" w:rsidRDefault="00C65CC3" w:rsidP="00C65CC3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</w:t>
      </w:r>
      <w:r w:rsidRPr="00C65CC3">
        <w:rPr>
          <w:rFonts w:ascii="Times New Roman" w:hAnsi="Times New Roman" w:cs="Times New Roman"/>
          <w:sz w:val="28"/>
          <w:szCs w:val="28"/>
        </w:rPr>
        <w:t xml:space="preserve"> году проходило </w:t>
      </w:r>
      <w:r w:rsidR="001B2794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C65CC3">
        <w:rPr>
          <w:rFonts w:ascii="Times New Roman" w:hAnsi="Times New Roman" w:cs="Times New Roman"/>
          <w:sz w:val="28"/>
          <w:szCs w:val="28"/>
        </w:rPr>
        <w:t xml:space="preserve">организационной структуры Фонда. Штатное расписание Фонда сформировано исходя из основных </w:t>
      </w:r>
      <w:r w:rsidR="001B2794">
        <w:rPr>
          <w:rFonts w:ascii="Times New Roman" w:hAnsi="Times New Roman" w:cs="Times New Roman"/>
          <w:sz w:val="28"/>
          <w:szCs w:val="28"/>
        </w:rPr>
        <w:t xml:space="preserve">функций </w:t>
      </w:r>
      <w:r w:rsidRPr="00C65CC3">
        <w:rPr>
          <w:rFonts w:ascii="Times New Roman" w:hAnsi="Times New Roman" w:cs="Times New Roman"/>
          <w:sz w:val="28"/>
          <w:szCs w:val="28"/>
        </w:rPr>
        <w:t>деятельности для обеспечения достижения поставленных целей, а также возможности решения актуальных ситуационных задач.</w:t>
      </w:r>
    </w:p>
    <w:p w:rsidR="00BC5E59" w:rsidRDefault="00BC5E59" w:rsidP="00BC5E5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Списочная численность Фонда составляет 2</w:t>
      </w:r>
      <w:r w:rsidR="00DE49B9">
        <w:rPr>
          <w:sz w:val="28"/>
          <w:szCs w:val="28"/>
        </w:rPr>
        <w:t>6</w:t>
      </w:r>
      <w:r>
        <w:rPr>
          <w:sz w:val="28"/>
          <w:szCs w:val="28"/>
        </w:rPr>
        <w:t xml:space="preserve"> человек. Вакантные места отсутствуют.</w:t>
      </w:r>
    </w:p>
    <w:p w:rsidR="00BC5E59" w:rsidRDefault="00BC5E59" w:rsidP="00BC5E5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E59">
        <w:rPr>
          <w:rFonts w:ascii="Times New Roman" w:hAnsi="Times New Roman" w:cs="Times New Roman"/>
          <w:sz w:val="28"/>
          <w:szCs w:val="28"/>
        </w:rPr>
        <w:t>В Фонде работают высококвалифицированные специалисты, в том числе имеющие опыт государственной гражданской службы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5219" w:rsidRDefault="00B85219" w:rsidP="00BC5E5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состоит из шести отдело</w:t>
      </w:r>
      <w:r w:rsidR="002751F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85219" w:rsidRDefault="00B85219" w:rsidP="00BC5E5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экономический отдел;</w:t>
      </w:r>
    </w:p>
    <w:p w:rsidR="00B85219" w:rsidRDefault="00B85219" w:rsidP="00BC5E5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отдел по учету фондов капитального ремонта;</w:t>
      </w:r>
    </w:p>
    <w:p w:rsidR="00B85219" w:rsidRDefault="00B85219" w:rsidP="00BC5E5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отдел бухгалтерского учета и отчетности;</w:t>
      </w:r>
    </w:p>
    <w:p w:rsidR="00B85219" w:rsidRDefault="00B85219" w:rsidP="00BC5E5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отдел юридической и кадровой работы</w:t>
      </w:r>
      <w:r w:rsidR="006C6515">
        <w:rPr>
          <w:rFonts w:ascii="Times New Roman" w:hAnsi="Times New Roman" w:cs="Times New Roman"/>
          <w:sz w:val="28"/>
          <w:szCs w:val="28"/>
        </w:rPr>
        <w:t>;</w:t>
      </w:r>
    </w:p>
    <w:p w:rsidR="006C6515" w:rsidRDefault="006C6515" w:rsidP="00BC5E5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организационный отдел;</w:t>
      </w:r>
    </w:p>
    <w:p w:rsidR="006C6515" w:rsidRDefault="006C6515" w:rsidP="00BC5E5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производственный отдел.</w:t>
      </w:r>
    </w:p>
    <w:p w:rsidR="0055734D" w:rsidRDefault="0055734D" w:rsidP="00BC5E5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734D" w:rsidRDefault="0055734D" w:rsidP="0055734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8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2BC7D9" wp14:editId="3D9EA1E1">
            <wp:extent cx="5939296" cy="1781503"/>
            <wp:effectExtent l="0" t="0" r="444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402" b="33659"/>
                    <a:stretch/>
                  </pic:blipFill>
                  <pic:spPr bwMode="auto">
                    <a:xfrm>
                      <a:off x="0" y="0"/>
                      <a:ext cx="5940425" cy="1781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515" w:rsidRDefault="006C6515" w:rsidP="0055734D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Фонде имеются заместитель генерального директора по экономике и программному планированию и заместитель генерального директора по производству, главный инженер.</w:t>
      </w:r>
    </w:p>
    <w:p w:rsidR="006C6515" w:rsidRDefault="006C6515" w:rsidP="006C651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6515">
        <w:rPr>
          <w:rFonts w:ascii="Times New Roman" w:hAnsi="Times New Roman" w:cs="Times New Roman"/>
          <w:b/>
          <w:color w:val="000000"/>
          <w:sz w:val="28"/>
          <w:szCs w:val="28"/>
        </w:rPr>
        <w:t>Отдел юридической и кадровой работы</w:t>
      </w:r>
      <w:r w:rsidRPr="006C6515">
        <w:rPr>
          <w:rFonts w:ascii="Times New Roman" w:hAnsi="Times New Roman" w:cs="Times New Roman"/>
          <w:color w:val="000000"/>
          <w:sz w:val="28"/>
          <w:szCs w:val="28"/>
        </w:rPr>
        <w:t xml:space="preserve"> Фонда, созданным для правового и кадрового обеспечения ее деятельности. Деятельность отдела находится в непосредственном ведении генерального директора Фонда.</w:t>
      </w:r>
    </w:p>
    <w:p w:rsidR="006C6515" w:rsidRDefault="006C6515" w:rsidP="006C651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6515">
        <w:rPr>
          <w:rFonts w:ascii="Times New Roman" w:hAnsi="Times New Roman" w:cs="Times New Roman"/>
          <w:color w:val="000000"/>
          <w:sz w:val="28"/>
          <w:szCs w:val="28"/>
        </w:rPr>
        <w:t>Отдел юридической и кадровой работы Фонда осуществляет функции по решению правовых вопросов и проведению кадровой политики Фонда, включая ведение делопроизводства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C6515" w:rsidRDefault="0055734D" w:rsidP="0055734D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6515">
        <w:rPr>
          <w:rFonts w:ascii="Times New Roman" w:hAnsi="Times New Roman" w:cs="Times New Roman"/>
          <w:color w:val="000000"/>
          <w:sz w:val="28"/>
          <w:szCs w:val="28"/>
        </w:rPr>
        <w:t>Основными задачами отдела юридической и кадровой работы является обеспечение соблюдения законности в деятельности Фонда; п</w:t>
      </w:r>
      <w:r w:rsidRPr="006C6515">
        <w:rPr>
          <w:rFonts w:ascii="Times New Roman" w:hAnsi="Times New Roman" w:cs="Times New Roman"/>
          <w:sz w:val="28"/>
          <w:szCs w:val="28"/>
        </w:rPr>
        <w:t>редставление</w:t>
      </w:r>
      <w:r w:rsidRPr="0055734D">
        <w:rPr>
          <w:rFonts w:ascii="Times New Roman" w:hAnsi="Times New Roman" w:cs="Times New Roman"/>
          <w:sz w:val="28"/>
          <w:szCs w:val="28"/>
        </w:rPr>
        <w:t xml:space="preserve"> </w:t>
      </w:r>
      <w:r w:rsidR="006C6515" w:rsidRPr="006C6515">
        <w:rPr>
          <w:rFonts w:ascii="Times New Roman" w:hAnsi="Times New Roman" w:cs="Times New Roman"/>
          <w:sz w:val="28"/>
          <w:szCs w:val="28"/>
        </w:rPr>
        <w:t xml:space="preserve">интересов </w:t>
      </w:r>
      <w:r w:rsidR="006C6515" w:rsidRPr="006C6515">
        <w:rPr>
          <w:rFonts w:ascii="Times New Roman" w:hAnsi="Times New Roman" w:cs="Times New Roman"/>
          <w:color w:val="000000"/>
          <w:sz w:val="28"/>
          <w:szCs w:val="28"/>
        </w:rPr>
        <w:t>Фонда</w:t>
      </w:r>
      <w:r w:rsidR="006C6515" w:rsidRPr="006C6515">
        <w:rPr>
          <w:rFonts w:ascii="Times New Roman" w:hAnsi="Times New Roman" w:cs="Times New Roman"/>
          <w:sz w:val="28"/>
          <w:szCs w:val="28"/>
        </w:rPr>
        <w:t xml:space="preserve"> и защита его прав в судах, а также в органах прокуратуры, правоохранительных, налоговых и других органах государственной власти, в</w:t>
      </w:r>
      <w:r w:rsidR="006C6515">
        <w:rPr>
          <w:rFonts w:ascii="Times New Roman" w:hAnsi="Times New Roman" w:cs="Times New Roman"/>
          <w:sz w:val="28"/>
          <w:szCs w:val="28"/>
        </w:rPr>
        <w:t xml:space="preserve">, </w:t>
      </w:r>
      <w:r w:rsidR="006C6515" w:rsidRPr="006C6515">
        <w:rPr>
          <w:rFonts w:ascii="Times New Roman" w:hAnsi="Times New Roman" w:cs="Times New Roman"/>
          <w:sz w:val="28"/>
          <w:szCs w:val="28"/>
        </w:rPr>
        <w:t xml:space="preserve">том числе в органах местного самоуправления; </w:t>
      </w:r>
      <w:r w:rsidR="006C6515" w:rsidRPr="006C6515">
        <w:rPr>
          <w:rFonts w:ascii="Times New Roman" w:hAnsi="Times New Roman" w:cs="Times New Roman"/>
          <w:color w:val="000000"/>
          <w:sz w:val="28"/>
          <w:szCs w:val="28"/>
        </w:rPr>
        <w:t>осуществление правовой экспертизы нормативных правовых актов, в том числе локальных нормативных актов Фонда, разрабатываемых по основным направлениям деятельности Фонда и поступающих в Фонд от органов управления Фондом на согласование; разъяснение действующего законодательства, порядок его применения в работе структурными подразделениями Фонда; ведение кадровой политики и делопроизводства в Фонде.</w:t>
      </w:r>
    </w:p>
    <w:p w:rsidR="00376B30" w:rsidRPr="00376B30" w:rsidRDefault="00376B30" w:rsidP="00376B30">
      <w:pPr>
        <w:pStyle w:val="Style4"/>
        <w:spacing w:line="240" w:lineRule="auto"/>
        <w:rPr>
          <w:rStyle w:val="FontStyle14"/>
          <w:spacing w:val="0"/>
          <w:sz w:val="28"/>
          <w:szCs w:val="28"/>
        </w:rPr>
      </w:pPr>
      <w:r w:rsidRPr="00376B30">
        <w:rPr>
          <w:rStyle w:val="FontStyle14"/>
          <w:b/>
          <w:spacing w:val="0"/>
          <w:sz w:val="28"/>
          <w:szCs w:val="28"/>
        </w:rPr>
        <w:t>Производственный отдел</w:t>
      </w:r>
      <w:r w:rsidRPr="00376B30">
        <w:rPr>
          <w:rStyle w:val="FontStyle14"/>
          <w:spacing w:val="0"/>
          <w:sz w:val="28"/>
          <w:szCs w:val="28"/>
        </w:rPr>
        <w:t xml:space="preserve"> является структурным подразделением Фонда и осуществляет реализацию на территории области:</w:t>
      </w:r>
    </w:p>
    <w:p w:rsidR="00376B30" w:rsidRPr="00376B30" w:rsidRDefault="00376B30" w:rsidP="00376B30">
      <w:pPr>
        <w:pStyle w:val="Style1"/>
        <w:tabs>
          <w:tab w:val="left" w:pos="1008"/>
        </w:tabs>
        <w:spacing w:line="240" w:lineRule="auto"/>
        <w:rPr>
          <w:rStyle w:val="FontStyle14"/>
          <w:spacing w:val="0"/>
          <w:sz w:val="28"/>
          <w:szCs w:val="28"/>
        </w:rPr>
      </w:pPr>
      <w:r w:rsidRPr="00376B30">
        <w:rPr>
          <w:rStyle w:val="FontStyle14"/>
          <w:spacing w:val="0"/>
          <w:sz w:val="28"/>
          <w:szCs w:val="28"/>
        </w:rPr>
        <w:t>а) своевременного проведения капитального ремонта общего имущества в многоквартирных домах, собственники помещений в которых формируют фонды капитального ремонта на счёте Фонда</w:t>
      </w:r>
    </w:p>
    <w:p w:rsidR="00376B30" w:rsidRPr="00376B30" w:rsidRDefault="00376B30" w:rsidP="00376B30">
      <w:pPr>
        <w:pStyle w:val="Style1"/>
        <w:tabs>
          <w:tab w:val="left" w:pos="1008"/>
        </w:tabs>
        <w:spacing w:line="240" w:lineRule="auto"/>
        <w:rPr>
          <w:rStyle w:val="FontStyle14"/>
          <w:spacing w:val="0"/>
          <w:sz w:val="28"/>
          <w:szCs w:val="28"/>
        </w:rPr>
      </w:pPr>
      <w:r w:rsidRPr="00376B30">
        <w:rPr>
          <w:rStyle w:val="FontStyle14"/>
          <w:spacing w:val="0"/>
          <w:sz w:val="28"/>
          <w:szCs w:val="28"/>
        </w:rPr>
        <w:t>б) региональных программ капитального ремонта общего имущества в многоквартирных домах, реформирования жилищно-коммунального хозяйства Амурской области, в том числе по вопросам повышения энергоэффективности и энергосбережения, модернизации коммунальной инфраструктуры.</w:t>
      </w:r>
    </w:p>
    <w:p w:rsidR="00376B30" w:rsidRPr="00376B30" w:rsidRDefault="00376B30" w:rsidP="00376B30">
      <w:pPr>
        <w:pStyle w:val="Style1"/>
        <w:tabs>
          <w:tab w:val="left" w:pos="1008"/>
        </w:tabs>
        <w:spacing w:line="240" w:lineRule="auto"/>
        <w:rPr>
          <w:rStyle w:val="FontStyle14"/>
          <w:spacing w:val="0"/>
          <w:sz w:val="28"/>
          <w:szCs w:val="28"/>
        </w:rPr>
      </w:pPr>
      <w:r w:rsidRPr="00376B30">
        <w:rPr>
          <w:rStyle w:val="FontStyle14"/>
          <w:spacing w:val="0"/>
          <w:sz w:val="28"/>
          <w:szCs w:val="28"/>
        </w:rPr>
        <w:t>Деятельность отдела находится в непосредственном ведении заместителя генерального директора Фонда по производству.</w:t>
      </w:r>
    </w:p>
    <w:p w:rsidR="00376B30" w:rsidRPr="00376B30" w:rsidRDefault="00376B30" w:rsidP="00BA0481">
      <w:pPr>
        <w:pStyle w:val="Style1"/>
        <w:tabs>
          <w:tab w:val="left" w:pos="1008"/>
        </w:tabs>
        <w:rPr>
          <w:rStyle w:val="FontStyle14"/>
          <w:spacing w:val="0"/>
          <w:sz w:val="28"/>
          <w:szCs w:val="28"/>
        </w:rPr>
      </w:pPr>
      <w:r w:rsidRPr="00376B30">
        <w:rPr>
          <w:rStyle w:val="FontStyle14"/>
          <w:spacing w:val="0"/>
          <w:sz w:val="28"/>
          <w:szCs w:val="28"/>
        </w:rPr>
        <w:t>Производственный отдел осуществляет функции в области планирования, обеспечения проектно-сметной документацией, надзор</w:t>
      </w:r>
      <w:r w:rsidR="00BA0481">
        <w:rPr>
          <w:rStyle w:val="FontStyle14"/>
          <w:spacing w:val="0"/>
          <w:sz w:val="28"/>
          <w:szCs w:val="28"/>
        </w:rPr>
        <w:t>а за строительной деятельностью, о</w:t>
      </w:r>
      <w:r w:rsidR="00BA0481" w:rsidRPr="00BA0481">
        <w:rPr>
          <w:sz w:val="28"/>
          <w:szCs w:val="28"/>
        </w:rPr>
        <w:t>рганизацию и проведение капитального ремонта в многоквартирных домах на территории Амурской области</w:t>
      </w:r>
      <w:r w:rsidR="00BA0481">
        <w:rPr>
          <w:sz w:val="28"/>
          <w:szCs w:val="28"/>
        </w:rPr>
        <w:t>. В штате производственного отдела находятся</w:t>
      </w:r>
      <w:r w:rsidR="00BA0481" w:rsidRPr="00BA0481">
        <w:rPr>
          <w:sz w:val="28"/>
          <w:szCs w:val="28"/>
        </w:rPr>
        <w:t xml:space="preserve"> 6 специалистов, осуществляющих технический надзор и строительный контроль за производством работ по проведению капитального ремонта общего имущества в многоквартирных домах. Все специалисты имеют высшее строительное образование по профильным направлениям деятельности. Три сотрудника имеют опыт государственной и муниципальной службы, что позволяет им обеспечивать эффективное взаимодействие с представителями региональных и муниципальных органов власти для более эффективного решения задач, </w:t>
      </w:r>
      <w:r w:rsidR="00BA0481" w:rsidRPr="00BA0481">
        <w:rPr>
          <w:sz w:val="28"/>
          <w:szCs w:val="28"/>
        </w:rPr>
        <w:lastRenderedPageBreak/>
        <w:t>возложенных на Фонд.</w:t>
      </w:r>
    </w:p>
    <w:p w:rsidR="0004618B" w:rsidRPr="0004618B" w:rsidRDefault="0004618B" w:rsidP="00BA048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618B">
        <w:rPr>
          <w:rFonts w:ascii="Times New Roman" w:hAnsi="Times New Roman" w:cs="Times New Roman"/>
          <w:b/>
          <w:color w:val="000000"/>
          <w:sz w:val="28"/>
          <w:szCs w:val="28"/>
        </w:rPr>
        <w:t>Экономический отдел</w:t>
      </w:r>
      <w:r w:rsidRPr="0004618B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структурным подразделением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Фонда</w:t>
      </w:r>
      <w:r w:rsidRPr="0004618B">
        <w:rPr>
          <w:rFonts w:ascii="Times New Roman" w:hAnsi="Times New Roman" w:cs="Times New Roman"/>
          <w:color w:val="000000"/>
          <w:sz w:val="28"/>
          <w:szCs w:val="28"/>
        </w:rPr>
        <w:t>, созданным для планирования и организации проведения капитального ремонта общего имущества в многоквартирных домах в Амурской области.</w:t>
      </w:r>
    </w:p>
    <w:p w:rsidR="0004618B" w:rsidRPr="0004618B" w:rsidRDefault="0004618B" w:rsidP="00BA048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618B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Деятельность отдела находится в непосредственном ведении генерального директора Фонда и заместителя генерального директора по экономике и программному планированию. </w:t>
      </w:r>
    </w:p>
    <w:p w:rsidR="0004618B" w:rsidRPr="0004618B" w:rsidRDefault="0004618B" w:rsidP="00BA04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618B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задачами отдела являются участие в формировании и реализации региональной программы капитального ремонта общего имущества в многоквартирных домах в Амурской области; планирование показателей финансового обеспечения и исполнения программных мероприятий. </w:t>
      </w:r>
    </w:p>
    <w:p w:rsidR="0004618B" w:rsidRDefault="0004618B" w:rsidP="00BA048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618B">
        <w:rPr>
          <w:rFonts w:ascii="Times New Roman" w:hAnsi="Times New Roman" w:cs="Times New Roman"/>
          <w:b/>
          <w:color w:val="000000"/>
          <w:sz w:val="28"/>
          <w:szCs w:val="28"/>
        </w:rPr>
        <w:t>Отдел по учету фондов капитального ремонта</w:t>
      </w:r>
      <w:r w:rsidRPr="0004618B">
        <w:rPr>
          <w:rFonts w:ascii="Times New Roman" w:hAnsi="Times New Roman" w:cs="Times New Roman"/>
          <w:b/>
        </w:rPr>
        <w:t xml:space="preserve"> </w:t>
      </w:r>
      <w:r w:rsidRPr="0004618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программному планированию </w:t>
      </w:r>
      <w:r w:rsidRPr="0004618B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структурным подразделением </w:t>
      </w:r>
      <w:r>
        <w:rPr>
          <w:rFonts w:ascii="Times New Roman" w:hAnsi="Times New Roman" w:cs="Times New Roman"/>
          <w:color w:val="000000"/>
          <w:sz w:val="28"/>
          <w:szCs w:val="28"/>
        </w:rPr>
        <w:t>Фонда</w:t>
      </w:r>
      <w:r w:rsidRPr="0004618B">
        <w:rPr>
          <w:rFonts w:ascii="Times New Roman" w:hAnsi="Times New Roman" w:cs="Times New Roman"/>
          <w:color w:val="000000"/>
          <w:sz w:val="28"/>
          <w:szCs w:val="28"/>
        </w:rPr>
        <w:t>, созданным для осуществления учета фондов капитального ремонта общего имущества в многоквартирных домах в Амурской области. Деятельность отдела находится в непосредственном ведении генерального директора Фонда и заместителя генерального директора по экономике и программному планированию.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4618B" w:rsidRPr="0004618B" w:rsidRDefault="0004618B" w:rsidP="0004618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задачами отдела является </w:t>
      </w:r>
      <w:r w:rsidRPr="0004618B">
        <w:rPr>
          <w:rFonts w:ascii="Times New Roman" w:hAnsi="Times New Roman" w:cs="Times New Roman"/>
          <w:color w:val="000000"/>
          <w:sz w:val="28"/>
          <w:szCs w:val="28"/>
        </w:rPr>
        <w:t xml:space="preserve">учет средств </w:t>
      </w:r>
      <w:r w:rsidRPr="0004618B">
        <w:rPr>
          <w:rFonts w:ascii="Times New Roman" w:hAnsi="Times New Roman" w:cs="Times New Roman"/>
          <w:sz w:val="28"/>
          <w:szCs w:val="28"/>
        </w:rPr>
        <w:t xml:space="preserve">собственников помещений, поступивших на счет (счета) Фонда в виде взносов на капитальный ремонт общего имущества в многоквартирных домах </w:t>
      </w:r>
      <w:r w:rsidRPr="0004618B">
        <w:rPr>
          <w:rFonts w:ascii="Times New Roman" w:hAnsi="Times New Roman" w:cs="Times New Roman"/>
          <w:color w:val="000000"/>
          <w:sz w:val="28"/>
          <w:szCs w:val="28"/>
        </w:rPr>
        <w:t>и иных привлеченных средств, для выполнения работ по капитальному ремонту.</w:t>
      </w:r>
    </w:p>
    <w:p w:rsidR="00406281" w:rsidRPr="00406281" w:rsidRDefault="0004618B" w:rsidP="0040628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06281">
        <w:rPr>
          <w:rFonts w:ascii="Times New Roman" w:hAnsi="Times New Roman" w:cs="Times New Roman"/>
          <w:b/>
          <w:sz w:val="28"/>
          <w:szCs w:val="28"/>
        </w:rPr>
        <w:t xml:space="preserve">Отдел бухгалтерского учета и отчетности </w:t>
      </w:r>
      <w:r w:rsidR="00406281" w:rsidRPr="00406281">
        <w:rPr>
          <w:rFonts w:ascii="Times New Roman" w:hAnsi="Times New Roman" w:cs="Times New Roman"/>
          <w:sz w:val="28"/>
          <w:szCs w:val="28"/>
        </w:rPr>
        <w:t>создан в целях соблюдения законодательства Российской Федерации о бухгалтерском учете и является самостоятельным структурным подразделением Фонда. Основными задачами отдела являются организация бухгалтерского учета и контроля с целью обеспечения рационального и экономного использования материальных, трудовых и финансовых ресурсов, активного воздействия на повышение эффективности деятельности Фонда.</w:t>
      </w:r>
    </w:p>
    <w:p w:rsidR="0004618B" w:rsidRDefault="0004618B" w:rsidP="0040628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18B">
        <w:rPr>
          <w:rFonts w:ascii="Times New Roman" w:hAnsi="Times New Roman" w:cs="Times New Roman"/>
          <w:b/>
          <w:sz w:val="28"/>
          <w:szCs w:val="28"/>
        </w:rPr>
        <w:t xml:space="preserve">Организационный отдел </w:t>
      </w:r>
      <w:r w:rsidR="00A7314B" w:rsidRPr="0004618B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структурным подразделением </w:t>
      </w:r>
      <w:r w:rsidR="00A7314B">
        <w:rPr>
          <w:rFonts w:ascii="Times New Roman" w:hAnsi="Times New Roman" w:cs="Times New Roman"/>
          <w:color w:val="000000"/>
          <w:sz w:val="28"/>
          <w:szCs w:val="28"/>
        </w:rPr>
        <w:t>Фонда</w:t>
      </w:r>
      <w:r w:rsidR="00A7314B" w:rsidRPr="0004618B">
        <w:rPr>
          <w:rFonts w:ascii="Times New Roman" w:hAnsi="Times New Roman" w:cs="Times New Roman"/>
          <w:color w:val="000000"/>
          <w:sz w:val="28"/>
          <w:szCs w:val="28"/>
        </w:rPr>
        <w:t xml:space="preserve">, созданным для </w:t>
      </w:r>
      <w:r w:rsidR="00A7314B">
        <w:rPr>
          <w:rFonts w:ascii="Times New Roman" w:hAnsi="Times New Roman" w:cs="Times New Roman"/>
          <w:color w:val="000000"/>
          <w:sz w:val="28"/>
          <w:szCs w:val="28"/>
        </w:rPr>
        <w:t>организации деятельности Фонда</w:t>
      </w:r>
      <w:r w:rsidR="00A7314B" w:rsidRPr="0004618B">
        <w:rPr>
          <w:rFonts w:ascii="Times New Roman" w:hAnsi="Times New Roman" w:cs="Times New Roman"/>
          <w:color w:val="000000"/>
          <w:sz w:val="28"/>
          <w:szCs w:val="28"/>
        </w:rPr>
        <w:t>. Деятельность отдела находится в непосредственном ведении генерального директора Фонда</w:t>
      </w:r>
      <w:r w:rsidR="00A7314B">
        <w:rPr>
          <w:rFonts w:ascii="Times New Roman" w:hAnsi="Times New Roman" w:cs="Times New Roman"/>
          <w:color w:val="000000"/>
          <w:sz w:val="28"/>
          <w:szCs w:val="28"/>
        </w:rPr>
        <w:t xml:space="preserve">. Основными задачами отдела является </w:t>
      </w:r>
      <w:r w:rsidR="00D63CB8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</w:t>
      </w:r>
      <w:r w:rsidR="00F369D9">
        <w:rPr>
          <w:rFonts w:ascii="Times New Roman" w:hAnsi="Times New Roman" w:cs="Times New Roman"/>
          <w:color w:val="000000"/>
          <w:sz w:val="28"/>
          <w:szCs w:val="28"/>
        </w:rPr>
        <w:t>мероприятий и техническое обеспечение деятельности Фонда</w:t>
      </w:r>
      <w:r w:rsidR="00055D8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86C93" w:rsidRPr="006931C3" w:rsidRDefault="00C86C93" w:rsidP="00406281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4618B" w:rsidRPr="00C86C93" w:rsidRDefault="00C86C93" w:rsidP="00C86C93">
      <w:pPr>
        <w:pStyle w:val="a7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86C93">
        <w:rPr>
          <w:rFonts w:ascii="Times New Roman" w:hAnsi="Times New Roman" w:cs="Times New Roman"/>
          <w:b/>
          <w:color w:val="000000"/>
          <w:sz w:val="28"/>
          <w:szCs w:val="28"/>
        </w:rPr>
        <w:t>Органы управления, надзора и контроля за деятельностью регионального оператора</w:t>
      </w:r>
    </w:p>
    <w:p w:rsidR="00C86C93" w:rsidRPr="006931C3" w:rsidRDefault="00C86C93" w:rsidP="00C86C93">
      <w:pPr>
        <w:pStyle w:val="a7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522480" w:rsidRPr="00522480" w:rsidRDefault="00522480" w:rsidP="005224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2480">
        <w:rPr>
          <w:rFonts w:ascii="Times New Roman" w:hAnsi="Times New Roman" w:cs="Times New Roman"/>
          <w:sz w:val="28"/>
          <w:szCs w:val="28"/>
        </w:rPr>
        <w:t>Органами регионального оператора являются Попечительский совет, Учредитель, генеральный директор.</w:t>
      </w:r>
    </w:p>
    <w:p w:rsidR="00963EAB" w:rsidRPr="00522480" w:rsidRDefault="00951C3B" w:rsidP="005224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480">
        <w:rPr>
          <w:rFonts w:ascii="Times New Roman" w:hAnsi="Times New Roman" w:cs="Times New Roman"/>
          <w:sz w:val="28"/>
          <w:szCs w:val="28"/>
        </w:rPr>
        <w:t xml:space="preserve">Попечительский совет осуществляет контроль за деятельностью регионального оператора, принятием решений другими органами регионального оператора и обеспечением их исполнения, использованием средств регионального оператора, обеспечением соблюдения региональным </w:t>
      </w:r>
      <w:r w:rsidRPr="00522480">
        <w:rPr>
          <w:rFonts w:ascii="Times New Roman" w:hAnsi="Times New Roman" w:cs="Times New Roman"/>
          <w:sz w:val="28"/>
          <w:szCs w:val="28"/>
        </w:rPr>
        <w:lastRenderedPageBreak/>
        <w:t>оператором целей, в интересах которых он был создан, соблюдением региональным оператором законодательства РФ.</w:t>
      </w:r>
    </w:p>
    <w:p w:rsidR="00951C3B" w:rsidRPr="00522480" w:rsidRDefault="00951C3B" w:rsidP="005224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480">
        <w:rPr>
          <w:rFonts w:ascii="Times New Roman" w:hAnsi="Times New Roman" w:cs="Times New Roman"/>
          <w:sz w:val="28"/>
          <w:szCs w:val="28"/>
        </w:rPr>
        <w:t>Попечительский совет осуществляет свою деятельность на общественных началах.</w:t>
      </w:r>
    </w:p>
    <w:p w:rsidR="00951C3B" w:rsidRPr="00522480" w:rsidRDefault="00951C3B" w:rsidP="005224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480">
        <w:rPr>
          <w:rFonts w:ascii="Times New Roman" w:hAnsi="Times New Roman" w:cs="Times New Roman"/>
          <w:sz w:val="28"/>
          <w:szCs w:val="28"/>
        </w:rPr>
        <w:t>В течение 2014 года состоялось два заседания Попечительского совета.</w:t>
      </w:r>
    </w:p>
    <w:p w:rsidR="00522480" w:rsidRPr="00522480" w:rsidRDefault="00522480" w:rsidP="00522480">
      <w:pPr>
        <w:spacing w:after="0" w:line="240" w:lineRule="auto"/>
        <w:ind w:firstLine="7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480">
        <w:rPr>
          <w:rFonts w:ascii="Times New Roman" w:hAnsi="Times New Roman" w:cs="Times New Roman"/>
          <w:sz w:val="28"/>
          <w:szCs w:val="28"/>
        </w:rPr>
        <w:t>Учредитель регионального оператора является высшим органом управления регионального оператора и осуществляет надзор за принятием решений генеральным директором и обеспечением их исполнения, целевым использованием средств регионального оператора, обеспечением соблюдения региональным оператором целей, в интересах которых он был создан, соблюдением региональным оператором законодательства РФ.</w:t>
      </w:r>
    </w:p>
    <w:p w:rsidR="00522480" w:rsidRPr="00522480" w:rsidRDefault="00522480" w:rsidP="0052248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522480">
        <w:rPr>
          <w:rFonts w:ascii="Times New Roman" w:hAnsi="Times New Roman" w:cs="Times New Roman"/>
          <w:sz w:val="28"/>
          <w:szCs w:val="28"/>
        </w:rPr>
        <w:t>Решения Учредителя принимаются единолично и оформляются приказом.</w:t>
      </w:r>
    </w:p>
    <w:p w:rsidR="0000218E" w:rsidRDefault="00522480" w:rsidP="0052248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522480">
        <w:rPr>
          <w:rFonts w:ascii="Times New Roman" w:hAnsi="Times New Roman" w:cs="Times New Roman"/>
          <w:sz w:val="28"/>
          <w:szCs w:val="28"/>
        </w:rPr>
        <w:t xml:space="preserve">Генеральный директор регионального оператора является единоличным исполнительным органом управления регионального оператора, осуществляющим текущее руководство деятельностью регионального оператора. </w:t>
      </w:r>
    </w:p>
    <w:p w:rsidR="00522480" w:rsidRPr="00522480" w:rsidRDefault="00522480" w:rsidP="00522480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522480">
        <w:rPr>
          <w:rFonts w:ascii="Times New Roman" w:hAnsi="Times New Roman" w:cs="Times New Roman"/>
          <w:sz w:val="28"/>
          <w:szCs w:val="28"/>
        </w:rPr>
        <w:t xml:space="preserve">Права и обязанности </w:t>
      </w:r>
      <w:r w:rsidR="0000218E">
        <w:rPr>
          <w:rFonts w:ascii="Times New Roman" w:hAnsi="Times New Roman" w:cs="Times New Roman"/>
          <w:sz w:val="28"/>
          <w:szCs w:val="28"/>
        </w:rPr>
        <w:t>генерального д</w:t>
      </w:r>
      <w:r w:rsidRPr="00522480">
        <w:rPr>
          <w:rFonts w:ascii="Times New Roman" w:hAnsi="Times New Roman" w:cs="Times New Roman"/>
          <w:sz w:val="28"/>
          <w:szCs w:val="28"/>
        </w:rPr>
        <w:t>иректора по осуществлению руководства текущей деятельности регионального оператора определяются законодательством РФ, уставом, и иным документами, принятыми в соответствии с уставом.</w:t>
      </w:r>
    </w:p>
    <w:p w:rsidR="00F91C35" w:rsidRPr="006931C3" w:rsidRDefault="00F91C35" w:rsidP="00BA4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60A26" w:rsidRPr="00F91C35" w:rsidRDefault="00A24FEE" w:rsidP="00F91C35">
      <w:pPr>
        <w:pStyle w:val="a7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C35">
        <w:rPr>
          <w:rFonts w:ascii="Times New Roman" w:hAnsi="Times New Roman" w:cs="Times New Roman"/>
          <w:b/>
          <w:sz w:val="28"/>
          <w:szCs w:val="28"/>
        </w:rPr>
        <w:t>Формирование правовых основ своевременного проведения капитального ремонта общего имущества в многоквартирных домах.</w:t>
      </w:r>
    </w:p>
    <w:p w:rsidR="00A24FEE" w:rsidRPr="006931C3" w:rsidRDefault="00A24FEE" w:rsidP="00BA4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60A26" w:rsidRPr="00A81742" w:rsidRDefault="00860A26" w:rsidP="00F91C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FEE">
        <w:rPr>
          <w:rFonts w:ascii="Times New Roman" w:hAnsi="Times New Roman" w:cs="Times New Roman"/>
          <w:sz w:val="28"/>
          <w:szCs w:val="28"/>
        </w:rPr>
        <w:t>В рамках создания системы капитального ремонта</w:t>
      </w:r>
      <w:r w:rsidRPr="00A81742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F91C35">
        <w:rPr>
          <w:rFonts w:ascii="Times New Roman" w:hAnsi="Times New Roman" w:cs="Times New Roman"/>
          <w:sz w:val="28"/>
          <w:szCs w:val="28"/>
        </w:rPr>
        <w:t>положениями Ж</w:t>
      </w:r>
      <w:r w:rsidR="00DD474B">
        <w:rPr>
          <w:rFonts w:ascii="Times New Roman" w:hAnsi="Times New Roman" w:cs="Times New Roman"/>
          <w:sz w:val="28"/>
          <w:szCs w:val="28"/>
        </w:rPr>
        <w:t>илищного кодекса Российской Феде</w:t>
      </w:r>
      <w:r w:rsidR="00F91C35">
        <w:rPr>
          <w:rFonts w:ascii="Times New Roman" w:hAnsi="Times New Roman" w:cs="Times New Roman"/>
          <w:sz w:val="28"/>
          <w:szCs w:val="28"/>
        </w:rPr>
        <w:t>рации</w:t>
      </w:r>
      <w:r w:rsidRPr="00A81742">
        <w:rPr>
          <w:rFonts w:ascii="Times New Roman" w:hAnsi="Times New Roman" w:cs="Times New Roman"/>
          <w:sz w:val="28"/>
          <w:szCs w:val="28"/>
        </w:rPr>
        <w:t xml:space="preserve"> для организации и своевременного проведения капитального ремонта общего имущества в многоквартирных домах на территории Амурской области, </w:t>
      </w:r>
      <w:r w:rsidRPr="00A24FEE">
        <w:rPr>
          <w:rFonts w:ascii="Times New Roman" w:hAnsi="Times New Roman" w:cs="Times New Roman"/>
          <w:sz w:val="28"/>
          <w:szCs w:val="28"/>
        </w:rPr>
        <w:t>приняты:</w:t>
      </w:r>
    </w:p>
    <w:p w:rsidR="00860A26" w:rsidRPr="00A81742" w:rsidRDefault="00860A26" w:rsidP="00F91C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742">
        <w:rPr>
          <w:rFonts w:ascii="Times New Roman" w:hAnsi="Times New Roman" w:cs="Times New Roman"/>
          <w:sz w:val="28"/>
          <w:szCs w:val="28"/>
        </w:rPr>
        <w:t>1.</w:t>
      </w:r>
      <w:r w:rsidR="00DD474B">
        <w:rPr>
          <w:rFonts w:ascii="Times New Roman" w:hAnsi="Times New Roman" w:cs="Times New Roman"/>
          <w:sz w:val="28"/>
          <w:szCs w:val="28"/>
        </w:rPr>
        <w:t xml:space="preserve"> </w:t>
      </w:r>
      <w:r w:rsidRPr="00A81742">
        <w:rPr>
          <w:rFonts w:ascii="Times New Roman" w:hAnsi="Times New Roman" w:cs="Times New Roman"/>
          <w:sz w:val="28"/>
          <w:szCs w:val="28"/>
        </w:rPr>
        <w:t>Закон Амурской области от 08.07.2013 года № 200-ОЗ «Об организации проведения капитального ремонта общего имущества в многоквартирных домах в Амурской области»;</w:t>
      </w:r>
    </w:p>
    <w:p w:rsidR="00860A26" w:rsidRPr="00A81742" w:rsidRDefault="00860A26" w:rsidP="00F91C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742">
        <w:rPr>
          <w:rFonts w:ascii="Times New Roman" w:hAnsi="Times New Roman" w:cs="Times New Roman"/>
          <w:sz w:val="28"/>
          <w:szCs w:val="28"/>
        </w:rPr>
        <w:t xml:space="preserve">2. Порядок осуществления на территории Амурской области контроля за целевым расходованием денежных средств, сформированных за счет взносов на капитальный ремонт общего имущества в многоквартирных домах, и обеспечением сохранности этих средств (Постановление </w:t>
      </w:r>
      <w:r w:rsidR="00DD474B">
        <w:rPr>
          <w:rFonts w:ascii="Times New Roman" w:hAnsi="Times New Roman" w:cs="Times New Roman"/>
          <w:sz w:val="28"/>
          <w:szCs w:val="28"/>
        </w:rPr>
        <w:t xml:space="preserve">Правительства Амурской области </w:t>
      </w:r>
      <w:r w:rsidRPr="00A81742">
        <w:rPr>
          <w:rFonts w:ascii="Times New Roman" w:hAnsi="Times New Roman" w:cs="Times New Roman"/>
          <w:sz w:val="28"/>
          <w:szCs w:val="28"/>
        </w:rPr>
        <w:t>от 23.01.2014 № 21);</w:t>
      </w:r>
    </w:p>
    <w:p w:rsidR="00860A26" w:rsidRPr="00A81742" w:rsidRDefault="00860A26" w:rsidP="00F91C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742">
        <w:rPr>
          <w:rFonts w:ascii="Times New Roman" w:hAnsi="Times New Roman" w:cs="Times New Roman"/>
          <w:sz w:val="28"/>
          <w:szCs w:val="28"/>
        </w:rPr>
        <w:t>3. Порядок определения очередности проведения капитального ремонта общего имущества в многоквартирных домах, расположенных на территории Амурской области, и применения критериев очередности проведения капитального ремонта общего имущества в таких домах (Постановление Правительства Амурской области</w:t>
      </w:r>
      <w:r w:rsidR="00DD474B">
        <w:rPr>
          <w:rFonts w:ascii="Times New Roman" w:hAnsi="Times New Roman" w:cs="Times New Roman"/>
          <w:sz w:val="28"/>
          <w:szCs w:val="28"/>
        </w:rPr>
        <w:t xml:space="preserve"> от 23.01.2014 № 22);</w:t>
      </w:r>
    </w:p>
    <w:p w:rsidR="00860A26" w:rsidRPr="00A81742" w:rsidRDefault="00860A26" w:rsidP="00F91C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742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Об установлении минимального размера взноса на капитальный ремонт общего имущества в многоквартирных домах, расположенных на </w:t>
      </w:r>
      <w:r>
        <w:rPr>
          <w:rFonts w:ascii="Times New Roman" w:hAnsi="Times New Roman" w:cs="Times New Roman"/>
          <w:sz w:val="28"/>
          <w:szCs w:val="28"/>
        </w:rPr>
        <w:lastRenderedPageBreak/>
        <w:t>территории Амурской области, на 2014 год</w:t>
      </w:r>
      <w:r w:rsidRPr="00A81742">
        <w:rPr>
          <w:rFonts w:ascii="Times New Roman" w:hAnsi="Times New Roman" w:cs="Times New Roman"/>
          <w:sz w:val="28"/>
          <w:szCs w:val="28"/>
        </w:rPr>
        <w:t xml:space="preserve"> (Постановление Правительства Амурской области от 23.01.2014 № 23)</w:t>
      </w:r>
      <w:r w:rsidR="00DD474B">
        <w:rPr>
          <w:rFonts w:ascii="Times New Roman" w:hAnsi="Times New Roman" w:cs="Times New Roman"/>
          <w:sz w:val="28"/>
          <w:szCs w:val="28"/>
        </w:rPr>
        <w:t>;</w:t>
      </w:r>
    </w:p>
    <w:p w:rsidR="00860A26" w:rsidRPr="00A81742" w:rsidRDefault="00860A26" w:rsidP="00F91C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742">
        <w:rPr>
          <w:rFonts w:ascii="Times New Roman" w:hAnsi="Times New Roman" w:cs="Times New Roman"/>
          <w:sz w:val="28"/>
          <w:szCs w:val="28"/>
        </w:rPr>
        <w:t>5. Порядок выплаты владельцем специального счета и (или) региональным оператором средств фонда капитального ремонта собственникам помещений в многоквартирном доме, а также использования средств фонда капитального ремонта на цели сноса или реконструкции многоквартирного дома (Постановление Правительства Амурской области от 23.01.2014 № 24);</w:t>
      </w:r>
    </w:p>
    <w:p w:rsidR="00860A26" w:rsidRPr="00A81742" w:rsidRDefault="00860A26" w:rsidP="00F91C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742">
        <w:rPr>
          <w:rFonts w:ascii="Times New Roman" w:hAnsi="Times New Roman" w:cs="Times New Roman"/>
          <w:sz w:val="28"/>
          <w:szCs w:val="28"/>
        </w:rPr>
        <w:t>6. Порядок проведения мониторинга технического состояния многоквартирных домов, расположенных на территории Амурской области (Постановление Правительства Амурской области от 23.01.2014 № 25);</w:t>
      </w:r>
    </w:p>
    <w:p w:rsidR="00860A26" w:rsidRDefault="00860A26" w:rsidP="00F91C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742">
        <w:rPr>
          <w:rFonts w:ascii="Times New Roman" w:hAnsi="Times New Roman" w:cs="Times New Roman"/>
          <w:sz w:val="28"/>
          <w:szCs w:val="28"/>
        </w:rPr>
        <w:t>7.</w:t>
      </w:r>
      <w:r w:rsidR="00DD474B">
        <w:rPr>
          <w:rFonts w:ascii="Times New Roman" w:hAnsi="Times New Roman" w:cs="Times New Roman"/>
          <w:sz w:val="28"/>
          <w:szCs w:val="28"/>
        </w:rPr>
        <w:t xml:space="preserve"> </w:t>
      </w:r>
      <w:r w:rsidRPr="00A81742">
        <w:rPr>
          <w:rFonts w:ascii="Times New Roman" w:hAnsi="Times New Roman" w:cs="Times New Roman"/>
          <w:sz w:val="28"/>
          <w:szCs w:val="28"/>
        </w:rPr>
        <w:t>Региональная программа «Капитальный ремонт общего имущества в многоквартирных домах, расположенных на территории Амурской области, в 2014 – 2043 годах»</w:t>
      </w:r>
      <w:r w:rsidRPr="00A81742">
        <w:t xml:space="preserve"> </w:t>
      </w:r>
      <w:r w:rsidR="00147DA5">
        <w:rPr>
          <w:rFonts w:ascii="Times New Roman" w:hAnsi="Times New Roman" w:cs="Times New Roman"/>
          <w:sz w:val="28"/>
          <w:szCs w:val="28"/>
        </w:rPr>
        <w:t>(</w:t>
      </w:r>
      <w:r w:rsidRPr="00A81742">
        <w:rPr>
          <w:rFonts w:ascii="Times New Roman" w:hAnsi="Times New Roman" w:cs="Times New Roman"/>
          <w:sz w:val="28"/>
          <w:szCs w:val="28"/>
        </w:rPr>
        <w:t>Постановление Правительства Амурской области</w:t>
      </w:r>
      <w:r w:rsidR="00DD474B">
        <w:rPr>
          <w:rFonts w:ascii="Times New Roman" w:hAnsi="Times New Roman" w:cs="Times New Roman"/>
          <w:sz w:val="28"/>
          <w:szCs w:val="28"/>
        </w:rPr>
        <w:t xml:space="preserve"> от 23.01.2014 № 26);</w:t>
      </w:r>
    </w:p>
    <w:p w:rsidR="00860A26" w:rsidRDefault="00860A26" w:rsidP="00F91C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Порядок и условия проведения конкурса региональным оператором по отбору российских кредитных организаций </w:t>
      </w:r>
      <w:r w:rsidR="00920DA8">
        <w:rPr>
          <w:rFonts w:ascii="Times New Roman" w:hAnsi="Times New Roman" w:cs="Times New Roman"/>
          <w:sz w:val="28"/>
          <w:szCs w:val="28"/>
        </w:rPr>
        <w:t>(</w:t>
      </w:r>
      <w:r w:rsidRPr="00A81742">
        <w:rPr>
          <w:rFonts w:ascii="Times New Roman" w:hAnsi="Times New Roman" w:cs="Times New Roman"/>
          <w:sz w:val="28"/>
          <w:szCs w:val="28"/>
        </w:rPr>
        <w:t>Постановление Прави</w:t>
      </w:r>
      <w:r w:rsidR="00DD474B">
        <w:rPr>
          <w:rFonts w:ascii="Times New Roman" w:hAnsi="Times New Roman" w:cs="Times New Roman"/>
          <w:sz w:val="28"/>
          <w:szCs w:val="28"/>
        </w:rPr>
        <w:t>тельства Амурской области о</w:t>
      </w:r>
      <w:r>
        <w:rPr>
          <w:rFonts w:ascii="Times New Roman" w:hAnsi="Times New Roman" w:cs="Times New Roman"/>
          <w:sz w:val="28"/>
          <w:szCs w:val="28"/>
        </w:rPr>
        <w:t>т 18.06.2014 № 376</w:t>
      </w:r>
      <w:r w:rsidR="00DD474B">
        <w:rPr>
          <w:rFonts w:ascii="Times New Roman" w:hAnsi="Times New Roman" w:cs="Times New Roman"/>
          <w:sz w:val="28"/>
          <w:szCs w:val="28"/>
        </w:rPr>
        <w:t>);</w:t>
      </w:r>
    </w:p>
    <w:p w:rsidR="008243F9" w:rsidRPr="008243F9" w:rsidRDefault="008243F9" w:rsidP="00F91C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8243F9">
        <w:rPr>
          <w:rFonts w:ascii="Times New Roman" w:hAnsi="Times New Roman" w:cs="Times New Roman"/>
          <w:sz w:val="28"/>
          <w:szCs w:val="28"/>
        </w:rPr>
        <w:t>Поряд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243F9">
        <w:rPr>
          <w:rFonts w:ascii="Times New Roman" w:hAnsi="Times New Roman" w:cs="Times New Roman"/>
          <w:sz w:val="28"/>
          <w:szCs w:val="28"/>
        </w:rPr>
        <w:t xml:space="preserve">к привлечения подрядных организаций для оказания услуг и (или) выполнения работ по капитальному ремонту общего имущества в многоквартирных домах, расположенных на территории Амурской области </w:t>
      </w:r>
      <w:r>
        <w:rPr>
          <w:rFonts w:ascii="Times New Roman" w:hAnsi="Times New Roman" w:cs="Times New Roman"/>
          <w:sz w:val="28"/>
          <w:szCs w:val="28"/>
        </w:rPr>
        <w:t>(По</w:t>
      </w:r>
      <w:r w:rsidRPr="008243F9">
        <w:rPr>
          <w:rFonts w:ascii="Times New Roman" w:hAnsi="Times New Roman" w:cs="Times New Roman"/>
          <w:sz w:val="28"/>
          <w:szCs w:val="28"/>
        </w:rPr>
        <w:t>становление Правительства Амурской области от 29.08.2014 № 523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243F9" w:rsidRPr="006931C3" w:rsidRDefault="008243F9" w:rsidP="00BA4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0D68F1" w:rsidRPr="00DD474B" w:rsidRDefault="000D68F1" w:rsidP="000D68F1">
      <w:pPr>
        <w:pStyle w:val="a7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74B">
        <w:rPr>
          <w:rFonts w:ascii="Times New Roman" w:hAnsi="Times New Roman" w:cs="Times New Roman"/>
          <w:b/>
          <w:sz w:val="28"/>
          <w:szCs w:val="28"/>
        </w:rPr>
        <w:t>Отчет о деятельности Фонда</w:t>
      </w:r>
    </w:p>
    <w:p w:rsidR="000D68F1" w:rsidRPr="006931C3" w:rsidRDefault="000D68F1" w:rsidP="000D68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0D68F1" w:rsidRDefault="000D68F1" w:rsidP="000D68F1">
      <w:pPr>
        <w:pStyle w:val="a7"/>
        <w:numPr>
          <w:ilvl w:val="1"/>
          <w:numId w:val="4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173">
        <w:rPr>
          <w:rFonts w:ascii="Times New Roman" w:hAnsi="Times New Roman" w:cs="Times New Roman"/>
          <w:b/>
          <w:sz w:val="28"/>
          <w:szCs w:val="28"/>
        </w:rPr>
        <w:t>Формирование региональной программы</w:t>
      </w:r>
    </w:p>
    <w:p w:rsidR="000D68F1" w:rsidRPr="006931C3" w:rsidRDefault="000D68F1" w:rsidP="000D68F1">
      <w:pPr>
        <w:pStyle w:val="a7"/>
        <w:spacing w:after="0" w:line="240" w:lineRule="auto"/>
        <w:ind w:left="1428"/>
        <w:rPr>
          <w:rFonts w:ascii="Times New Roman" w:hAnsi="Times New Roman" w:cs="Times New Roman"/>
          <w:sz w:val="24"/>
          <w:szCs w:val="28"/>
        </w:rPr>
      </w:pPr>
    </w:p>
    <w:p w:rsidR="000D68F1" w:rsidRDefault="000D68F1" w:rsidP="000D6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AC1">
        <w:rPr>
          <w:rFonts w:ascii="Times New Roman" w:hAnsi="Times New Roman" w:cs="Times New Roman"/>
          <w:sz w:val="28"/>
          <w:szCs w:val="28"/>
        </w:rPr>
        <w:t>Во исполнение ч</w:t>
      </w:r>
      <w:r>
        <w:rPr>
          <w:rFonts w:ascii="Times New Roman" w:hAnsi="Times New Roman" w:cs="Times New Roman"/>
          <w:sz w:val="28"/>
          <w:szCs w:val="28"/>
        </w:rPr>
        <w:t xml:space="preserve">асти </w:t>
      </w:r>
      <w:r w:rsidRPr="001C6AC1">
        <w:rPr>
          <w:rFonts w:ascii="Times New Roman" w:hAnsi="Times New Roman" w:cs="Times New Roman"/>
          <w:sz w:val="28"/>
          <w:szCs w:val="28"/>
        </w:rPr>
        <w:t>5 ст</w:t>
      </w:r>
      <w:r>
        <w:rPr>
          <w:rFonts w:ascii="Times New Roman" w:hAnsi="Times New Roman" w:cs="Times New Roman"/>
          <w:sz w:val="28"/>
          <w:szCs w:val="28"/>
        </w:rPr>
        <w:t>атьи</w:t>
      </w:r>
      <w:r w:rsidRPr="001C6AC1">
        <w:rPr>
          <w:rFonts w:ascii="Times New Roman" w:hAnsi="Times New Roman" w:cs="Times New Roman"/>
          <w:sz w:val="28"/>
          <w:szCs w:val="28"/>
        </w:rPr>
        <w:t xml:space="preserve"> 9 Закона Амурской</w:t>
      </w:r>
      <w:r>
        <w:rPr>
          <w:rFonts w:ascii="Times New Roman" w:hAnsi="Times New Roman" w:cs="Times New Roman"/>
          <w:sz w:val="28"/>
          <w:szCs w:val="28"/>
        </w:rPr>
        <w:t xml:space="preserve"> области 200-ОЗ «Об организации проведения капитального ремонта общего имущества в многоквартирных домах в Амурской области» в январе 2014 года была сформирована региональная программа «Капитальный ремонт общего имущества в многоквартирных домах, расположенных на территории Амурской области, в 2014-2043 годах». </w:t>
      </w:r>
    </w:p>
    <w:p w:rsidR="000D68F1" w:rsidRDefault="000D68F1" w:rsidP="000D6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Региональная программа «Капитальный ремонт общего имущества в многоквартирных домах, расположенных на территории Амурской области, в 2014-2043 годах» утверждена</w:t>
      </w:r>
      <w:r w:rsidRPr="00106C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постановлением Правительства Амурской области от 23.01.2014 № 26.</w:t>
      </w:r>
    </w:p>
    <w:p w:rsidR="000D68F1" w:rsidRDefault="000D68F1" w:rsidP="000D6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региональную Программу капитального ремонта общего имущества в мн</w:t>
      </w:r>
      <w:r w:rsidR="00F369D9">
        <w:rPr>
          <w:rFonts w:ascii="Times New Roman" w:hAnsi="Times New Roman" w:cs="Times New Roman"/>
          <w:sz w:val="28"/>
          <w:szCs w:val="28"/>
        </w:rPr>
        <w:t>огоквартирных домах включено 412</w:t>
      </w:r>
      <w:r>
        <w:rPr>
          <w:rFonts w:ascii="Times New Roman" w:hAnsi="Times New Roman" w:cs="Times New Roman"/>
          <w:sz w:val="28"/>
          <w:szCs w:val="28"/>
        </w:rPr>
        <w:t>9 многоквартирных домов общей площадью 11,824 млн.</w:t>
      </w:r>
      <w:r w:rsidRPr="009E03B8">
        <w:rPr>
          <w:rFonts w:ascii="Times New Roman" w:hAnsi="Times New Roman" w:cs="Times New Roman"/>
          <w:sz w:val="28"/>
          <w:szCs w:val="28"/>
        </w:rPr>
        <w:t xml:space="preserve"> квадратных метров, расположенных в 29 муниципальн</w:t>
      </w:r>
      <w:r>
        <w:rPr>
          <w:rFonts w:ascii="Times New Roman" w:hAnsi="Times New Roman" w:cs="Times New Roman"/>
          <w:sz w:val="28"/>
          <w:szCs w:val="28"/>
        </w:rPr>
        <w:t>ых образований Амурской области, с площадью занимаемых помещений – 10,386 млн. кв. метров.</w:t>
      </w:r>
    </w:p>
    <w:p w:rsidR="000D68F1" w:rsidRPr="004F382B" w:rsidRDefault="000D68F1" w:rsidP="000D68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формирования региональной Программы была выполнена следующая работа.</w:t>
      </w:r>
    </w:p>
    <w:p w:rsidR="000D68F1" w:rsidRDefault="000D68F1" w:rsidP="000D6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Специалистами Фонда были обобщены сведения, представленные органами местного самоуправления, на основании сведений, представленных ТСЖ, жилищными, жилищно-строительными кооперативами, управляющими компаниями, в отношении многоквартирных домов, расположенных на территории Амурской области, а именно: адресные данные, год ввода в эксплуатацию, процент износа конструктивных элементов, дата последнего проведения капитального ремонта, полнота поступления ежемесячных взносов за жилищно-коммунальные услуги. Полученные обобщенные сведения послужили критериями оценки для определения очередности проведения капитального ремонта общего имущества в многоквартирных домах. На основе обобщенных данных </w:t>
      </w:r>
      <w:r w:rsidR="0055734D">
        <w:rPr>
          <w:rFonts w:ascii="Times New Roman" w:hAnsi="Times New Roman" w:cs="Times New Roman"/>
          <w:sz w:val="28"/>
          <w:szCs w:val="28"/>
        </w:rPr>
        <w:t>была сформирована</w:t>
      </w:r>
      <w:r>
        <w:rPr>
          <w:rFonts w:ascii="Times New Roman" w:hAnsi="Times New Roman" w:cs="Times New Roman"/>
          <w:sz w:val="28"/>
          <w:szCs w:val="28"/>
        </w:rPr>
        <w:t xml:space="preserve"> региональн</w:t>
      </w:r>
      <w:r w:rsidR="0055734D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55734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 периодам, с ремонтом в один период одного конструктивного элемента. Данный подход формирования региональной программы позволил при имеющемся объеме финансовых средств проводить ремонт на большем количестве объектов, что в свою очередь будет сдерживать износ, а соответственно и аварийность жилищного фонда.</w:t>
      </w:r>
    </w:p>
    <w:p w:rsidR="000D68F1" w:rsidRPr="006931C3" w:rsidRDefault="000D68F1" w:rsidP="000D6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0D68F1" w:rsidRPr="00770082" w:rsidRDefault="000D68F1" w:rsidP="00770082">
      <w:pPr>
        <w:pStyle w:val="a7"/>
        <w:numPr>
          <w:ilvl w:val="1"/>
          <w:numId w:val="4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082">
        <w:rPr>
          <w:rFonts w:ascii="Times New Roman" w:hAnsi="Times New Roman" w:cs="Times New Roman"/>
          <w:b/>
          <w:sz w:val="28"/>
          <w:szCs w:val="28"/>
        </w:rPr>
        <w:t>Расчет размера взноса на капитальный ремонт общего имущества в многоквартирных домах</w:t>
      </w:r>
    </w:p>
    <w:p w:rsidR="000D68F1" w:rsidRPr="006931C3" w:rsidRDefault="000D68F1" w:rsidP="000D6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0D68F1" w:rsidRPr="004A44B6" w:rsidRDefault="000D68F1" w:rsidP="0077008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44B6">
        <w:rPr>
          <w:rFonts w:ascii="Times New Roman" w:hAnsi="Times New Roman" w:cs="Times New Roman"/>
          <w:sz w:val="28"/>
          <w:szCs w:val="28"/>
        </w:rPr>
        <w:t>В рамках подготовки региональной программы капитального ремонта общего имущества в многоквартирных домах специалистами Фонда был произведен расчет р</w:t>
      </w:r>
      <w:r w:rsidRPr="004A44B6">
        <w:rPr>
          <w:rFonts w:ascii="Times New Roman" w:eastAsia="Calibri" w:hAnsi="Times New Roman" w:cs="Times New Roman"/>
          <w:sz w:val="28"/>
          <w:szCs w:val="28"/>
        </w:rPr>
        <w:t>азмера предельной стоимости услуг и (или) работ по капитальному ремонту общего имущества в многоквартирных домах на территории Амурской области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видам услуг и работ.</w:t>
      </w:r>
    </w:p>
    <w:p w:rsidR="000D68F1" w:rsidRPr="00740EDF" w:rsidRDefault="000D68F1" w:rsidP="000D68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основе предельной стоимости услуг и работ по капитальному ремонту общего имущества в многоквартирных домах был выполнен расчет общей потребности в средствах на финансирование работ по капитальному ремонту общего имущества, </w:t>
      </w:r>
      <w:r w:rsidRPr="00740E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из:</w:t>
      </w:r>
    </w:p>
    <w:p w:rsidR="000D68F1" w:rsidRPr="00740EDF" w:rsidRDefault="000D68F1" w:rsidP="000D68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EDF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оценочной стоимости капитального ремонта многоквартирных домов, дифференцированных по группам, исходя из технических характеристик многоквартирных домов и уровня их благоустройства;</w:t>
      </w:r>
    </w:p>
    <w:p w:rsidR="000D68F1" w:rsidRPr="00740EDF" w:rsidRDefault="000D68F1" w:rsidP="000D68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перечня минимально необходимых услуг и работ по капитальному ремонту, </w:t>
      </w:r>
      <w:r w:rsidRPr="00740E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сформированного исходя из минимального размера взноса,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740E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определенного статьей 12 Закона Амурской области </w:t>
      </w:r>
      <w:r w:rsidRPr="00A81742">
        <w:rPr>
          <w:rFonts w:ascii="Times New Roman" w:hAnsi="Times New Roman" w:cs="Times New Roman"/>
          <w:sz w:val="28"/>
          <w:szCs w:val="28"/>
        </w:rPr>
        <w:t xml:space="preserve">от 08.07.2013 № 200-ОЗ </w:t>
      </w:r>
      <w:r w:rsidRPr="00740ED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«Об организации проведения капитального ремонта общего имущества в многоквартирных 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омах в Амурской области».</w:t>
      </w:r>
    </w:p>
    <w:p w:rsidR="000D68F1" w:rsidRDefault="000D68F1" w:rsidP="000D68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E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оценки общей потребности в средствах на финансирование услуг и (или) работ по капитальному ремонту общего имущества в многоквартирных домах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</w:t>
      </w:r>
      <w:r w:rsidRPr="0074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 необходимый минимальны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размер взноса на капитальный ремонт общего имущества.</w:t>
      </w:r>
      <w:r w:rsidRPr="0074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68F1" w:rsidRDefault="000D68F1" w:rsidP="000D6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Необходимый размер</w:t>
      </w:r>
      <w:r w:rsidRPr="00740EDF">
        <w:rPr>
          <w:rFonts w:ascii="Times New Roman" w:hAnsi="Times New Roman" w:cs="Times New Roman"/>
          <w:sz w:val="28"/>
          <w:szCs w:val="28"/>
        </w:rPr>
        <w:t xml:space="preserve"> взноса на капитальный ремонт </w:t>
      </w:r>
      <w:r>
        <w:rPr>
          <w:rFonts w:ascii="Times New Roman" w:hAnsi="Times New Roman" w:cs="Times New Roman"/>
          <w:sz w:val="28"/>
          <w:szCs w:val="28"/>
        </w:rPr>
        <w:t xml:space="preserve">общего имущества </w:t>
      </w:r>
      <w:r w:rsidRPr="00740EDF">
        <w:rPr>
          <w:rFonts w:ascii="Times New Roman" w:hAnsi="Times New Roman" w:cs="Times New Roman"/>
          <w:sz w:val="28"/>
          <w:szCs w:val="28"/>
        </w:rPr>
        <w:t>в зависимости от типа и этажности многоква</w:t>
      </w:r>
      <w:r>
        <w:rPr>
          <w:rFonts w:ascii="Times New Roman" w:hAnsi="Times New Roman" w:cs="Times New Roman"/>
          <w:sz w:val="28"/>
          <w:szCs w:val="28"/>
        </w:rPr>
        <w:t xml:space="preserve">ртирного дома </w:t>
      </w:r>
      <w:r w:rsidRPr="00740EDF">
        <w:rPr>
          <w:rFonts w:ascii="Times New Roman" w:hAnsi="Times New Roman" w:cs="Times New Roman"/>
          <w:sz w:val="28"/>
          <w:szCs w:val="28"/>
        </w:rPr>
        <w:t>варьирует в пределах от 7,36 рублей за квадратный метр до 28,26 рублей за один квадратный метр в месяц.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8F1" w:rsidRDefault="000D68F1" w:rsidP="000D6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Минимальный размер взноса на капитальный ремонт общего имущества для </w:t>
      </w:r>
      <w:r w:rsidR="00770082">
        <w:rPr>
          <w:rFonts w:ascii="Times New Roman" w:hAnsi="Times New Roman" w:cs="Times New Roman"/>
          <w:sz w:val="28"/>
          <w:szCs w:val="28"/>
        </w:rPr>
        <w:t>физических лиц –</w:t>
      </w:r>
      <w:r w:rsidRPr="00FE298D">
        <w:rPr>
          <w:rFonts w:ascii="Times New Roman" w:hAnsi="Times New Roman" w:cs="Times New Roman"/>
          <w:sz w:val="28"/>
          <w:szCs w:val="28"/>
        </w:rPr>
        <w:t xml:space="preserve"> собственников нежилых помещений, юридических лиц независимо от организационно-правовой формы и и</w:t>
      </w:r>
      <w:r w:rsidR="00770082">
        <w:rPr>
          <w:rFonts w:ascii="Times New Roman" w:hAnsi="Times New Roman" w:cs="Times New Roman"/>
          <w:sz w:val="28"/>
          <w:szCs w:val="28"/>
        </w:rPr>
        <w:t xml:space="preserve">ндивидуальных предпринимателей – </w:t>
      </w:r>
      <w:r w:rsidRPr="00FE298D">
        <w:rPr>
          <w:rFonts w:ascii="Times New Roman" w:hAnsi="Times New Roman" w:cs="Times New Roman"/>
          <w:sz w:val="28"/>
          <w:szCs w:val="28"/>
        </w:rPr>
        <w:t xml:space="preserve"> собственников помещений в многоквартирных домах</w:t>
      </w:r>
      <w:r>
        <w:rPr>
          <w:rFonts w:ascii="Times New Roman" w:hAnsi="Times New Roman" w:cs="Times New Roman"/>
          <w:sz w:val="28"/>
          <w:szCs w:val="28"/>
        </w:rPr>
        <w:t xml:space="preserve">, установлен постановлением Правительства Амурской области </w:t>
      </w:r>
      <w:r w:rsidRPr="00A81742">
        <w:rPr>
          <w:rFonts w:ascii="Times New Roman" w:hAnsi="Times New Roman" w:cs="Times New Roman"/>
          <w:sz w:val="28"/>
          <w:szCs w:val="28"/>
        </w:rPr>
        <w:t xml:space="preserve">от 23.01.2014 № </w:t>
      </w:r>
      <w:r>
        <w:rPr>
          <w:rFonts w:ascii="Times New Roman" w:hAnsi="Times New Roman" w:cs="Times New Roman"/>
          <w:sz w:val="28"/>
          <w:szCs w:val="28"/>
        </w:rPr>
        <w:t>23 «Об установлении минимального размера взноса на капитальный ремонт общего имущества в многоквартирных домах, расположенных на территории Амурской области, на 2014 год» дифференцировано по муниципальным образованиям от 9,41 руб./кв. метр до 20,85 руб./кв. метр в месяц.</w:t>
      </w:r>
    </w:p>
    <w:p w:rsidR="00554737" w:rsidRDefault="00554737" w:rsidP="000D6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4737" w:rsidRDefault="00554737" w:rsidP="005547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7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0C112" wp14:editId="40C3AC32">
            <wp:extent cx="5991225" cy="3819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7045" cy="38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F1" w:rsidRPr="006931C3" w:rsidRDefault="000D68F1" w:rsidP="000D68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0D68F1" w:rsidRPr="00740EDF" w:rsidRDefault="000D68F1" w:rsidP="00147DA5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0D68F1" w:rsidRPr="006931C3" w:rsidRDefault="000D68F1" w:rsidP="000D68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0D68F1" w:rsidRPr="000B0099" w:rsidRDefault="000D68F1" w:rsidP="007700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Специалистами Фонда п</w:t>
      </w:r>
      <w:r w:rsidRPr="00B022B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роизведен расчет доступности оплаты взноса на капитальный ремонт общего имущества в многоквартирном доме.</w:t>
      </w:r>
      <w:r w:rsidRPr="000B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Оценка доступности произведена по муниципальным образованиям путем сопоставления прогнозируемой доли расходов граждан на оплату взноса на капитальный ремонт и коммунальных услуг в совокупном доходе семьи.</w:t>
      </w:r>
    </w:p>
    <w:p w:rsidR="000D68F1" w:rsidRPr="000B0099" w:rsidRDefault="000D68F1" w:rsidP="007700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5DC">
        <w:rPr>
          <w:rFonts w:ascii="Times New Roman" w:hAnsi="Times New Roman" w:cs="Times New Roman"/>
          <w:sz w:val="28"/>
          <w:szCs w:val="28"/>
        </w:rPr>
        <w:t>Оценка доступности взносов на капитальный ремонт производилась</w:t>
      </w:r>
      <w:r w:rsidRPr="000B0099">
        <w:rPr>
          <w:rFonts w:ascii="Times New Roman" w:hAnsi="Times New Roman" w:cs="Times New Roman"/>
          <w:sz w:val="28"/>
          <w:szCs w:val="28"/>
        </w:rPr>
        <w:t xml:space="preserve"> на основании:</w:t>
      </w:r>
    </w:p>
    <w:p w:rsidR="000D68F1" w:rsidRPr="000B0099" w:rsidRDefault="000D68F1" w:rsidP="0077008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</w:t>
      </w:r>
      <w:r w:rsidRPr="000B0099">
        <w:rPr>
          <w:rFonts w:ascii="Times New Roman" w:hAnsi="Times New Roman" w:cs="Times New Roman"/>
          <w:sz w:val="28"/>
          <w:szCs w:val="28"/>
        </w:rPr>
        <w:t>нформации, представленной органами местного самоуправления Амурской области;</w:t>
      </w:r>
    </w:p>
    <w:p w:rsidR="000D68F1" w:rsidRPr="000B0099" w:rsidRDefault="000D68F1" w:rsidP="00147DA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</w:t>
      </w:r>
      <w:r w:rsidRPr="000B0099">
        <w:rPr>
          <w:rFonts w:ascii="Times New Roman" w:hAnsi="Times New Roman" w:cs="Times New Roman"/>
          <w:sz w:val="28"/>
          <w:szCs w:val="28"/>
        </w:rPr>
        <w:t>анных государственного федерального статистического наблюдения (по форме 22-жкх), представленных территориальным органом федеральной службы государственной статистики по Амурской области;</w:t>
      </w:r>
    </w:p>
    <w:p w:rsidR="000D68F1" w:rsidRPr="000B0099" w:rsidRDefault="000D68F1" w:rsidP="0077008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70082">
        <w:rPr>
          <w:rFonts w:ascii="Times New Roman" w:hAnsi="Times New Roman" w:cs="Times New Roman"/>
          <w:sz w:val="28"/>
          <w:szCs w:val="28"/>
        </w:rPr>
        <w:t>р</w:t>
      </w:r>
      <w:r w:rsidRPr="000B0099">
        <w:rPr>
          <w:rFonts w:ascii="Times New Roman" w:hAnsi="Times New Roman" w:cs="Times New Roman"/>
          <w:sz w:val="28"/>
          <w:szCs w:val="28"/>
        </w:rPr>
        <w:t>егиональных стандартов оплаты жилого помещения.</w:t>
      </w:r>
    </w:p>
    <w:p w:rsidR="00770082" w:rsidRDefault="000D68F1" w:rsidP="007700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099">
        <w:rPr>
          <w:rFonts w:ascii="Times New Roman" w:hAnsi="Times New Roman" w:cs="Times New Roman"/>
          <w:sz w:val="28"/>
          <w:szCs w:val="28"/>
        </w:rPr>
        <w:lastRenderedPageBreak/>
        <w:t>Доступный размер взноса на капитальный ремонт общего имущества в многоквартирных домах в Амурской области, рассчитанный по муниципальным образованиям, варьирует в пределах от 7,89 рублей за квадратный метр до 12,69 рублей за</w:t>
      </w:r>
      <w:r w:rsidR="00770082">
        <w:rPr>
          <w:rFonts w:ascii="Times New Roman" w:hAnsi="Times New Roman" w:cs="Times New Roman"/>
          <w:sz w:val="28"/>
          <w:szCs w:val="28"/>
        </w:rPr>
        <w:t xml:space="preserve"> один квадратный метр в месяц.</w:t>
      </w:r>
    </w:p>
    <w:p w:rsidR="00770082" w:rsidRDefault="000D68F1" w:rsidP="007700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</w:rPr>
      </w:pPr>
      <w:r>
        <w:rPr>
          <w:rFonts w:ascii="Times New Roman" w:hAnsi="Times New Roman" w:cs="Times New Roman"/>
          <w:sz w:val="28"/>
          <w:szCs w:val="28"/>
        </w:rPr>
        <w:t xml:space="preserve">23.01.2014 </w:t>
      </w:r>
      <w:r w:rsidRPr="000B0099">
        <w:rPr>
          <w:rFonts w:ascii="Times New Roman" w:hAnsi="Times New Roman" w:cs="Times New Roman"/>
          <w:sz w:val="28"/>
          <w:szCs w:val="28"/>
        </w:rPr>
        <w:t>Правительством Амурской области принято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постановление № 23 «Об установлении минимального размера взноса на капитальный ремонт общего имущества в многоквартирных домах, расположенных на территории Амурской области, на 2014 год» которым </w:t>
      </w:r>
      <w:r w:rsidRPr="00FE298D">
        <w:rPr>
          <w:rFonts w:ascii="Times New Roman" w:hAnsi="Times New Roman" w:cs="Times New Roman"/>
          <w:sz w:val="28"/>
          <w:szCs w:val="28"/>
        </w:rPr>
        <w:t>установлен минимальный размер взноса на капитальный ремонт общего имущества для физических лиц - собственников жилых помещений в многоквартирном доме – 6,50 рублей в месяц на 1 квадратный метр общей площади помещения, принадлежащего собственнику, в многоквартирном доме</w:t>
      </w:r>
      <w:r>
        <w:rPr>
          <w:rFonts w:ascii="Calibri" w:hAnsi="Calibri" w:cs="Calibri"/>
        </w:rPr>
        <w:t>.</w:t>
      </w:r>
    </w:p>
    <w:p w:rsidR="000D68F1" w:rsidRDefault="000D68F1" w:rsidP="007700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р</w:t>
      </w:r>
      <w:r w:rsidRPr="000B0099">
        <w:rPr>
          <w:rFonts w:ascii="Times New Roman" w:hAnsi="Times New Roman" w:cs="Times New Roman"/>
          <w:sz w:val="28"/>
          <w:szCs w:val="28"/>
        </w:rPr>
        <w:t>азмер минимального взноса на капитальный ремонт</w:t>
      </w:r>
      <w:r>
        <w:rPr>
          <w:rFonts w:ascii="Times New Roman" w:hAnsi="Times New Roman" w:cs="Times New Roman"/>
          <w:sz w:val="28"/>
          <w:szCs w:val="28"/>
        </w:rPr>
        <w:t xml:space="preserve"> общего имущества, установленный</w:t>
      </w:r>
      <w:r w:rsidRPr="000B0099">
        <w:rPr>
          <w:rFonts w:ascii="Times New Roman" w:hAnsi="Times New Roman" w:cs="Times New Roman"/>
          <w:sz w:val="28"/>
          <w:szCs w:val="28"/>
        </w:rPr>
        <w:t xml:space="preserve"> Правительством Амурской обла</w:t>
      </w:r>
      <w:r>
        <w:rPr>
          <w:rFonts w:ascii="Times New Roman" w:hAnsi="Times New Roman" w:cs="Times New Roman"/>
          <w:sz w:val="28"/>
          <w:szCs w:val="28"/>
        </w:rPr>
        <w:t xml:space="preserve">сти, ниже размеров минимальных значений </w:t>
      </w:r>
      <w:r w:rsidRPr="000B0099">
        <w:rPr>
          <w:rFonts w:ascii="Times New Roman" w:hAnsi="Times New Roman" w:cs="Times New Roman"/>
          <w:sz w:val="28"/>
          <w:szCs w:val="28"/>
        </w:rPr>
        <w:t>доступного взноса на капитальный ремонт и минимального необходимого</w:t>
      </w:r>
      <w:r>
        <w:rPr>
          <w:rFonts w:ascii="Times New Roman" w:hAnsi="Times New Roman" w:cs="Times New Roman"/>
          <w:sz w:val="28"/>
          <w:szCs w:val="28"/>
        </w:rPr>
        <w:t xml:space="preserve"> взноса на капитальный ремонт, он не может быть установлен дифференцировано по муниципальным образованиям в зависимости от типа многоквартирных домов.</w:t>
      </w:r>
    </w:p>
    <w:p w:rsidR="000D68F1" w:rsidRPr="004D4BC2" w:rsidRDefault="000D68F1" w:rsidP="000D68F1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15329">
        <w:rPr>
          <w:rFonts w:ascii="Times New Roman" w:hAnsi="Times New Roman" w:cs="Times New Roman"/>
          <w:sz w:val="28"/>
          <w:szCs w:val="28"/>
        </w:rPr>
        <w:t>В связи с принятием минимального взноса на капитальный ремонт общего имущест</w:t>
      </w:r>
      <w:r w:rsidR="00770082">
        <w:rPr>
          <w:rFonts w:ascii="Times New Roman" w:hAnsi="Times New Roman" w:cs="Times New Roman"/>
          <w:sz w:val="28"/>
          <w:szCs w:val="28"/>
        </w:rPr>
        <w:t>ва для собственников помещений</w:t>
      </w:r>
      <w:r w:rsidRPr="00E15329">
        <w:rPr>
          <w:rFonts w:ascii="Times New Roman" w:hAnsi="Times New Roman" w:cs="Times New Roman"/>
          <w:sz w:val="28"/>
          <w:szCs w:val="28"/>
        </w:rPr>
        <w:t xml:space="preserve"> в размере 6,50 руб./кв. метр в месяц, </w:t>
      </w:r>
      <w:r w:rsidRPr="00051FB7">
        <w:rPr>
          <w:rFonts w:ascii="Times New Roman" w:hAnsi="Times New Roman" w:cs="Times New Roman"/>
          <w:sz w:val="28"/>
          <w:szCs w:val="28"/>
          <w:u w:val="single"/>
        </w:rPr>
        <w:t xml:space="preserve">оценочно дефицит средств необходимых на обеспечение проведения капитального ремонта в год составит </w:t>
      </w:r>
      <w:r w:rsidR="00051FB7" w:rsidRPr="00051FB7">
        <w:rPr>
          <w:rFonts w:ascii="Times New Roman" w:eastAsia="Times New Roman" w:hAnsi="Times New Roman" w:cs="Times New Roman"/>
          <w:bCs/>
          <w:color w:val="FF0000"/>
          <w:sz w:val="28"/>
          <w:szCs w:val="28"/>
          <w:u w:val="single"/>
          <w:lang w:eastAsia="ru-RU"/>
        </w:rPr>
        <w:t>513,497</w:t>
      </w:r>
      <w:r w:rsidRPr="00051FB7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Pr="00051FB7">
        <w:rPr>
          <w:rFonts w:ascii="Times New Roman" w:hAnsi="Times New Roman" w:cs="Times New Roman"/>
          <w:sz w:val="28"/>
          <w:szCs w:val="28"/>
          <w:u w:val="single"/>
        </w:rPr>
        <w:t>млн. рублей.</w:t>
      </w:r>
      <w:r w:rsidRPr="00E153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Необходимые с</w:t>
      </w:r>
      <w:r w:rsidRPr="00E15329">
        <w:rPr>
          <w:rFonts w:ascii="Times New Roman" w:hAnsi="Times New Roman" w:cs="Times New Roman"/>
          <w:sz w:val="28"/>
          <w:szCs w:val="28"/>
        </w:rPr>
        <w:t>редства на оплату взносов по объектам государственно</w:t>
      </w:r>
      <w:r w:rsidR="00770082">
        <w:rPr>
          <w:rFonts w:ascii="Times New Roman" w:hAnsi="Times New Roman" w:cs="Times New Roman"/>
          <w:sz w:val="28"/>
          <w:szCs w:val="28"/>
        </w:rPr>
        <w:t xml:space="preserve">й, муниципальной собственности – </w:t>
      </w:r>
      <w:r w:rsidR="00051FB7" w:rsidRPr="00051FB7">
        <w:rPr>
          <w:rFonts w:ascii="Times New Roman" w:hAnsi="Times New Roman" w:cs="Times New Roman"/>
          <w:color w:val="FF0000"/>
          <w:sz w:val="28"/>
          <w:szCs w:val="28"/>
        </w:rPr>
        <w:t>85,843</w:t>
      </w:r>
      <w:r w:rsidRPr="00051FB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15329">
        <w:rPr>
          <w:rFonts w:ascii="Times New Roman" w:hAnsi="Times New Roman" w:cs="Times New Roman"/>
          <w:sz w:val="28"/>
          <w:szCs w:val="28"/>
        </w:rPr>
        <w:t>млн. рублей в год. Расходы бюджета на обеспечение социальной защиты отдельных категорий граждан,  связанных с увеличением размера платы за жилое помещение на размер взноса на капитальный ремонт обеспечивается в рамках дополнительной социальн</w:t>
      </w:r>
      <w:r w:rsidR="00770082">
        <w:rPr>
          <w:rFonts w:ascii="Times New Roman" w:hAnsi="Times New Roman" w:cs="Times New Roman"/>
          <w:sz w:val="28"/>
          <w:szCs w:val="28"/>
        </w:rPr>
        <w:t xml:space="preserve">ой поддержки, в соответствии с </w:t>
      </w:r>
      <w:r w:rsidRPr="00E15329">
        <w:rPr>
          <w:rFonts w:ascii="Times New Roman" w:hAnsi="Times New Roman" w:cs="Times New Roman"/>
          <w:sz w:val="28"/>
          <w:szCs w:val="28"/>
        </w:rPr>
        <w:t>Законом Амурской области от 02.05.2006 №171-ОЗ «О региональных стандартах оплаты жилого помещения и коммунальных услуг и дополнительной социальной поддержки отдельных категорий граждан при предоставлении субсидии на оплату жилого помещения и коммунальных услуг в Амурской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329">
        <w:rPr>
          <w:rFonts w:ascii="Times New Roman" w:hAnsi="Times New Roman" w:cs="Times New Roman"/>
          <w:sz w:val="28"/>
          <w:szCs w:val="28"/>
        </w:rPr>
        <w:t>составят 69,6 млн.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329">
        <w:rPr>
          <w:rFonts w:ascii="Times New Roman" w:hAnsi="Times New Roman" w:cs="Times New Roman"/>
          <w:sz w:val="28"/>
          <w:szCs w:val="28"/>
        </w:rPr>
        <w:t xml:space="preserve">рублей в год. </w:t>
      </w:r>
      <w:r>
        <w:rPr>
          <w:rFonts w:ascii="Times New Roman" w:hAnsi="Times New Roman" w:cs="Times New Roman"/>
          <w:sz w:val="28"/>
          <w:szCs w:val="28"/>
        </w:rPr>
        <w:t>Общая нагрузка на бюджет</w:t>
      </w:r>
      <w:r w:rsidR="00051FB7">
        <w:rPr>
          <w:rFonts w:ascii="Times New Roman" w:hAnsi="Times New Roman" w:cs="Times New Roman"/>
          <w:sz w:val="28"/>
          <w:szCs w:val="28"/>
        </w:rPr>
        <w:t>ы разных уровней</w:t>
      </w:r>
      <w:r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920DA8">
        <w:rPr>
          <w:rFonts w:ascii="Times New Roman" w:hAnsi="Times New Roman" w:cs="Times New Roman"/>
          <w:sz w:val="28"/>
          <w:szCs w:val="28"/>
        </w:rPr>
        <w:t>ляет</w:t>
      </w:r>
      <w:r w:rsidRPr="00E15329">
        <w:rPr>
          <w:rFonts w:ascii="Times New Roman" w:hAnsi="Times New Roman" w:cs="Times New Roman"/>
          <w:sz w:val="28"/>
          <w:szCs w:val="28"/>
        </w:rPr>
        <w:t xml:space="preserve"> </w:t>
      </w:r>
      <w:r w:rsidR="00051FB7" w:rsidRPr="00051FB7">
        <w:rPr>
          <w:rFonts w:ascii="Times New Roman" w:hAnsi="Times New Roman" w:cs="Times New Roman"/>
          <w:color w:val="FF0000"/>
          <w:sz w:val="28"/>
          <w:szCs w:val="28"/>
        </w:rPr>
        <w:t>155,44</w:t>
      </w:r>
      <w:r w:rsidRPr="00051FB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15329">
        <w:rPr>
          <w:rFonts w:ascii="Times New Roman" w:hAnsi="Times New Roman" w:cs="Times New Roman"/>
          <w:sz w:val="28"/>
          <w:szCs w:val="28"/>
        </w:rPr>
        <w:t>млн. рублей в год</w:t>
      </w:r>
      <w:r w:rsidR="00051FB7">
        <w:rPr>
          <w:rFonts w:ascii="Times New Roman" w:hAnsi="Times New Roman" w:cs="Times New Roman"/>
          <w:sz w:val="28"/>
          <w:szCs w:val="28"/>
        </w:rPr>
        <w:t xml:space="preserve"> (</w:t>
      </w:r>
      <w:r w:rsidR="00051FB7" w:rsidRPr="00051FB7">
        <w:rPr>
          <w:rFonts w:ascii="Times New Roman" w:hAnsi="Times New Roman" w:cs="Times New Roman"/>
          <w:color w:val="FF0000"/>
          <w:sz w:val="28"/>
          <w:szCs w:val="28"/>
        </w:rPr>
        <w:t>85,843</w:t>
      </w:r>
      <w:r w:rsidR="00051FB7">
        <w:rPr>
          <w:rFonts w:ascii="Times New Roman" w:hAnsi="Times New Roman" w:cs="Times New Roman"/>
          <w:color w:val="FF0000"/>
          <w:sz w:val="28"/>
          <w:szCs w:val="28"/>
        </w:rPr>
        <w:t>+</w:t>
      </w:r>
      <w:r w:rsidR="00051FB7" w:rsidRPr="00E15329">
        <w:rPr>
          <w:rFonts w:ascii="Times New Roman" w:hAnsi="Times New Roman" w:cs="Times New Roman"/>
          <w:sz w:val="28"/>
          <w:szCs w:val="28"/>
        </w:rPr>
        <w:t>69,6</w:t>
      </w:r>
      <w:r w:rsidR="00051FB7">
        <w:rPr>
          <w:rFonts w:ascii="Times New Roman" w:hAnsi="Times New Roman" w:cs="Times New Roman"/>
          <w:sz w:val="28"/>
          <w:szCs w:val="28"/>
        </w:rPr>
        <w:t>)</w:t>
      </w:r>
      <w:r w:rsidRPr="00E15329">
        <w:rPr>
          <w:rFonts w:ascii="Times New Roman" w:hAnsi="Times New Roman" w:cs="Times New Roman"/>
          <w:sz w:val="28"/>
          <w:szCs w:val="28"/>
        </w:rPr>
        <w:t>.</w:t>
      </w:r>
    </w:p>
    <w:p w:rsidR="000D68F1" w:rsidRPr="006931C3" w:rsidRDefault="000D68F1" w:rsidP="000D68F1">
      <w:pPr>
        <w:pStyle w:val="a7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8"/>
        </w:rPr>
      </w:pPr>
    </w:p>
    <w:p w:rsidR="000D68F1" w:rsidRPr="00770082" w:rsidRDefault="000D68F1" w:rsidP="00770082">
      <w:pPr>
        <w:pStyle w:val="a7"/>
        <w:numPr>
          <w:ilvl w:val="1"/>
          <w:numId w:val="4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082">
        <w:rPr>
          <w:rFonts w:ascii="Times New Roman" w:hAnsi="Times New Roman" w:cs="Times New Roman"/>
          <w:b/>
          <w:sz w:val="28"/>
          <w:szCs w:val="28"/>
        </w:rPr>
        <w:t>Формирован</w:t>
      </w:r>
      <w:r w:rsidR="00770082" w:rsidRPr="00770082">
        <w:rPr>
          <w:rFonts w:ascii="Times New Roman" w:hAnsi="Times New Roman" w:cs="Times New Roman"/>
          <w:b/>
          <w:sz w:val="28"/>
          <w:szCs w:val="28"/>
        </w:rPr>
        <w:t xml:space="preserve">ие фондов капитального ремонта </w:t>
      </w:r>
      <w:r w:rsidRPr="00770082">
        <w:rPr>
          <w:rFonts w:ascii="Times New Roman" w:hAnsi="Times New Roman" w:cs="Times New Roman"/>
          <w:b/>
          <w:sz w:val="28"/>
          <w:szCs w:val="28"/>
        </w:rPr>
        <w:t>собственниками помещений в многоквартирных домах, расположенных на территории Амурской области</w:t>
      </w:r>
    </w:p>
    <w:p w:rsidR="000D68F1" w:rsidRPr="006931C3" w:rsidRDefault="000D68F1" w:rsidP="000D68F1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8"/>
        </w:rPr>
      </w:pPr>
    </w:p>
    <w:p w:rsidR="000D68F1" w:rsidRPr="006B65FA" w:rsidRDefault="000D68F1" w:rsidP="000D6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65FA">
        <w:rPr>
          <w:rFonts w:ascii="Times New Roman" w:hAnsi="Times New Roman" w:cs="Times New Roman"/>
          <w:sz w:val="28"/>
          <w:szCs w:val="28"/>
        </w:rPr>
        <w:t>В соотве</w:t>
      </w:r>
      <w:r>
        <w:rPr>
          <w:rFonts w:ascii="Times New Roman" w:hAnsi="Times New Roman" w:cs="Times New Roman"/>
          <w:sz w:val="28"/>
          <w:szCs w:val="28"/>
        </w:rPr>
        <w:t>тствии с ч</w:t>
      </w:r>
      <w:r w:rsidR="00770082">
        <w:rPr>
          <w:rFonts w:ascii="Times New Roman" w:hAnsi="Times New Roman" w:cs="Times New Roman"/>
          <w:sz w:val="28"/>
          <w:szCs w:val="28"/>
        </w:rPr>
        <w:t>астью 3 статьи</w:t>
      </w:r>
      <w:r>
        <w:rPr>
          <w:rFonts w:ascii="Times New Roman" w:hAnsi="Times New Roman" w:cs="Times New Roman"/>
          <w:sz w:val="28"/>
          <w:szCs w:val="28"/>
        </w:rPr>
        <w:t xml:space="preserve"> 170 Жилищного К</w:t>
      </w:r>
      <w:r w:rsidR="00770082">
        <w:rPr>
          <w:rFonts w:ascii="Times New Roman" w:hAnsi="Times New Roman" w:cs="Times New Roman"/>
          <w:sz w:val="28"/>
          <w:szCs w:val="28"/>
        </w:rPr>
        <w:t>одекса Российской Федерации</w:t>
      </w:r>
      <w:r w:rsidRPr="006B65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6B65FA">
        <w:rPr>
          <w:rFonts w:ascii="Times New Roman" w:hAnsi="Times New Roman" w:cs="Times New Roman"/>
          <w:bCs/>
          <w:sz w:val="28"/>
          <w:szCs w:val="28"/>
        </w:rPr>
        <w:t>обственники помещений в многоквартирном доме вправе выбрать один из следующих способов формирования фонда капитального ремонта:</w:t>
      </w:r>
    </w:p>
    <w:p w:rsidR="000D68F1" w:rsidRPr="006B65FA" w:rsidRDefault="000D68F1" w:rsidP="000D6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65FA">
        <w:rPr>
          <w:rFonts w:ascii="Times New Roman" w:hAnsi="Times New Roman" w:cs="Times New Roman"/>
          <w:bCs/>
          <w:sz w:val="28"/>
          <w:szCs w:val="28"/>
        </w:rPr>
        <w:t>1) перечисление взносов на капитальный ремонт на специальный счет в целях формирования фонда капитального ремонта в виде денежных средств, находящихся на специальном счете;</w:t>
      </w:r>
    </w:p>
    <w:p w:rsidR="000D68F1" w:rsidRPr="006B65FA" w:rsidRDefault="000D68F1" w:rsidP="000D68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65FA">
        <w:rPr>
          <w:rFonts w:ascii="Times New Roman" w:hAnsi="Times New Roman" w:cs="Times New Roman"/>
          <w:bCs/>
          <w:sz w:val="28"/>
          <w:szCs w:val="28"/>
        </w:rPr>
        <w:lastRenderedPageBreak/>
        <w:t>2) перечисление взносов на капитальный ремонт на счет регионального оператора в целях формирования фонда капитального ремонта в виде обязательственных прав собственников помещений в многоквартирном доме в от</w:t>
      </w:r>
      <w:r>
        <w:rPr>
          <w:rFonts w:ascii="Times New Roman" w:hAnsi="Times New Roman" w:cs="Times New Roman"/>
          <w:bCs/>
          <w:sz w:val="28"/>
          <w:szCs w:val="28"/>
        </w:rPr>
        <w:t>ношении регионального оператора.</w:t>
      </w:r>
    </w:p>
    <w:p w:rsidR="000D68F1" w:rsidRPr="00D15556" w:rsidRDefault="000D68F1" w:rsidP="000D68F1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8"/>
        </w:rPr>
      </w:pPr>
    </w:p>
    <w:p w:rsidR="000D68F1" w:rsidRPr="006931C3" w:rsidRDefault="000D68F1" w:rsidP="006931C3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1C3">
        <w:rPr>
          <w:rFonts w:ascii="Times New Roman" w:hAnsi="Times New Roman" w:cs="Times New Roman"/>
          <w:b/>
          <w:sz w:val="28"/>
          <w:szCs w:val="28"/>
        </w:rPr>
        <w:t>Способы формирования фондов капитального ремонта собственниками помещений многоквартирных домов, включенных в региональную Программу капитального ремонта общего имущества в МКД</w:t>
      </w:r>
    </w:p>
    <w:p w:rsidR="000D68F1" w:rsidRPr="00D15556" w:rsidRDefault="000D68F1" w:rsidP="000D68F1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D68F1" w:rsidRPr="00D83365" w:rsidRDefault="000D68F1" w:rsidP="000D68F1">
      <w:pPr>
        <w:pStyle w:val="a7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BE8CC7" wp14:editId="282B5F00">
            <wp:extent cx="6039293" cy="3774558"/>
            <wp:effectExtent l="0" t="0" r="0" b="165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D68F1" w:rsidRPr="00D15556" w:rsidRDefault="000D68F1" w:rsidP="000D68F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8"/>
        </w:rPr>
      </w:pPr>
    </w:p>
    <w:p w:rsidR="000D68F1" w:rsidRDefault="00055D8D" w:rsidP="00055D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частью</w:t>
      </w:r>
      <w:r w:rsidR="000D68F1">
        <w:rPr>
          <w:rFonts w:ascii="Times New Roman" w:hAnsi="Times New Roman" w:cs="Times New Roman"/>
          <w:sz w:val="28"/>
          <w:szCs w:val="28"/>
        </w:rPr>
        <w:t xml:space="preserve"> 5 ст</w:t>
      </w:r>
      <w:r>
        <w:rPr>
          <w:rFonts w:ascii="Times New Roman" w:hAnsi="Times New Roman" w:cs="Times New Roman"/>
          <w:sz w:val="28"/>
          <w:szCs w:val="28"/>
        </w:rPr>
        <w:t>атьи</w:t>
      </w:r>
      <w:r w:rsidR="000D68F1">
        <w:rPr>
          <w:rFonts w:ascii="Times New Roman" w:hAnsi="Times New Roman" w:cs="Times New Roman"/>
          <w:sz w:val="28"/>
          <w:szCs w:val="28"/>
        </w:rPr>
        <w:t xml:space="preserve"> 170 Жилищного Кодекса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0D68F1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="000D68F1">
        <w:rPr>
          <w:rFonts w:ascii="Times New Roman" w:hAnsi="Times New Roman" w:cs="Times New Roman"/>
          <w:sz w:val="28"/>
          <w:szCs w:val="28"/>
        </w:rPr>
        <w:t xml:space="preserve"> решение об определении способа формирования фонда капитального ремонта должно быть принято и реализовано собственниками помещений в многоквартирном доме в течение шести месяцев после официального опубликования утвержденной в установленном законом субъекта Российской Федерации порядке региональной программы капитального ремонта, в которую включен многоквартирный дом, в отношении которого решается вопрос о выборе способа формирования его фонда капитального ремонта.</w:t>
      </w:r>
    </w:p>
    <w:p w:rsidR="000D68F1" w:rsidRDefault="000D68F1" w:rsidP="00055D8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365">
        <w:rPr>
          <w:rFonts w:ascii="Times New Roman" w:hAnsi="Times New Roman" w:cs="Times New Roman"/>
          <w:sz w:val="28"/>
          <w:szCs w:val="28"/>
        </w:rPr>
        <w:t>39 многоквартирных домов дополнительно включены в региональную Программу капитального ремонта общего имуще</w:t>
      </w:r>
      <w:r>
        <w:rPr>
          <w:rFonts w:ascii="Times New Roman" w:hAnsi="Times New Roman" w:cs="Times New Roman"/>
          <w:sz w:val="28"/>
          <w:szCs w:val="28"/>
        </w:rPr>
        <w:t>ства в МКД в сентябре 2014 года, с</w:t>
      </w:r>
      <w:r w:rsidRPr="00D83365">
        <w:rPr>
          <w:rFonts w:ascii="Times New Roman" w:hAnsi="Times New Roman" w:cs="Times New Roman"/>
          <w:sz w:val="28"/>
          <w:szCs w:val="28"/>
        </w:rPr>
        <w:t>пособ формирования фондов собственниками помещений</w:t>
      </w:r>
      <w:r>
        <w:rPr>
          <w:rFonts w:ascii="Times New Roman" w:hAnsi="Times New Roman" w:cs="Times New Roman"/>
          <w:sz w:val="28"/>
          <w:szCs w:val="28"/>
        </w:rPr>
        <w:t xml:space="preserve"> этих многоквартирных домов</w:t>
      </w:r>
      <w:r w:rsidRPr="00D83365">
        <w:rPr>
          <w:rFonts w:ascii="Times New Roman" w:hAnsi="Times New Roman" w:cs="Times New Roman"/>
          <w:sz w:val="28"/>
          <w:szCs w:val="28"/>
        </w:rPr>
        <w:t xml:space="preserve"> еще не выбран.</w:t>
      </w:r>
    </w:p>
    <w:p w:rsidR="000D68F1" w:rsidRPr="00D83365" w:rsidRDefault="000D68F1" w:rsidP="00055D8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365">
        <w:rPr>
          <w:rFonts w:ascii="Times New Roman" w:hAnsi="Times New Roman" w:cs="Times New Roman"/>
          <w:sz w:val="28"/>
          <w:szCs w:val="28"/>
        </w:rPr>
        <w:t>По результатам проведенного конкурсного отбора кредитных организаций, Фондом открыт счет по формированию фондов капитального ремонта на счете регионального оператора в ОАО Банк ВТБ.</w:t>
      </w:r>
    </w:p>
    <w:p w:rsidR="000D68F1" w:rsidRPr="00CA47CE" w:rsidRDefault="000D68F1" w:rsidP="00055D8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365">
        <w:rPr>
          <w:rFonts w:ascii="Times New Roman" w:hAnsi="Times New Roman" w:cs="Times New Roman"/>
          <w:sz w:val="28"/>
          <w:szCs w:val="28"/>
        </w:rPr>
        <w:lastRenderedPageBreak/>
        <w:t>В соответствии с протоколами общего собрания собственников помещений в многоквартирных домах о выборе способа формирования фондов капитального ремонта на специальном счете, владельцем которого является региональный оператор, Фондом открыто 43 специальных счета.</w:t>
      </w:r>
    </w:p>
    <w:p w:rsidR="000D68F1" w:rsidRPr="00D83365" w:rsidRDefault="000D68F1" w:rsidP="00055D8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365">
        <w:rPr>
          <w:rFonts w:ascii="Times New Roman" w:hAnsi="Times New Roman" w:cs="Times New Roman"/>
          <w:sz w:val="28"/>
          <w:szCs w:val="28"/>
        </w:rPr>
        <w:t>На основе сведений, представленных органами местного самоуправления, сформирована информационная база о собственниках помещений в многоквартирных домах, включенных в региональную программу.</w:t>
      </w:r>
    </w:p>
    <w:p w:rsidR="000D68F1" w:rsidRPr="00D83365" w:rsidRDefault="000D68F1" w:rsidP="00055D8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365">
        <w:rPr>
          <w:rFonts w:ascii="Times New Roman" w:hAnsi="Times New Roman" w:cs="Times New Roman"/>
          <w:sz w:val="28"/>
          <w:szCs w:val="28"/>
        </w:rPr>
        <w:t>Разработана и внедрена автоматизированная система процесса начисления и учета поступления взносов на капитальный ремонт общего имущества в многоквартирных домах (биллинг) по лицевым счетам собственников помещений, формирующих фонды капитального ремонта на счете регионального оператора.</w:t>
      </w:r>
    </w:p>
    <w:p w:rsidR="000D68F1" w:rsidRDefault="000D68F1" w:rsidP="00055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365">
        <w:rPr>
          <w:rFonts w:ascii="Times New Roman" w:hAnsi="Times New Roman" w:cs="Times New Roman"/>
          <w:sz w:val="28"/>
          <w:szCs w:val="28"/>
        </w:rPr>
        <w:t>Специалистами Фонда осущ</w:t>
      </w:r>
      <w:r>
        <w:rPr>
          <w:rFonts w:ascii="Times New Roman" w:hAnsi="Times New Roman" w:cs="Times New Roman"/>
          <w:sz w:val="28"/>
          <w:szCs w:val="28"/>
        </w:rPr>
        <w:t>ествля</w:t>
      </w:r>
      <w:r w:rsidR="0055734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тся учет</w:t>
      </w:r>
      <w:r w:rsidRPr="00D83365">
        <w:rPr>
          <w:rFonts w:ascii="Times New Roman" w:hAnsi="Times New Roman" w:cs="Times New Roman"/>
          <w:sz w:val="28"/>
          <w:szCs w:val="28"/>
        </w:rPr>
        <w:t xml:space="preserve"> взносов на капитальный ремонт общего имущества </w:t>
      </w:r>
      <w:r w:rsidR="0055734D">
        <w:rPr>
          <w:rFonts w:ascii="Times New Roman" w:hAnsi="Times New Roman" w:cs="Times New Roman"/>
          <w:sz w:val="28"/>
          <w:szCs w:val="28"/>
        </w:rPr>
        <w:t xml:space="preserve">по </w:t>
      </w:r>
      <w:r w:rsidRPr="00D83365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="0055734D">
        <w:rPr>
          <w:rFonts w:ascii="Times New Roman" w:hAnsi="Times New Roman" w:cs="Times New Roman"/>
          <w:sz w:val="28"/>
          <w:szCs w:val="28"/>
        </w:rPr>
        <w:t>многоквартирному дому</w:t>
      </w:r>
      <w:r w:rsidR="00920DA8">
        <w:rPr>
          <w:rFonts w:ascii="Times New Roman" w:hAnsi="Times New Roman" w:cs="Times New Roman"/>
          <w:sz w:val="28"/>
          <w:szCs w:val="28"/>
        </w:rPr>
        <w:t>, в том числе по каждому помещению.</w:t>
      </w:r>
    </w:p>
    <w:p w:rsidR="000D68F1" w:rsidRDefault="001B2794" w:rsidP="00055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D68F1">
        <w:rPr>
          <w:rFonts w:ascii="Times New Roman" w:hAnsi="Times New Roman" w:cs="Times New Roman"/>
          <w:sz w:val="28"/>
          <w:szCs w:val="28"/>
        </w:rPr>
        <w:t>оставка</w:t>
      </w:r>
      <w:r w:rsidR="000D68F1" w:rsidRPr="00D83365">
        <w:rPr>
          <w:rFonts w:ascii="Times New Roman" w:hAnsi="Times New Roman" w:cs="Times New Roman"/>
          <w:sz w:val="28"/>
          <w:szCs w:val="28"/>
        </w:rPr>
        <w:t xml:space="preserve"> платежных документов собственникам помещений </w:t>
      </w:r>
      <w:r w:rsidR="000D68F1">
        <w:rPr>
          <w:rFonts w:ascii="Times New Roman" w:hAnsi="Times New Roman" w:cs="Times New Roman"/>
          <w:sz w:val="28"/>
          <w:szCs w:val="28"/>
        </w:rPr>
        <w:t xml:space="preserve">осуществляется через агентов. Прием взносов на капитальный ремонт общего имущества в многоквартирных домах осуществляется через платежных агентов, с которыми заключены агентские договоры в соответствии с Федеральным Законом </w:t>
      </w:r>
      <w:r w:rsidR="00055D8D">
        <w:rPr>
          <w:rFonts w:ascii="Times New Roman" w:hAnsi="Times New Roman" w:cs="Times New Roman"/>
          <w:sz w:val="28"/>
          <w:szCs w:val="28"/>
        </w:rPr>
        <w:t>от 03.06.2009 №</w:t>
      </w:r>
      <w:r w:rsidR="00055D8D" w:rsidRPr="00055D8D">
        <w:rPr>
          <w:rFonts w:ascii="Times New Roman" w:hAnsi="Times New Roman" w:cs="Times New Roman"/>
          <w:sz w:val="28"/>
          <w:szCs w:val="28"/>
        </w:rPr>
        <w:t xml:space="preserve"> 103-ФЗ</w:t>
      </w:r>
      <w:r w:rsidR="00055D8D">
        <w:rPr>
          <w:rFonts w:ascii="Times New Roman" w:hAnsi="Times New Roman" w:cs="Times New Roman"/>
          <w:sz w:val="28"/>
          <w:szCs w:val="28"/>
        </w:rPr>
        <w:t xml:space="preserve"> </w:t>
      </w:r>
      <w:r w:rsidR="000D68F1">
        <w:rPr>
          <w:rFonts w:ascii="Times New Roman" w:hAnsi="Times New Roman" w:cs="Times New Roman"/>
          <w:sz w:val="28"/>
          <w:szCs w:val="28"/>
        </w:rPr>
        <w:t>«О деятельности по приему платежей физических лиц, осуществляемой платежными агентами».</w:t>
      </w:r>
    </w:p>
    <w:p w:rsidR="00055D8D" w:rsidRPr="006931C3" w:rsidRDefault="00055D8D" w:rsidP="00055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8F1" w:rsidRDefault="00D63CB8" w:rsidP="00055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Объем а</w:t>
      </w:r>
      <w:r w:rsidR="00055D8D" w:rsidRPr="00D56D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гентско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</w:t>
      </w:r>
      <w:r w:rsidR="00055D8D" w:rsidRPr="00D56D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вознаграждени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="00055D8D" w:rsidRPr="00D56D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 печать, доставку платежных документов и прием взносов на капитальный ремонт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(план)</w:t>
      </w:r>
    </w:p>
    <w:p w:rsidR="00055D8D" w:rsidRPr="006931C3" w:rsidRDefault="00055D8D" w:rsidP="000D68F1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52" w:type="dxa"/>
        <w:tblInd w:w="-5" w:type="dxa"/>
        <w:tblLook w:val="04A0" w:firstRow="1" w:lastRow="0" w:firstColumn="1" w:lastColumn="0" w:noHBand="0" w:noVBand="1"/>
      </w:tblPr>
      <w:tblGrid>
        <w:gridCol w:w="3969"/>
        <w:gridCol w:w="2948"/>
        <w:gridCol w:w="2835"/>
      </w:tblGrid>
      <w:tr w:rsidR="000D68F1" w:rsidRPr="00D56D25" w:rsidTr="00D15556">
        <w:trPr>
          <w:trHeight w:val="106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Наименование агента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55D8D" w:rsidRDefault="000D68F1" w:rsidP="0055734D">
            <w:pPr>
              <w:spacing w:after="0" w:line="240" w:lineRule="auto"/>
              <w:ind w:left="-136"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Сумма начисленных взносов на кап</w:t>
            </w:r>
            <w:r w:rsid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итальный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ремонт в месяц</w:t>
            </w:r>
            <w:r w:rsid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(в рублях)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D8D" w:rsidRPr="00055D8D" w:rsidRDefault="000D68F1" w:rsidP="00055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Сумма агентского вознаграждения в месяц</w:t>
            </w:r>
          </w:p>
          <w:p w:rsidR="000D68F1" w:rsidRPr="00055D8D" w:rsidRDefault="000D68F1" w:rsidP="00055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(в рублях)</w:t>
            </w:r>
          </w:p>
        </w:tc>
      </w:tr>
      <w:tr w:rsidR="000D68F1" w:rsidRPr="00D56D25" w:rsidTr="00D15556">
        <w:trPr>
          <w:trHeight w:val="570"/>
        </w:trPr>
        <w:tc>
          <w:tcPr>
            <w:tcW w:w="9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0CE" w:rsidRPr="00D56D25" w:rsidRDefault="00DE49B9" w:rsidP="00DE4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Сумма агентского вознаграждения за п</w:t>
            </w:r>
            <w:r w:rsidR="00055D8D" w:rsidRPr="00055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ечать, доставк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у </w:t>
            </w:r>
            <w:r w:rsidR="00055D8D" w:rsidRPr="00055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платежных документов и прием платежей по агентским договорам</w:t>
            </w:r>
          </w:p>
        </w:tc>
      </w:tr>
      <w:tr w:rsidR="000D68F1" w:rsidRPr="00D56D25" w:rsidTr="00D15556">
        <w:trPr>
          <w:trHeight w:val="6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55D8D" w:rsidP="00055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ООО «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Бело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горский расчетно-кассовый центр»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(г.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Б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елогорск)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5523486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165704,58</w:t>
            </w:r>
          </w:p>
        </w:tc>
      </w:tr>
      <w:tr w:rsidR="000D68F1" w:rsidRPr="00D56D25" w:rsidTr="00D15556">
        <w:trPr>
          <w:trHeight w:val="6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55D8D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ООО «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Сервисны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й расчетно-информационный центр»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(г.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Тында)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3588297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107648,91</w:t>
            </w:r>
          </w:p>
        </w:tc>
      </w:tr>
      <w:tr w:rsidR="000D68F1" w:rsidRPr="00D56D25" w:rsidTr="00D15556">
        <w:trPr>
          <w:trHeight w:val="6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55D8D" w:rsidP="00055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ООО «Расчетно-кассовый центр «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Амур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(с.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Константиновка)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197305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5919,15</w:t>
            </w:r>
          </w:p>
        </w:tc>
      </w:tr>
      <w:tr w:rsidR="000D68F1" w:rsidRPr="00D56D25" w:rsidTr="00D15556">
        <w:trPr>
          <w:trHeight w:val="6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055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ООО </w:t>
            </w:r>
            <w:r w:rsidR="00055D8D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Мазановский </w:t>
            </w:r>
            <w:r w:rsidR="00055D8D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е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диный расчетно-кассовый центр</w:t>
            </w:r>
            <w:r w:rsidR="00055D8D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(</w:t>
            </w:r>
            <w:r w:rsidR="00055D8D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с.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</w:t>
            </w:r>
            <w:r w:rsidR="00055D8D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ово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Киевский Увал)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128721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3861,63</w:t>
            </w:r>
          </w:p>
        </w:tc>
      </w:tr>
      <w:tr w:rsidR="000D68F1" w:rsidRPr="00D56D25" w:rsidTr="006931C3">
        <w:trPr>
          <w:trHeight w:val="6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055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ООО </w:t>
            </w:r>
            <w:r w:rsidR="00055D8D"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расчетно-кассовый центр по Тамбовскому району</w:t>
            </w:r>
            <w:r w:rsidR="00055D8D"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(с.</w:t>
            </w:r>
            <w:r w:rsidR="00055D8D"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Тамбовка)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628420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18852,6</w:t>
            </w:r>
          </w:p>
        </w:tc>
      </w:tr>
      <w:tr w:rsidR="000D68F1" w:rsidRPr="00D56D25" w:rsidTr="006931C3">
        <w:trPr>
          <w:trHeight w:val="36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55D8D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«Расчетно-кассовый центр»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(п.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Углегорск)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180388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5411,64</w:t>
            </w:r>
          </w:p>
        </w:tc>
      </w:tr>
      <w:tr w:rsidR="000D68F1" w:rsidRPr="00D56D25" w:rsidTr="00D15556">
        <w:trPr>
          <w:trHeight w:val="42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55D8D" w:rsidP="00055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ООО «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Благовещенский расчетно-кассовый центр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(г.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Благовещенск)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25543554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766306,62</w:t>
            </w:r>
          </w:p>
        </w:tc>
      </w:tr>
      <w:tr w:rsidR="000D68F1" w:rsidRPr="00D56D25" w:rsidTr="00D15556">
        <w:trPr>
          <w:trHeight w:val="6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055D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ООО </w:t>
            </w:r>
            <w:r w:rsidR="00055D8D"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«Единый расчетно-кассовый центр»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(г.</w:t>
            </w:r>
            <w:r w:rsidR="00055D8D"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Свободный)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4377033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131310,99</w:t>
            </w:r>
          </w:p>
        </w:tc>
      </w:tr>
      <w:tr w:rsidR="000D68F1" w:rsidRPr="00D56D25" w:rsidTr="00D15556">
        <w:trPr>
          <w:trHeight w:val="43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55D8D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«Расчетно-кассовый центр»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(с.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Екатеринославка)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320304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9609,12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ИТОГО по агентским договорам: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40487508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1214625,24</w:t>
            </w:r>
          </w:p>
        </w:tc>
      </w:tr>
      <w:tr w:rsidR="000D68F1" w:rsidRPr="00D56D25" w:rsidTr="00D15556">
        <w:trPr>
          <w:trHeight w:val="300"/>
        </w:trPr>
        <w:tc>
          <w:tcPr>
            <w:tcW w:w="9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30CE" w:rsidRPr="00055D8D" w:rsidRDefault="00DE49B9" w:rsidP="00DE4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Сумма агентского вознаграждения за д</w:t>
            </w:r>
            <w:r w:rsidR="00055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оставк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у</w:t>
            </w:r>
            <w:r w:rsidR="00055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 платежных документов по договорам гражданско-правового характера</w:t>
            </w:r>
          </w:p>
        </w:tc>
      </w:tr>
      <w:tr w:rsidR="000D68F1" w:rsidRPr="00D56D25" w:rsidTr="00D15556">
        <w:trPr>
          <w:trHeight w:val="1204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Наименование территории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Количество лицевых счетов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C3" w:rsidRDefault="000D68F1" w:rsidP="006931C3">
            <w:pPr>
              <w:spacing w:after="0" w:line="240" w:lineRule="auto"/>
              <w:ind w:left="-13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Сумма агентского вознаграждения за доставку п</w:t>
            </w:r>
            <w:r w:rsidR="005130C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латежных документов в месяц</w:t>
            </w:r>
          </w:p>
          <w:p w:rsidR="000D68F1" w:rsidRPr="00055D8D" w:rsidRDefault="005130CE" w:rsidP="006931C3">
            <w:pPr>
              <w:spacing w:after="0" w:line="240" w:lineRule="auto"/>
              <w:ind w:left="-13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(в рублях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)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Благовещенский район с.</w:t>
            </w:r>
            <w:r w:rsid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Чигири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1730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8F1" w:rsidRPr="00055D8D" w:rsidRDefault="0055734D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6728,41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55D8D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Магдагачи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3162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8F1" w:rsidRPr="00055D8D" w:rsidRDefault="0055734D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12297,84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г.</w:t>
            </w:r>
            <w:r w:rsid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Шимановск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5286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8F1" w:rsidRPr="00055D8D" w:rsidRDefault="0055734D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20558,62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55D8D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Серышево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877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8F1" w:rsidRPr="00055D8D" w:rsidRDefault="0055734D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3410,80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г.</w:t>
            </w:r>
            <w:r w:rsid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Райчихинск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6463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8F1" w:rsidRPr="00055D8D" w:rsidRDefault="0055734D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25136,29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55D8D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</w:t>
            </w:r>
            <w:r w:rsidR="000D68F1"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Прогресс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4088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8F1" w:rsidRPr="00055D8D" w:rsidRDefault="0055734D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15899,29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г.</w:t>
            </w:r>
            <w:r w:rsid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Завитинск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2645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68F1" w:rsidRPr="00055D8D" w:rsidRDefault="0055734D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10287,09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ИТОГО по договорам: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68F1" w:rsidRPr="00055D8D" w:rsidRDefault="0055734D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94318,34</w:t>
            </w:r>
          </w:p>
        </w:tc>
      </w:tr>
      <w:tr w:rsidR="000D68F1" w:rsidRPr="00D56D25" w:rsidTr="00D15556">
        <w:trPr>
          <w:trHeight w:val="300"/>
        </w:trPr>
        <w:tc>
          <w:tcPr>
            <w:tcW w:w="9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1C3" w:rsidRDefault="00DE49B9" w:rsidP="006931C3">
            <w:pPr>
              <w:spacing w:after="0" w:line="240" w:lineRule="auto"/>
              <w:ind w:left="-137" w:right="-2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3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 агентского вознаграждения за д</w:t>
            </w:r>
            <w:r w:rsidR="00055D8D" w:rsidRPr="00693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оставк</w:t>
            </w:r>
            <w:r w:rsidRPr="00693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="00055D8D" w:rsidRPr="00693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платежных документов</w:t>
            </w:r>
          </w:p>
          <w:p w:rsidR="005130CE" w:rsidRPr="006931C3" w:rsidRDefault="0055734D" w:rsidP="006931C3">
            <w:pPr>
              <w:spacing w:after="0" w:line="240" w:lineRule="auto"/>
              <w:ind w:left="-137" w:right="-2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31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 прием платежей</w:t>
            </w:r>
          </w:p>
        </w:tc>
      </w:tr>
      <w:tr w:rsidR="000D68F1" w:rsidRPr="00D56D25" w:rsidTr="006931C3">
        <w:trPr>
          <w:trHeight w:val="60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организации, МО</w:t>
            </w:r>
          </w:p>
        </w:tc>
        <w:tc>
          <w:tcPr>
            <w:tcW w:w="2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лицевых счетов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55D8D" w:rsidRDefault="000D68F1" w:rsidP="00513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вознаграждения в месяц (</w:t>
            </w:r>
            <w:r w:rsidR="00513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рублях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0D68F1" w:rsidRPr="00D56D25" w:rsidTr="00D15556">
        <w:trPr>
          <w:trHeight w:val="6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УФПС</w:t>
            </w:r>
            <w:r w:rsidR="00055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Амурской области </w:t>
            </w:r>
            <w:r w:rsidR="00920D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</w:t>
            </w:r>
            <w:r w:rsidR="00055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филиал ФГУП «Почта России»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Архаринский район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2161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33279,4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Благовещенский район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8747,2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Бурейский район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4667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71871,8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Зейский район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12196,8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Ивановский район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27181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Магдагачинский район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6837,6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Ромненский район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8701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Селемджинский район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27381,2</w:t>
            </w:r>
          </w:p>
        </w:tc>
      </w:tr>
      <w:tr w:rsidR="000D68F1" w:rsidRPr="00D56D25" w:rsidTr="00F369D9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Серышевский район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6914,6</w:t>
            </w:r>
          </w:p>
        </w:tc>
      </w:tr>
      <w:tr w:rsidR="000D68F1" w:rsidRPr="00D56D25" w:rsidTr="00F369D9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Сковородинский район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61584,6</w:t>
            </w:r>
          </w:p>
        </w:tc>
      </w:tr>
      <w:tr w:rsidR="000D68F1" w:rsidRPr="00D56D25" w:rsidTr="00F369D9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Тындинский район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33664,4</w:t>
            </w:r>
          </w:p>
        </w:tc>
      </w:tr>
      <w:tr w:rsidR="000D68F1" w:rsidRPr="00D56D25" w:rsidTr="00147DA5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Шимановский район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477,4</w:t>
            </w:r>
          </w:p>
        </w:tc>
      </w:tr>
      <w:tr w:rsidR="000D68F1" w:rsidRPr="00D56D25" w:rsidTr="00147DA5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="00DE2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Благовещенск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25564</w:t>
            </w:r>
          </w:p>
        </w:tc>
      </w:tr>
      <w:tr w:rsidR="000D68F1" w:rsidRPr="00D56D25" w:rsidTr="00147DA5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="00DE2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Белогорск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4065,6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="00DE2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Тында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785,4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ЗАТО Углегорск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138,6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="00DE2C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Шимановск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1170,4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="00513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Свободный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3311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г.</w:t>
            </w:r>
            <w:r w:rsidR="00513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Зея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6869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105782,6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439654,6</w:t>
            </w:r>
          </w:p>
        </w:tc>
      </w:tr>
      <w:tr w:rsidR="000D68F1" w:rsidRPr="00D56D25" w:rsidTr="00D15556">
        <w:trPr>
          <w:trHeight w:val="300"/>
        </w:trPr>
        <w:tc>
          <w:tcPr>
            <w:tcW w:w="9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30CE" w:rsidRPr="00055D8D" w:rsidRDefault="00DE49B9" w:rsidP="00693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 агентского вознаграждения за п</w:t>
            </w:r>
            <w:r w:rsidR="000D68F1" w:rsidRPr="00055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рием платежей платежны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 агентами</w:t>
            </w:r>
          </w:p>
        </w:tc>
      </w:tr>
      <w:tr w:rsidR="000D68F1" w:rsidRPr="00D56D25" w:rsidTr="00D15556">
        <w:trPr>
          <w:trHeight w:val="12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начисленных взносов на кап</w:t>
            </w:r>
            <w:r w:rsidR="00513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итальный </w:t>
            </w: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в месяц (в рублях)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30CE" w:rsidRDefault="000D68F1" w:rsidP="00513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аг</w:t>
            </w:r>
            <w:r w:rsidR="00513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ентского вознаграждения в месяц</w:t>
            </w:r>
          </w:p>
          <w:p w:rsidR="000D68F1" w:rsidRPr="00055D8D" w:rsidRDefault="000D68F1" w:rsidP="00513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 рублях)</w:t>
            </w:r>
          </w:p>
        </w:tc>
      </w:tr>
      <w:tr w:rsidR="000D68F1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5130CE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30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Кредитные учреждения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53995315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920DA8" w:rsidRDefault="000D68F1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20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485957,84</w:t>
            </w:r>
          </w:p>
        </w:tc>
      </w:tr>
      <w:tr w:rsidR="00920DA8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0DA8" w:rsidRPr="005130CE" w:rsidRDefault="00920DA8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0DA8" w:rsidRPr="00055D8D" w:rsidRDefault="00920DA8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0DA8" w:rsidRPr="00055D8D" w:rsidRDefault="00920DA8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0DA8" w:rsidRPr="00D56D25" w:rsidTr="00D15556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20DA8" w:rsidRPr="00D15556" w:rsidRDefault="00920DA8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155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0DA8" w:rsidRPr="00055D8D" w:rsidRDefault="00920DA8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0DA8" w:rsidRPr="00055D8D" w:rsidRDefault="00920DA8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D68F1" w:rsidRPr="00D56D25" w:rsidTr="00D15556">
        <w:trPr>
          <w:trHeight w:val="9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5130CE" w:rsidRDefault="000D68F1" w:rsidP="005130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30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Агентское вознаграждение за печать и доставку платежных документов и прием взносов на капитальный ремонт всего в месяц: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287C29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2234556,02</w:t>
            </w:r>
          </w:p>
        </w:tc>
      </w:tr>
      <w:tr w:rsidR="000D68F1" w:rsidRPr="00D56D25" w:rsidTr="00D15556">
        <w:trPr>
          <w:trHeight w:val="9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68F1" w:rsidRPr="005130CE" w:rsidRDefault="000D68F1" w:rsidP="005130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30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Агентское вознаграждение за печать и доставку платежных документов и прием взносов на капитальный ремонт всего в год: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0D68F1" w:rsidP="007700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5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8F1" w:rsidRPr="00055D8D" w:rsidRDefault="00287C29" w:rsidP="0077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26814672,24</w:t>
            </w:r>
          </w:p>
        </w:tc>
      </w:tr>
    </w:tbl>
    <w:p w:rsidR="00D25AF2" w:rsidRPr="00D15556" w:rsidRDefault="00D25AF2" w:rsidP="000D68F1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D68F1" w:rsidRDefault="000D68F1" w:rsidP="000D68F1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365">
        <w:rPr>
          <w:rFonts w:ascii="Times New Roman" w:hAnsi="Times New Roman" w:cs="Times New Roman"/>
          <w:b/>
          <w:sz w:val="28"/>
          <w:szCs w:val="28"/>
        </w:rPr>
        <w:t>Поступление взносов на капитальный ремонт общего имущества в МКД по платежным агентам</w:t>
      </w:r>
    </w:p>
    <w:p w:rsidR="000D68F1" w:rsidRPr="00D15556" w:rsidRDefault="000D68F1" w:rsidP="000D68F1">
      <w:pPr>
        <w:pStyle w:val="a7"/>
        <w:spacing w:after="0" w:line="240" w:lineRule="auto"/>
        <w:ind w:left="1070"/>
        <w:rPr>
          <w:rFonts w:ascii="Times New Roman" w:hAnsi="Times New Roman" w:cs="Times New Roman"/>
          <w:b/>
          <w:sz w:val="24"/>
          <w:szCs w:val="28"/>
        </w:rPr>
      </w:pPr>
    </w:p>
    <w:p w:rsidR="000D68F1" w:rsidRPr="00D83365" w:rsidRDefault="000D68F1" w:rsidP="000D68F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E83907" wp14:editId="41E07398">
            <wp:extent cx="5915771" cy="3848431"/>
            <wp:effectExtent l="0" t="0" r="889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15259" w:rsidRDefault="00715259" w:rsidP="00214F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4F22" w:rsidRDefault="000D68F1" w:rsidP="00214F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A99">
        <w:rPr>
          <w:rFonts w:ascii="Times New Roman" w:hAnsi="Times New Roman" w:cs="Times New Roman"/>
          <w:sz w:val="28"/>
          <w:szCs w:val="28"/>
        </w:rPr>
        <w:t>Специалистами Фонда осуществляется мониторинг уплаты взносов на капитальный ремонт общего имущества от собственников помещений в многоквартирных домах, формирующих фонды капитального ремонта на счете регионального оператора.</w:t>
      </w:r>
    </w:p>
    <w:p w:rsidR="000D68F1" w:rsidRDefault="000D68F1" w:rsidP="00214F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365">
        <w:rPr>
          <w:rFonts w:ascii="Times New Roman" w:hAnsi="Times New Roman" w:cs="Times New Roman"/>
          <w:sz w:val="28"/>
          <w:szCs w:val="28"/>
        </w:rPr>
        <w:lastRenderedPageBreak/>
        <w:t>В 2014 году начислено взносов на капитальный ремонт общего имущества</w:t>
      </w:r>
      <w:r w:rsidR="00214F22">
        <w:rPr>
          <w:rFonts w:ascii="Times New Roman" w:hAnsi="Times New Roman" w:cs="Times New Roman"/>
          <w:sz w:val="28"/>
          <w:szCs w:val="28"/>
        </w:rPr>
        <w:t xml:space="preserve"> –</w:t>
      </w:r>
      <w:r w:rsidRPr="00D83365">
        <w:rPr>
          <w:rFonts w:ascii="Times New Roman" w:hAnsi="Times New Roman" w:cs="Times New Roman"/>
          <w:sz w:val="28"/>
          <w:szCs w:val="28"/>
        </w:rPr>
        <w:t xml:space="preserve"> 139,715 млн. рублей, уплачено взносов собственниками помещений на капитальный ремонт общего имущества 52,137 млн. рублей, в том числе:</w:t>
      </w:r>
    </w:p>
    <w:p w:rsidR="00214F22" w:rsidRPr="006931C3" w:rsidRDefault="00214F22" w:rsidP="00214F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4F22" w:rsidRPr="00214F22" w:rsidRDefault="00214F22" w:rsidP="00214F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F22">
        <w:rPr>
          <w:rFonts w:ascii="Times New Roman" w:hAnsi="Times New Roman" w:cs="Times New Roman"/>
          <w:b/>
          <w:sz w:val="28"/>
          <w:szCs w:val="28"/>
        </w:rPr>
        <w:t>Сведения</w:t>
      </w:r>
      <w:r w:rsidR="007555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7C29">
        <w:rPr>
          <w:rFonts w:ascii="Times New Roman" w:hAnsi="Times New Roman" w:cs="Times New Roman"/>
          <w:b/>
          <w:sz w:val="28"/>
          <w:szCs w:val="28"/>
        </w:rPr>
        <w:t>о</w:t>
      </w:r>
      <w:r w:rsidRPr="00214F22">
        <w:rPr>
          <w:rFonts w:ascii="Times New Roman" w:hAnsi="Times New Roman" w:cs="Times New Roman"/>
          <w:b/>
          <w:sz w:val="28"/>
          <w:szCs w:val="28"/>
        </w:rPr>
        <w:t>б уплате взносов на капитальный ремонт общего имущества в МКД по муниципальным образованиям амурской области в 2014 году</w:t>
      </w:r>
    </w:p>
    <w:p w:rsidR="00214F22" w:rsidRPr="006931C3" w:rsidRDefault="00214F22" w:rsidP="00214F2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20" w:type="dxa"/>
        <w:tblInd w:w="-289" w:type="dxa"/>
        <w:tblLook w:val="04A0" w:firstRow="1" w:lastRow="0" w:firstColumn="1" w:lastColumn="0" w:noHBand="0" w:noVBand="1"/>
      </w:tblPr>
      <w:tblGrid>
        <w:gridCol w:w="458"/>
        <w:gridCol w:w="2756"/>
        <w:gridCol w:w="1766"/>
        <w:gridCol w:w="1683"/>
        <w:gridCol w:w="1868"/>
        <w:gridCol w:w="1776"/>
      </w:tblGrid>
      <w:tr w:rsidR="000D68F1" w:rsidRPr="006E3CC3" w:rsidTr="00715259">
        <w:trPr>
          <w:trHeight w:val="236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4C1B2E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4C1B2E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B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4C1B2E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B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Начисл</w:t>
            </w:r>
            <w:r w:rsidR="000E7049" w:rsidRPr="004C1B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ено за ноябрь-декабрь 2014 года</w:t>
            </w:r>
          </w:p>
          <w:p w:rsidR="000D68F1" w:rsidRPr="004C1B2E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B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(в рублях)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4C1B2E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B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Уплачено по состоянию на 31.12.2014</w:t>
            </w:r>
          </w:p>
          <w:p w:rsidR="000D68F1" w:rsidRPr="004C1B2E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B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(в рублях)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7049" w:rsidRPr="004C1B2E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B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Задолженность по состоянию на 01.01.2015</w:t>
            </w:r>
          </w:p>
          <w:p w:rsidR="000D68F1" w:rsidRPr="004C1B2E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B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(в рублях)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B2E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B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Уплачено взносов на капитальный ремонт </w:t>
            </w:r>
          </w:p>
          <w:p w:rsidR="000D68F1" w:rsidRPr="004C1B2E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B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2014 году к начисленному взносу</w:t>
            </w:r>
            <w:r w:rsidR="004C1B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4C1B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%</w:t>
            </w:r>
          </w:p>
        </w:tc>
      </w:tr>
      <w:tr w:rsidR="000D68F1" w:rsidRPr="006E3CC3" w:rsidTr="00715259">
        <w:trPr>
          <w:trHeight w:val="38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Архаринский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1 545 968,04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142 698,77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1 403 269,27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9,23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1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Белогорский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1 256 974,34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304 253,83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952 720,51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24,21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09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Благовещенский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1 440 204,45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519 370,07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920 834,38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36,06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1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Бурейский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3 747 945,94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1 883 868,96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1 864 076,98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50,26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22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Завитинский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2 293 697,57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1 163 868,84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1 129 828,73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50,74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0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Зейский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1 189 284,74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16 306,19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1 172 978,55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1,37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51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1 491 705,03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452 596,77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1 039 108,26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30,34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Константиновский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528 324,91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309 218,50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219 106,41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58,53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32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Магдагачинский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2 970 916,68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1 003 668,40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1 967 248,28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33,78%</w:t>
            </w:r>
          </w:p>
        </w:tc>
      </w:tr>
      <w:tr w:rsidR="000D68F1" w:rsidRPr="006E3CC3" w:rsidTr="00715259">
        <w:trPr>
          <w:trHeight w:val="41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Мазановский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273 467,48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130 195,90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143 271,58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47,61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1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655 284,50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317 856,52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337 427,98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48,51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21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1 613 737,17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513 247,90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1 100 489,27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31,80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1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Ромненский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403 096,40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229 818,48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173 277,92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57,01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39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Свободненский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302 433,62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90 053,10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212 380,52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29,78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31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Селемджинский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1 566 890,70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3 987,40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1 562 903,30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1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Серышевский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1 007 319,80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314 588,89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692 730,91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31,23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1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Сковородинский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4 010 163,45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176 615,02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3 833 548,43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4,40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1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Тамбовский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1 256 601,59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655 236,43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601 365,16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52,14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55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Тындинский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3 094 881,34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1 124 027,27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1 970 854,07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36,32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55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Шимановский район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66 353,22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18 197,00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48 156,22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27,42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1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Благовещенск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57 771 871,45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26 140 621,18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31 631 250,27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45,25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Белогорск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14 126 917,73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1 905 848,20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12 221 069,53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13,49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11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Зея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4 394 146,04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732 967,96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3 661 178,08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16,68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1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Райчихинск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5 208 062,65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3 084 137,23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2 123 925,42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59,22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97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поселок (поселок городского типа) Прогресс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3 215 174,04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1 225 875,86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1 989 298,18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38,13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55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Свободный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10 761 575,74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5 723 941,06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5 037 634,68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53,19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55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Тында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8 034 892,42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1 984 914,32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6 049 978,10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24,70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41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Шимановск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4 048 656,15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1 739 863,05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2 308 793,10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42,97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689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ЗАТО поселок Углегорск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1 437 710,05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229 539,82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1 208 170,23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15,97</w:t>
            </w:r>
            <w:r w:rsidR="000E704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D68F1" w:rsidRPr="006E3CC3" w:rsidTr="00715259">
        <w:trPr>
          <w:trHeight w:val="713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по Амурской области: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139 714 257,24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E7049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52 137 382,92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87 576 874,32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68F1" w:rsidRPr="000E7049" w:rsidRDefault="000D68F1" w:rsidP="00715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37,</w:t>
            </w:r>
            <w:r w:rsidR="00920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  <w:r w:rsidR="000E7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0E7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</w:tbl>
    <w:p w:rsidR="006931C3" w:rsidRDefault="006931C3" w:rsidP="006931C3">
      <w:pPr>
        <w:pStyle w:val="a7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D68F1" w:rsidRDefault="000D68F1" w:rsidP="0062636E">
      <w:pPr>
        <w:pStyle w:val="a7"/>
        <w:numPr>
          <w:ilvl w:val="1"/>
          <w:numId w:val="4"/>
        </w:numPr>
        <w:tabs>
          <w:tab w:val="left" w:pos="56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6AD">
        <w:rPr>
          <w:rFonts w:ascii="Times New Roman" w:hAnsi="Times New Roman" w:cs="Times New Roman"/>
          <w:b/>
          <w:sz w:val="28"/>
          <w:szCs w:val="28"/>
        </w:rPr>
        <w:t>Реализация региональной программы</w:t>
      </w:r>
    </w:p>
    <w:p w:rsidR="000E7049" w:rsidRPr="006931C3" w:rsidRDefault="000E7049" w:rsidP="000D68F1">
      <w:pPr>
        <w:pStyle w:val="a7"/>
        <w:spacing w:after="0" w:line="24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8F1" w:rsidRDefault="000D68F1" w:rsidP="000D68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6A5">
        <w:rPr>
          <w:rFonts w:ascii="Times New Roman" w:hAnsi="Times New Roman" w:cs="Times New Roman"/>
          <w:sz w:val="28"/>
          <w:szCs w:val="28"/>
        </w:rPr>
        <w:t xml:space="preserve">В целях реализации региональной программы, конкретизации сроков проведения капитального ремонта, уточнения планируемых видов услуг </w:t>
      </w:r>
      <w:r w:rsidR="00614FB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C36A5">
        <w:rPr>
          <w:rFonts w:ascii="Times New Roman" w:hAnsi="Times New Roman" w:cs="Times New Roman"/>
          <w:sz w:val="28"/>
          <w:szCs w:val="28"/>
        </w:rPr>
        <w:t xml:space="preserve">и (или) работ по капитальному ремонту, определения видов и объема </w:t>
      </w:r>
      <w:r>
        <w:rPr>
          <w:rFonts w:ascii="Times New Roman" w:hAnsi="Times New Roman" w:cs="Times New Roman"/>
          <w:sz w:val="28"/>
          <w:szCs w:val="28"/>
        </w:rPr>
        <w:t>работ разработан и утвержден краткосрочный план</w:t>
      </w:r>
      <w:r w:rsidRPr="00EC36A5">
        <w:rPr>
          <w:rFonts w:ascii="Times New Roman" w:hAnsi="Times New Roman" w:cs="Times New Roman"/>
          <w:sz w:val="28"/>
          <w:szCs w:val="28"/>
        </w:rPr>
        <w:t xml:space="preserve"> реализации региона</w:t>
      </w:r>
      <w:r>
        <w:rPr>
          <w:rFonts w:ascii="Times New Roman" w:hAnsi="Times New Roman" w:cs="Times New Roman"/>
          <w:sz w:val="28"/>
          <w:szCs w:val="28"/>
        </w:rPr>
        <w:t>льной программы на 2014-2016</w:t>
      </w:r>
      <w:r w:rsidR="000E7049" w:rsidRPr="000E70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годы. </w:t>
      </w:r>
    </w:p>
    <w:p w:rsidR="000D68F1" w:rsidRDefault="000D68F1" w:rsidP="000D68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утвержденным краткосрочным планом в 2014 году был запланирован капитальный ремонт отдельных конструктивных элементов в 31 многоквартирном доме</w:t>
      </w:r>
      <w:r w:rsidR="00DD5222" w:rsidRPr="00DD5222">
        <w:rPr>
          <w:rFonts w:ascii="Times New Roman" w:hAnsi="Times New Roman" w:cs="Times New Roman"/>
          <w:sz w:val="28"/>
          <w:szCs w:val="28"/>
        </w:rPr>
        <w:t xml:space="preserve"> </w:t>
      </w:r>
      <w:r w:rsidR="00DD5222">
        <w:rPr>
          <w:rFonts w:ascii="Times New Roman" w:hAnsi="Times New Roman" w:cs="Times New Roman"/>
          <w:sz w:val="28"/>
          <w:szCs w:val="28"/>
        </w:rPr>
        <w:t>общей площадью 84,96 тыс. кв. метров</w:t>
      </w:r>
      <w:r>
        <w:rPr>
          <w:rFonts w:ascii="Times New Roman" w:hAnsi="Times New Roman" w:cs="Times New Roman"/>
          <w:sz w:val="28"/>
          <w:szCs w:val="28"/>
        </w:rPr>
        <w:t xml:space="preserve">, в том числе 29 из которых расположены на территории города Благовещенска, 2 </w:t>
      </w:r>
      <w:r w:rsidR="000E7049" w:rsidRPr="000E704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города Тында. </w:t>
      </w:r>
    </w:p>
    <w:p w:rsidR="0062636E" w:rsidRDefault="0062636E" w:rsidP="006263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согласование проведения капитального ремонта </w:t>
      </w:r>
      <w:r w:rsidR="00614FBD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с собственниками помещений в многоквартирных домах, в которых запланирован капитальный ремонт в 2014 году. На конкурсной основе проведен отбор подрядных организаций по проведению капитального ремонта в 29 многоквартирных домах города Благовещенска. По итогам проведенных конкурсов заключены договоры на выполнение подрядных работ по проведению капитального ремонта. </w:t>
      </w:r>
    </w:p>
    <w:p w:rsidR="00BA0481" w:rsidRDefault="00BA0481" w:rsidP="000D68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5259" w:rsidRDefault="00715259" w:rsidP="000D68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5259" w:rsidRPr="006931C3" w:rsidRDefault="00715259" w:rsidP="000D68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602" w:rsidRDefault="00D85602" w:rsidP="00AF7E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02" w:rsidRDefault="00D85602" w:rsidP="00AF7E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02" w:rsidRDefault="00D85602" w:rsidP="00AF7E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02" w:rsidRDefault="00D85602" w:rsidP="00AF7E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602" w:rsidRDefault="00D85602" w:rsidP="00AF7E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222" w:rsidRPr="00DD5222" w:rsidRDefault="00DD5222" w:rsidP="00AF7E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2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Виды ремонтов по </w:t>
      </w:r>
      <w:r w:rsidR="00AF7E6B">
        <w:rPr>
          <w:rFonts w:ascii="Times New Roman" w:hAnsi="Times New Roman" w:cs="Times New Roman"/>
          <w:b/>
          <w:sz w:val="28"/>
          <w:szCs w:val="28"/>
        </w:rPr>
        <w:t>муниципальным образованиям в 2014 году</w:t>
      </w:r>
    </w:p>
    <w:p w:rsidR="00AF7E6B" w:rsidRPr="006931C3" w:rsidRDefault="00AF7E6B" w:rsidP="000D68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15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985"/>
        <w:gridCol w:w="811"/>
        <w:gridCol w:w="1280"/>
        <w:gridCol w:w="993"/>
        <w:gridCol w:w="1413"/>
        <w:gridCol w:w="1275"/>
        <w:gridCol w:w="851"/>
        <w:gridCol w:w="1769"/>
        <w:gridCol w:w="782"/>
      </w:tblGrid>
      <w:tr w:rsidR="00DD5222" w:rsidRPr="00DD5222" w:rsidTr="006931C3">
        <w:trPr>
          <w:trHeight w:val="99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222" w:rsidRPr="00DD5222" w:rsidRDefault="00DD5222" w:rsidP="00DD5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пальное образование</w:t>
            </w:r>
          </w:p>
        </w:tc>
        <w:tc>
          <w:tcPr>
            <w:tcW w:w="917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222" w:rsidRPr="00DD5222" w:rsidRDefault="00DD5222" w:rsidP="00DD5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услуг и (или) работ по капитальному ремонту</w:t>
            </w:r>
          </w:p>
        </w:tc>
      </w:tr>
      <w:tr w:rsidR="00DD5222" w:rsidRPr="00AF7E6B" w:rsidTr="006931C3">
        <w:trPr>
          <w:trHeight w:val="140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222" w:rsidRPr="00DD5222" w:rsidRDefault="00DD5222" w:rsidP="00DD52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222" w:rsidRPr="00DD5222" w:rsidRDefault="00DD5222" w:rsidP="00DD5222">
            <w:pPr>
              <w:spacing w:after="0" w:line="240" w:lineRule="auto"/>
              <w:ind w:left="-14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ремонт крыши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222" w:rsidRPr="00DD5222" w:rsidRDefault="00DD5222" w:rsidP="00DD5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ремонт внутридомовых инженерных сетей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222" w:rsidRPr="00DD5222" w:rsidRDefault="00DD5222" w:rsidP="00DD5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ремонт фундамента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222" w:rsidRPr="00DD5222" w:rsidRDefault="00DD5222" w:rsidP="00DD5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AF7E6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ремонт или замена лифтового </w:t>
            </w:r>
            <w:r w:rsidRPr="00DD522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оборудования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222" w:rsidRPr="00DD5222" w:rsidRDefault="00DD5222" w:rsidP="00DD5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ремонт подвальных помещений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222" w:rsidRPr="00DD5222" w:rsidRDefault="00DD5222" w:rsidP="00DD5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ремонт фасада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222" w:rsidRPr="00DD5222" w:rsidRDefault="00DD5222" w:rsidP="00DD5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установка коллективных (общедомовых) приборов учета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DD5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Итого</w:t>
            </w:r>
          </w:p>
        </w:tc>
      </w:tr>
      <w:tr w:rsidR="00DD5222" w:rsidRPr="00DD5222" w:rsidTr="006931C3">
        <w:trPr>
          <w:trHeight w:val="4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г. Благовещенск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˗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˗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˗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˗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DD5222" w:rsidRPr="00DD5222" w:rsidTr="006931C3">
        <w:trPr>
          <w:trHeight w:val="42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г. Тында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˗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˗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˗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˗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˗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˗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D5222" w:rsidRPr="00DD5222" w:rsidTr="006931C3">
        <w:trPr>
          <w:trHeight w:val="559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˗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˗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˗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˗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˗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5222" w:rsidRPr="00DD5222" w:rsidRDefault="00DD5222" w:rsidP="00614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5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</w:tbl>
    <w:p w:rsidR="00DD5222" w:rsidRPr="00614FBD" w:rsidRDefault="00DD5222" w:rsidP="000D68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E6B" w:rsidRDefault="00AF7E6B" w:rsidP="000D68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E6B">
        <w:rPr>
          <w:rFonts w:ascii="Times New Roman" w:hAnsi="Times New Roman" w:cs="Times New Roman"/>
          <w:sz w:val="28"/>
          <w:szCs w:val="28"/>
        </w:rPr>
        <w:t xml:space="preserve">Стоимость ремонтно-строительных и проектно-сметных работ по муниципальным образованиям в 2014 </w:t>
      </w:r>
      <w:r>
        <w:rPr>
          <w:rFonts w:ascii="Times New Roman" w:hAnsi="Times New Roman" w:cs="Times New Roman"/>
          <w:sz w:val="28"/>
          <w:szCs w:val="28"/>
        </w:rPr>
        <w:t xml:space="preserve">году составила </w:t>
      </w:r>
      <w:r w:rsidR="00D63CB8">
        <w:rPr>
          <w:rFonts w:ascii="Times New Roman" w:hAnsi="Times New Roman" w:cs="Times New Roman"/>
          <w:sz w:val="28"/>
          <w:szCs w:val="28"/>
        </w:rPr>
        <w:t>86590 тыс.</w:t>
      </w:r>
      <w:r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715259" w:rsidRDefault="00715259" w:rsidP="00614F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E6B" w:rsidRDefault="00AF7E6B" w:rsidP="00614F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7E6B">
        <w:rPr>
          <w:rFonts w:ascii="Times New Roman" w:hAnsi="Times New Roman" w:cs="Times New Roman"/>
          <w:b/>
          <w:bCs/>
          <w:sz w:val="28"/>
          <w:szCs w:val="28"/>
        </w:rPr>
        <w:t>Стоимость ремонтно-строительных и проектно-сметных работ по муниципальным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образованиям в 2014 году</w:t>
      </w:r>
    </w:p>
    <w:p w:rsidR="00AF7E6B" w:rsidRPr="006931C3" w:rsidRDefault="00AF7E6B" w:rsidP="00AF7E6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5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3373"/>
        <w:gridCol w:w="2297"/>
        <w:gridCol w:w="1843"/>
      </w:tblGrid>
      <w:tr w:rsidR="00AF7E6B" w:rsidRPr="00AF7E6B" w:rsidTr="009A3D5D">
        <w:trPr>
          <w:trHeight w:val="322"/>
        </w:trPr>
        <w:tc>
          <w:tcPr>
            <w:tcW w:w="2240" w:type="dxa"/>
            <w:vMerge w:val="restart"/>
            <w:shd w:val="clear" w:color="auto" w:fill="auto"/>
            <w:vAlign w:val="center"/>
            <w:hideMark/>
          </w:tcPr>
          <w:p w:rsidR="00AF7E6B" w:rsidRPr="009C07FB" w:rsidRDefault="00AF7E6B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07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3373" w:type="dxa"/>
            <w:vMerge w:val="restart"/>
            <w:shd w:val="clear" w:color="000000" w:fill="FFFFFF"/>
            <w:vAlign w:val="center"/>
            <w:hideMark/>
          </w:tcPr>
          <w:p w:rsidR="00AF7E6B" w:rsidRPr="009C07FB" w:rsidRDefault="00AF7E6B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07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ремонтно-строительных работ, </w:t>
            </w:r>
            <w:r w:rsidR="00D6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r w:rsidRPr="009C07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2297" w:type="dxa"/>
            <w:vMerge w:val="restart"/>
            <w:shd w:val="clear" w:color="auto" w:fill="auto"/>
            <w:vAlign w:val="center"/>
            <w:hideMark/>
          </w:tcPr>
          <w:p w:rsidR="00AF7E6B" w:rsidRPr="009C07FB" w:rsidRDefault="00AF7E6B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07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проектно-сметных работ, </w:t>
            </w:r>
            <w:r w:rsidR="00D6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r w:rsidRPr="009C07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AF7E6B" w:rsidRPr="009C07FB" w:rsidRDefault="00AF7E6B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07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стоимость работ, </w:t>
            </w:r>
            <w:r w:rsidR="00D63C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r w:rsidRPr="009C07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AF7E6B" w:rsidRPr="00AF7E6B" w:rsidTr="009A3D5D">
        <w:trPr>
          <w:trHeight w:val="545"/>
        </w:trPr>
        <w:tc>
          <w:tcPr>
            <w:tcW w:w="2240" w:type="dxa"/>
            <w:vMerge/>
            <w:vAlign w:val="center"/>
            <w:hideMark/>
          </w:tcPr>
          <w:p w:rsidR="00AF7E6B" w:rsidRPr="00AF7E6B" w:rsidRDefault="00AF7E6B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3" w:type="dxa"/>
            <w:vMerge/>
            <w:vAlign w:val="center"/>
            <w:hideMark/>
          </w:tcPr>
          <w:p w:rsidR="00AF7E6B" w:rsidRPr="00AF7E6B" w:rsidRDefault="00AF7E6B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97" w:type="dxa"/>
            <w:vMerge/>
            <w:vAlign w:val="center"/>
            <w:hideMark/>
          </w:tcPr>
          <w:p w:rsidR="00AF7E6B" w:rsidRPr="00AF7E6B" w:rsidRDefault="00AF7E6B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F7E6B" w:rsidRPr="00AF7E6B" w:rsidRDefault="00AF7E6B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F7E6B" w:rsidRPr="00AF7E6B" w:rsidTr="00F369D9">
        <w:trPr>
          <w:trHeight w:val="412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AF7E6B" w:rsidRPr="00AF7E6B" w:rsidRDefault="00AF7E6B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Благовещенск</w:t>
            </w:r>
          </w:p>
        </w:tc>
        <w:tc>
          <w:tcPr>
            <w:tcW w:w="3373" w:type="dxa"/>
            <w:shd w:val="clear" w:color="auto" w:fill="auto"/>
            <w:noWrap/>
            <w:vAlign w:val="center"/>
          </w:tcPr>
          <w:p w:rsidR="00AF7E6B" w:rsidRPr="00AF7E6B" w:rsidRDefault="00D63CB8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75991,8</w:t>
            </w:r>
          </w:p>
        </w:tc>
        <w:tc>
          <w:tcPr>
            <w:tcW w:w="2297" w:type="dxa"/>
            <w:shd w:val="clear" w:color="auto" w:fill="auto"/>
            <w:noWrap/>
            <w:vAlign w:val="center"/>
          </w:tcPr>
          <w:p w:rsidR="00AF7E6B" w:rsidRPr="00AF7E6B" w:rsidRDefault="00D63CB8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3011,1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F7E6B" w:rsidRPr="00AF7E6B" w:rsidRDefault="00D63CB8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79002,9</w:t>
            </w:r>
          </w:p>
        </w:tc>
      </w:tr>
      <w:tr w:rsidR="00AF7E6B" w:rsidRPr="00AF7E6B" w:rsidTr="00F369D9">
        <w:trPr>
          <w:trHeight w:val="40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AF7E6B" w:rsidRPr="00AF7E6B" w:rsidRDefault="00AF7E6B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Тында</w:t>
            </w:r>
          </w:p>
        </w:tc>
        <w:tc>
          <w:tcPr>
            <w:tcW w:w="3373" w:type="dxa"/>
            <w:shd w:val="clear" w:color="auto" w:fill="auto"/>
            <w:noWrap/>
            <w:vAlign w:val="center"/>
          </w:tcPr>
          <w:p w:rsidR="00AF7E6B" w:rsidRPr="00AF7E6B" w:rsidRDefault="00D63CB8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7237,6</w:t>
            </w:r>
          </w:p>
        </w:tc>
        <w:tc>
          <w:tcPr>
            <w:tcW w:w="2297" w:type="dxa"/>
            <w:shd w:val="clear" w:color="auto" w:fill="auto"/>
            <w:noWrap/>
            <w:vAlign w:val="center"/>
          </w:tcPr>
          <w:p w:rsidR="00AF7E6B" w:rsidRPr="00AF7E6B" w:rsidRDefault="00D63CB8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350,0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F7E6B" w:rsidRPr="00AF7E6B" w:rsidRDefault="00D63CB8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7587,6</w:t>
            </w:r>
          </w:p>
        </w:tc>
      </w:tr>
      <w:tr w:rsidR="00AF7E6B" w:rsidRPr="00AF7E6B" w:rsidTr="009A3D5D">
        <w:trPr>
          <w:trHeight w:val="417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AF7E6B" w:rsidRPr="00614FBD" w:rsidRDefault="00AF7E6B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14F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373" w:type="dxa"/>
            <w:shd w:val="clear" w:color="000000" w:fill="FFFFFF"/>
            <w:noWrap/>
            <w:vAlign w:val="center"/>
          </w:tcPr>
          <w:p w:rsidR="00AF7E6B" w:rsidRPr="00AF7E6B" w:rsidRDefault="00D63CB8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83229,4</w:t>
            </w:r>
          </w:p>
        </w:tc>
        <w:tc>
          <w:tcPr>
            <w:tcW w:w="2297" w:type="dxa"/>
            <w:shd w:val="clear" w:color="auto" w:fill="auto"/>
            <w:noWrap/>
            <w:vAlign w:val="center"/>
          </w:tcPr>
          <w:p w:rsidR="00AF7E6B" w:rsidRPr="00AF7E6B" w:rsidRDefault="00D63CB8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3361,1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AF7E6B" w:rsidRPr="00AF7E6B" w:rsidRDefault="00D63CB8" w:rsidP="009A3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86590,5</w:t>
            </w:r>
          </w:p>
        </w:tc>
      </w:tr>
    </w:tbl>
    <w:p w:rsidR="006931C3" w:rsidRDefault="006931C3" w:rsidP="00AF7E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E6B" w:rsidRDefault="00AF7E6B" w:rsidP="00AF7E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7E6B">
        <w:rPr>
          <w:rFonts w:ascii="Times New Roman" w:hAnsi="Times New Roman" w:cs="Times New Roman"/>
          <w:sz w:val="28"/>
          <w:szCs w:val="28"/>
        </w:rPr>
        <w:t>Общая стоимость работ по проведению капитального ремонта общего имущества в 2014 году со</w:t>
      </w:r>
      <w:r w:rsidR="00287C29">
        <w:rPr>
          <w:rFonts w:ascii="Times New Roman" w:hAnsi="Times New Roman" w:cs="Times New Roman"/>
          <w:sz w:val="28"/>
          <w:szCs w:val="28"/>
        </w:rPr>
        <w:t xml:space="preserve">ставила </w:t>
      </w:r>
      <w:r w:rsidR="00D63CB8">
        <w:rPr>
          <w:rFonts w:ascii="Times New Roman" w:hAnsi="Times New Roman" w:cs="Times New Roman"/>
          <w:sz w:val="28"/>
          <w:szCs w:val="28"/>
        </w:rPr>
        <w:t>83229,4 тыс.</w:t>
      </w:r>
      <w:r w:rsidRPr="00AF7E6B">
        <w:rPr>
          <w:rFonts w:ascii="Times New Roman" w:hAnsi="Times New Roman" w:cs="Times New Roman"/>
          <w:sz w:val="28"/>
          <w:szCs w:val="28"/>
        </w:rPr>
        <w:t xml:space="preserve"> рублей в т</w:t>
      </w:r>
      <w:r w:rsidR="00287C29">
        <w:rPr>
          <w:rFonts w:ascii="Times New Roman" w:hAnsi="Times New Roman" w:cs="Times New Roman"/>
          <w:sz w:val="28"/>
          <w:szCs w:val="28"/>
        </w:rPr>
        <w:t xml:space="preserve">ом числе по ремонту крыш </w:t>
      </w:r>
      <w:r w:rsidR="00D63CB8">
        <w:rPr>
          <w:rFonts w:ascii="Times New Roman" w:hAnsi="Times New Roman" w:cs="Times New Roman"/>
          <w:sz w:val="28"/>
          <w:szCs w:val="28"/>
        </w:rPr>
        <w:t>80684,2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E6B">
        <w:rPr>
          <w:rFonts w:ascii="Times New Roman" w:hAnsi="Times New Roman" w:cs="Times New Roman"/>
          <w:sz w:val="28"/>
          <w:szCs w:val="28"/>
        </w:rPr>
        <w:t xml:space="preserve">руб., по ремонту внутренних инженерных сетей </w:t>
      </w:r>
      <w:r w:rsidR="00D63CB8">
        <w:rPr>
          <w:rFonts w:ascii="Times New Roman" w:hAnsi="Times New Roman" w:cs="Times New Roman"/>
          <w:sz w:val="28"/>
          <w:szCs w:val="28"/>
        </w:rPr>
        <w:t>4078,1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E6B">
        <w:rPr>
          <w:rFonts w:ascii="Times New Roman" w:hAnsi="Times New Roman" w:cs="Times New Roman"/>
          <w:sz w:val="28"/>
          <w:szCs w:val="28"/>
        </w:rPr>
        <w:t xml:space="preserve">руб., по ремонту фасадов </w:t>
      </w:r>
      <w:r w:rsidR="00D63CB8">
        <w:rPr>
          <w:rFonts w:ascii="Times New Roman" w:hAnsi="Times New Roman" w:cs="Times New Roman"/>
          <w:sz w:val="28"/>
          <w:szCs w:val="28"/>
        </w:rPr>
        <w:t>1828,2 тыс.</w:t>
      </w:r>
      <w:r w:rsidRPr="00AF7E6B">
        <w:rPr>
          <w:rFonts w:ascii="Times New Roman" w:hAnsi="Times New Roman" w:cs="Times New Roman"/>
          <w:sz w:val="28"/>
          <w:szCs w:val="28"/>
        </w:rPr>
        <w:t xml:space="preserve"> руб.</w:t>
      </w:r>
      <w:r w:rsidRPr="00AF7E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14FBD" w:rsidRPr="006931C3" w:rsidRDefault="00614FBD" w:rsidP="00AF7E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7E6B" w:rsidRDefault="00AF7E6B" w:rsidP="00AF7E6B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7E6B">
        <w:rPr>
          <w:rFonts w:ascii="Times New Roman" w:hAnsi="Times New Roman" w:cs="Times New Roman"/>
          <w:b/>
          <w:bCs/>
          <w:sz w:val="28"/>
          <w:szCs w:val="28"/>
        </w:rPr>
        <w:t xml:space="preserve">Стоимость </w:t>
      </w:r>
      <w:r w:rsidR="002478AB">
        <w:rPr>
          <w:rFonts w:ascii="Times New Roman" w:hAnsi="Times New Roman" w:cs="Times New Roman"/>
          <w:b/>
          <w:bCs/>
          <w:sz w:val="28"/>
          <w:szCs w:val="28"/>
        </w:rPr>
        <w:t xml:space="preserve">ремонтно-строительных </w:t>
      </w:r>
      <w:r w:rsidRPr="00AF7E6B">
        <w:rPr>
          <w:rFonts w:ascii="Times New Roman" w:hAnsi="Times New Roman" w:cs="Times New Roman"/>
          <w:b/>
          <w:bCs/>
          <w:sz w:val="28"/>
          <w:szCs w:val="28"/>
        </w:rPr>
        <w:t>работ</w:t>
      </w:r>
    </w:p>
    <w:p w:rsidR="00D63CB8" w:rsidRDefault="00D63CB8" w:rsidP="00AF7E6B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5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92"/>
        <w:gridCol w:w="1980"/>
        <w:gridCol w:w="4682"/>
      </w:tblGrid>
      <w:tr w:rsidR="00D63CB8" w:rsidRPr="00D63CB8" w:rsidTr="00715259">
        <w:trPr>
          <w:trHeight w:val="640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3CB8" w:rsidRPr="00D63CB8" w:rsidRDefault="00D63CB8" w:rsidP="003B1B16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D63CB8">
              <w:rPr>
                <w:rFonts w:ascii="Times New Roman" w:hAnsi="Times New Roman" w:cs="Times New Roman"/>
                <w:bCs/>
                <w:sz w:val="24"/>
                <w:szCs w:val="28"/>
              </w:rPr>
              <w:t>Вид ремонта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3CB8" w:rsidRPr="00D63CB8" w:rsidRDefault="00D63CB8" w:rsidP="003B1B16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D63CB8">
              <w:rPr>
                <w:rFonts w:ascii="Times New Roman" w:hAnsi="Times New Roman" w:cs="Times New Roman"/>
                <w:bCs/>
                <w:sz w:val="24"/>
                <w:szCs w:val="28"/>
              </w:rPr>
              <w:t>Количество МКД</w:t>
            </w:r>
          </w:p>
        </w:tc>
        <w:tc>
          <w:tcPr>
            <w:tcW w:w="4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3CB8" w:rsidRPr="00D63CB8" w:rsidRDefault="00D63CB8" w:rsidP="003B1B16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D63CB8">
              <w:rPr>
                <w:rFonts w:ascii="Times New Roman" w:hAnsi="Times New Roman" w:cs="Times New Roman"/>
                <w:bCs/>
                <w:sz w:val="24"/>
                <w:szCs w:val="28"/>
              </w:rPr>
              <w:t>Стоимость по договорам подряда, тыс. руб.</w:t>
            </w:r>
          </w:p>
        </w:tc>
      </w:tr>
      <w:tr w:rsidR="00D63CB8" w:rsidRPr="00D63CB8" w:rsidTr="00715259">
        <w:trPr>
          <w:trHeight w:val="394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3CB8" w:rsidRPr="00D63CB8" w:rsidRDefault="00D63CB8" w:rsidP="009A3D5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D63CB8">
              <w:rPr>
                <w:rFonts w:ascii="Times New Roman" w:hAnsi="Times New Roman" w:cs="Times New Roman"/>
                <w:bCs/>
                <w:sz w:val="24"/>
                <w:szCs w:val="28"/>
              </w:rPr>
              <w:t>Ремонт крыши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3CB8" w:rsidRPr="00D63CB8" w:rsidRDefault="00D63CB8" w:rsidP="009A3D5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D63CB8">
              <w:rPr>
                <w:rFonts w:ascii="Times New Roman" w:hAnsi="Times New Roman" w:cs="Times New Roman"/>
                <w:bCs/>
                <w:sz w:val="24"/>
                <w:szCs w:val="28"/>
              </w:rPr>
              <w:t>29</w:t>
            </w:r>
          </w:p>
        </w:tc>
        <w:tc>
          <w:tcPr>
            <w:tcW w:w="4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3CB8" w:rsidRPr="00D63CB8" w:rsidRDefault="00D63CB8" w:rsidP="009A3D5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D63CB8">
              <w:rPr>
                <w:rFonts w:ascii="Times New Roman" w:hAnsi="Times New Roman" w:cs="Times New Roman"/>
                <w:bCs/>
                <w:sz w:val="24"/>
                <w:szCs w:val="28"/>
              </w:rPr>
              <w:t>80684,2</w:t>
            </w:r>
          </w:p>
        </w:tc>
      </w:tr>
      <w:tr w:rsidR="00D63CB8" w:rsidRPr="00D63CB8" w:rsidTr="00715259">
        <w:trPr>
          <w:trHeight w:val="387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3CB8" w:rsidRPr="00D63CB8" w:rsidRDefault="00D63CB8" w:rsidP="009A3D5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D63CB8">
              <w:rPr>
                <w:rFonts w:ascii="Times New Roman" w:hAnsi="Times New Roman" w:cs="Times New Roman"/>
                <w:bCs/>
                <w:sz w:val="24"/>
                <w:szCs w:val="28"/>
              </w:rPr>
              <w:t>Ремонт инженерных сетей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3CB8" w:rsidRPr="00D63CB8" w:rsidRDefault="00D63CB8" w:rsidP="009A3D5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D63CB8"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4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3CB8" w:rsidRPr="00D63CB8" w:rsidRDefault="00D63CB8" w:rsidP="009A3D5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D63CB8">
              <w:rPr>
                <w:rFonts w:ascii="Times New Roman" w:hAnsi="Times New Roman" w:cs="Times New Roman"/>
                <w:bCs/>
                <w:sz w:val="24"/>
                <w:szCs w:val="28"/>
              </w:rPr>
              <w:t>4078,1</w:t>
            </w:r>
          </w:p>
        </w:tc>
      </w:tr>
      <w:tr w:rsidR="00D63CB8" w:rsidRPr="00D63CB8" w:rsidTr="00715259">
        <w:trPr>
          <w:trHeight w:val="392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3CB8" w:rsidRPr="00D63CB8" w:rsidRDefault="00D63CB8" w:rsidP="009A3D5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D63CB8">
              <w:rPr>
                <w:rFonts w:ascii="Times New Roman" w:hAnsi="Times New Roman" w:cs="Times New Roman"/>
                <w:bCs/>
                <w:sz w:val="24"/>
                <w:szCs w:val="28"/>
              </w:rPr>
              <w:t>Ремонт фасада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3CB8" w:rsidRPr="00D63CB8" w:rsidRDefault="00D63CB8" w:rsidP="009A3D5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D63CB8"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4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3CB8" w:rsidRPr="00D63CB8" w:rsidRDefault="00D63CB8" w:rsidP="009A3D5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D63CB8">
              <w:rPr>
                <w:rFonts w:ascii="Times New Roman" w:hAnsi="Times New Roman" w:cs="Times New Roman"/>
                <w:bCs/>
                <w:sz w:val="24"/>
                <w:szCs w:val="28"/>
              </w:rPr>
              <w:t>1828,2</w:t>
            </w:r>
          </w:p>
        </w:tc>
      </w:tr>
      <w:tr w:rsidR="00D63CB8" w:rsidRPr="00D63CB8" w:rsidTr="00715259">
        <w:trPr>
          <w:trHeight w:val="384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3CB8" w:rsidRPr="00D63CB8" w:rsidRDefault="00D63CB8" w:rsidP="009A3D5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D63CB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Итого: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3CB8" w:rsidRPr="00D63CB8" w:rsidRDefault="00D63CB8" w:rsidP="009A3D5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D63CB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31</w:t>
            </w:r>
          </w:p>
        </w:tc>
        <w:tc>
          <w:tcPr>
            <w:tcW w:w="4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63CB8" w:rsidRPr="00D63CB8" w:rsidRDefault="00D63CB8" w:rsidP="009A3D5D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D63CB8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86590,5</w:t>
            </w:r>
          </w:p>
        </w:tc>
      </w:tr>
    </w:tbl>
    <w:p w:rsidR="00AF7E6B" w:rsidRPr="009A3D5D" w:rsidRDefault="00AF7E6B" w:rsidP="009C07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150C" w:rsidRPr="0059150C" w:rsidRDefault="0059150C" w:rsidP="0059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C">
        <w:rPr>
          <w:rFonts w:ascii="Times New Roman" w:hAnsi="Times New Roman" w:cs="Times New Roman"/>
          <w:sz w:val="28"/>
          <w:szCs w:val="28"/>
        </w:rPr>
        <w:lastRenderedPageBreak/>
        <w:t>Наименьшая стоимость проведения капитального ремонта на одном МКД составила 733,83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50C">
        <w:rPr>
          <w:rFonts w:ascii="Times New Roman" w:hAnsi="Times New Roman" w:cs="Times New Roman"/>
          <w:sz w:val="28"/>
          <w:szCs w:val="28"/>
        </w:rPr>
        <w:t>руб. или 2,919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50C">
        <w:rPr>
          <w:rFonts w:ascii="Times New Roman" w:hAnsi="Times New Roman" w:cs="Times New Roman"/>
          <w:sz w:val="28"/>
          <w:szCs w:val="28"/>
        </w:rPr>
        <w:t>руб. за 1 м2. Максимальная стоимость капитального ремонта составила 6756,391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50C">
        <w:rPr>
          <w:rFonts w:ascii="Times New Roman" w:hAnsi="Times New Roman" w:cs="Times New Roman"/>
          <w:sz w:val="28"/>
          <w:szCs w:val="28"/>
        </w:rPr>
        <w:t>руб. или 2,257 тыс. руб. за 1 м2. В среднем стоимость проведения капитального ремонта составила 2,721 тыс. руб</w:t>
      </w:r>
      <w:r w:rsidR="00F27D16">
        <w:rPr>
          <w:rFonts w:ascii="Times New Roman" w:hAnsi="Times New Roman" w:cs="Times New Roman"/>
          <w:sz w:val="28"/>
          <w:szCs w:val="28"/>
        </w:rPr>
        <w:t xml:space="preserve"> за 1 кв.м.</w:t>
      </w:r>
    </w:p>
    <w:p w:rsidR="0059150C" w:rsidRPr="0059150C" w:rsidRDefault="0059150C" w:rsidP="0059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C">
        <w:rPr>
          <w:rFonts w:ascii="Times New Roman" w:hAnsi="Times New Roman" w:cs="Times New Roman"/>
          <w:sz w:val="28"/>
          <w:szCs w:val="28"/>
        </w:rPr>
        <w:t>На каждом многоквартирном доме проводи</w:t>
      </w:r>
      <w:r w:rsidR="002478AB">
        <w:rPr>
          <w:rFonts w:ascii="Times New Roman" w:hAnsi="Times New Roman" w:cs="Times New Roman"/>
          <w:sz w:val="28"/>
          <w:szCs w:val="28"/>
        </w:rPr>
        <w:t>т</w:t>
      </w:r>
      <w:r w:rsidRPr="0059150C">
        <w:rPr>
          <w:rFonts w:ascii="Times New Roman" w:hAnsi="Times New Roman" w:cs="Times New Roman"/>
          <w:sz w:val="28"/>
          <w:szCs w:val="28"/>
        </w:rPr>
        <w:t>ся один вид капитального ремонта согласно перечню услуг и работ определенно</w:t>
      </w:r>
      <w:r w:rsidR="00287C29">
        <w:rPr>
          <w:rFonts w:ascii="Times New Roman" w:hAnsi="Times New Roman" w:cs="Times New Roman"/>
          <w:sz w:val="28"/>
          <w:szCs w:val="28"/>
        </w:rPr>
        <w:t>му</w:t>
      </w:r>
      <w:r w:rsidRPr="0059150C">
        <w:rPr>
          <w:rFonts w:ascii="Times New Roman" w:hAnsi="Times New Roman" w:cs="Times New Roman"/>
          <w:sz w:val="28"/>
          <w:szCs w:val="28"/>
        </w:rPr>
        <w:t xml:space="preserve"> статьей 12 Закона Амурск</w:t>
      </w:r>
      <w:r w:rsidR="00F27D16">
        <w:rPr>
          <w:rFonts w:ascii="Times New Roman" w:hAnsi="Times New Roman" w:cs="Times New Roman"/>
          <w:sz w:val="28"/>
          <w:szCs w:val="28"/>
        </w:rPr>
        <w:t>ой области № 200 от 08.07.2013</w:t>
      </w:r>
      <w:r w:rsidRPr="0059150C">
        <w:rPr>
          <w:rFonts w:ascii="Times New Roman" w:hAnsi="Times New Roman" w:cs="Times New Roman"/>
          <w:sz w:val="28"/>
          <w:szCs w:val="28"/>
        </w:rPr>
        <w:t>.</w:t>
      </w:r>
    </w:p>
    <w:p w:rsidR="00F27D16" w:rsidRDefault="00C471E1" w:rsidP="0059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Наибольший объем расходов</w:t>
      </w:r>
      <w:r w:rsidR="0059150C" w:rsidRPr="0059150C">
        <w:rPr>
          <w:rFonts w:ascii="Times New Roman" w:hAnsi="Times New Roman" w:cs="Times New Roman"/>
          <w:sz w:val="28"/>
          <w:szCs w:val="28"/>
        </w:rPr>
        <w:t xml:space="preserve"> </w:t>
      </w:r>
      <w:r w:rsidR="002478AB">
        <w:rPr>
          <w:rFonts w:ascii="Times New Roman" w:hAnsi="Times New Roman" w:cs="Times New Roman"/>
          <w:sz w:val="28"/>
          <w:szCs w:val="28"/>
        </w:rPr>
        <w:t>проводится</w:t>
      </w:r>
      <w:r w:rsidR="0059150C" w:rsidRPr="005915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59150C" w:rsidRPr="0059150C">
        <w:rPr>
          <w:rFonts w:ascii="Times New Roman" w:hAnsi="Times New Roman" w:cs="Times New Roman"/>
          <w:sz w:val="28"/>
          <w:szCs w:val="28"/>
        </w:rPr>
        <w:t xml:space="preserve"> капитальн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59150C" w:rsidRPr="0059150C">
        <w:rPr>
          <w:rFonts w:ascii="Times New Roman" w:hAnsi="Times New Roman" w:cs="Times New Roman"/>
          <w:sz w:val="28"/>
          <w:szCs w:val="28"/>
        </w:rPr>
        <w:t xml:space="preserve"> ремонт</w:t>
      </w:r>
      <w:r>
        <w:rPr>
          <w:rFonts w:ascii="Times New Roman" w:hAnsi="Times New Roman" w:cs="Times New Roman"/>
          <w:sz w:val="28"/>
          <w:szCs w:val="28"/>
        </w:rPr>
        <w:t xml:space="preserve"> крыш и</w:t>
      </w:r>
      <w:r w:rsidR="0059150C" w:rsidRPr="0059150C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2478AB">
        <w:rPr>
          <w:rFonts w:ascii="Times New Roman" w:hAnsi="Times New Roman" w:cs="Times New Roman"/>
          <w:sz w:val="28"/>
          <w:szCs w:val="28"/>
        </w:rPr>
        <w:t>ля</w:t>
      </w:r>
      <w:r w:rsidR="00F27D16">
        <w:rPr>
          <w:rFonts w:ascii="Times New Roman" w:hAnsi="Times New Roman" w:cs="Times New Roman"/>
          <w:sz w:val="28"/>
          <w:szCs w:val="28"/>
        </w:rPr>
        <w:t>е</w:t>
      </w:r>
      <w:r w:rsidR="002478AB">
        <w:rPr>
          <w:rFonts w:ascii="Times New Roman" w:hAnsi="Times New Roman" w:cs="Times New Roman"/>
          <w:sz w:val="28"/>
          <w:szCs w:val="28"/>
        </w:rPr>
        <w:t>т</w:t>
      </w:r>
      <w:r w:rsidR="0059150C" w:rsidRPr="0059150C">
        <w:rPr>
          <w:rFonts w:ascii="Times New Roman" w:hAnsi="Times New Roman" w:cs="Times New Roman"/>
          <w:sz w:val="28"/>
          <w:szCs w:val="28"/>
        </w:rPr>
        <w:t xml:space="preserve"> 93% от </w:t>
      </w:r>
      <w:r>
        <w:rPr>
          <w:rFonts w:ascii="Times New Roman" w:hAnsi="Times New Roman" w:cs="Times New Roman"/>
          <w:sz w:val="28"/>
          <w:szCs w:val="28"/>
        </w:rPr>
        <w:t>общей стоимости ремонтно-строительных</w:t>
      </w:r>
      <w:r w:rsidR="0059150C" w:rsidRPr="0059150C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8536B2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2014 год на </w:t>
      </w:r>
      <w:r w:rsidR="008536B2">
        <w:rPr>
          <w:rFonts w:ascii="Times New Roman" w:hAnsi="Times New Roman" w:cs="Times New Roman"/>
          <w:sz w:val="28"/>
          <w:szCs w:val="28"/>
        </w:rPr>
        <w:t xml:space="preserve">сумму </w:t>
      </w:r>
      <w:r>
        <w:rPr>
          <w:rFonts w:ascii="Times New Roman" w:hAnsi="Times New Roman" w:cs="Times New Roman"/>
          <w:sz w:val="28"/>
          <w:szCs w:val="28"/>
        </w:rPr>
        <w:t>80684,2 тыс.</w:t>
      </w:r>
      <w:r w:rsidR="008536B2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59150C" w:rsidRPr="0059150C">
        <w:rPr>
          <w:rFonts w:ascii="Times New Roman" w:hAnsi="Times New Roman" w:cs="Times New Roman"/>
          <w:sz w:val="28"/>
          <w:szCs w:val="28"/>
        </w:rPr>
        <w:t xml:space="preserve">. 5% </w:t>
      </w:r>
      <w:r>
        <w:rPr>
          <w:rFonts w:ascii="Times New Roman" w:hAnsi="Times New Roman" w:cs="Times New Roman"/>
          <w:sz w:val="28"/>
          <w:szCs w:val="28"/>
        </w:rPr>
        <w:t xml:space="preserve">от общей стоимости ремонтно-строительных работ составляет </w:t>
      </w:r>
      <w:r w:rsidR="0059150C" w:rsidRPr="0059150C">
        <w:rPr>
          <w:rFonts w:ascii="Times New Roman" w:hAnsi="Times New Roman" w:cs="Times New Roman"/>
          <w:sz w:val="28"/>
          <w:szCs w:val="28"/>
        </w:rPr>
        <w:t xml:space="preserve">ремонт внутридомовых </w:t>
      </w:r>
      <w:r w:rsidR="0059150C">
        <w:rPr>
          <w:rFonts w:ascii="Times New Roman" w:hAnsi="Times New Roman" w:cs="Times New Roman"/>
          <w:sz w:val="28"/>
          <w:szCs w:val="28"/>
        </w:rPr>
        <w:t>инженерных сетей</w:t>
      </w:r>
      <w:r w:rsidR="008536B2">
        <w:rPr>
          <w:rFonts w:ascii="Times New Roman" w:hAnsi="Times New Roman" w:cs="Times New Roman"/>
          <w:sz w:val="28"/>
          <w:szCs w:val="28"/>
        </w:rPr>
        <w:t xml:space="preserve"> на сумму </w:t>
      </w:r>
      <w:r>
        <w:rPr>
          <w:rFonts w:ascii="Times New Roman" w:hAnsi="Times New Roman" w:cs="Times New Roman"/>
          <w:sz w:val="28"/>
          <w:szCs w:val="28"/>
        </w:rPr>
        <w:t>4078,1 тыс.</w:t>
      </w:r>
      <w:r w:rsidR="008536B2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59150C">
        <w:rPr>
          <w:rFonts w:ascii="Times New Roman" w:hAnsi="Times New Roman" w:cs="Times New Roman"/>
          <w:sz w:val="28"/>
          <w:szCs w:val="28"/>
        </w:rPr>
        <w:t xml:space="preserve"> и </w:t>
      </w:r>
      <w:r w:rsidR="0059150C" w:rsidRPr="0059150C">
        <w:rPr>
          <w:rFonts w:ascii="Times New Roman" w:hAnsi="Times New Roman" w:cs="Times New Roman"/>
          <w:sz w:val="28"/>
          <w:szCs w:val="28"/>
        </w:rPr>
        <w:t>2% ремонт фасадов</w:t>
      </w:r>
      <w:r w:rsidR="008536B2">
        <w:rPr>
          <w:rFonts w:ascii="Times New Roman" w:hAnsi="Times New Roman" w:cs="Times New Roman"/>
          <w:sz w:val="28"/>
          <w:szCs w:val="28"/>
        </w:rPr>
        <w:t xml:space="preserve"> на сумму </w:t>
      </w:r>
      <w:r>
        <w:rPr>
          <w:rFonts w:ascii="Times New Roman" w:hAnsi="Times New Roman" w:cs="Times New Roman"/>
          <w:sz w:val="28"/>
          <w:szCs w:val="28"/>
        </w:rPr>
        <w:t>1828,2</w:t>
      </w:r>
      <w:r w:rsidR="008536B2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59150C" w:rsidRPr="005915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150C" w:rsidRDefault="0059150C" w:rsidP="0059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C">
        <w:rPr>
          <w:rFonts w:ascii="Times New Roman" w:hAnsi="Times New Roman" w:cs="Times New Roman"/>
          <w:sz w:val="28"/>
          <w:szCs w:val="28"/>
        </w:rPr>
        <w:t xml:space="preserve">Общая площадь </w:t>
      </w:r>
      <w:r w:rsidR="00375EE8">
        <w:rPr>
          <w:rFonts w:ascii="Times New Roman" w:hAnsi="Times New Roman" w:cs="Times New Roman"/>
          <w:sz w:val="28"/>
          <w:szCs w:val="28"/>
        </w:rPr>
        <w:t>подлежащих ремонту</w:t>
      </w:r>
      <w:r>
        <w:rPr>
          <w:rFonts w:ascii="Times New Roman" w:hAnsi="Times New Roman" w:cs="Times New Roman"/>
          <w:sz w:val="28"/>
          <w:szCs w:val="28"/>
        </w:rPr>
        <w:t xml:space="preserve"> крыш составляет 26908,64 кв. метров</w:t>
      </w:r>
      <w:r w:rsidRPr="0059150C">
        <w:rPr>
          <w:rFonts w:ascii="Times New Roman" w:hAnsi="Times New Roman" w:cs="Times New Roman"/>
          <w:sz w:val="28"/>
          <w:szCs w:val="28"/>
        </w:rPr>
        <w:t xml:space="preserve">, протяженность </w:t>
      </w:r>
      <w:r w:rsidR="00375EE8">
        <w:rPr>
          <w:rFonts w:ascii="Times New Roman" w:hAnsi="Times New Roman" w:cs="Times New Roman"/>
          <w:sz w:val="28"/>
          <w:szCs w:val="28"/>
        </w:rPr>
        <w:t>подлежащих ремонту</w:t>
      </w:r>
      <w:r w:rsidRPr="0059150C">
        <w:rPr>
          <w:rFonts w:ascii="Times New Roman" w:hAnsi="Times New Roman" w:cs="Times New Roman"/>
          <w:sz w:val="28"/>
          <w:szCs w:val="28"/>
        </w:rPr>
        <w:t xml:space="preserve"> инженерных сетей составляет </w:t>
      </w:r>
      <w:r w:rsidRPr="002478AB">
        <w:rPr>
          <w:rFonts w:ascii="Times New Roman" w:hAnsi="Times New Roman" w:cs="Times New Roman"/>
          <w:sz w:val="28"/>
          <w:szCs w:val="28"/>
        </w:rPr>
        <w:t>2095 м</w:t>
      </w:r>
      <w:r w:rsidR="00CD6100" w:rsidRPr="002478AB">
        <w:rPr>
          <w:rFonts w:ascii="Times New Roman" w:hAnsi="Times New Roman" w:cs="Times New Roman"/>
          <w:sz w:val="28"/>
          <w:szCs w:val="28"/>
        </w:rPr>
        <w:t>етров погонных</w:t>
      </w:r>
      <w:r w:rsidRPr="002478AB">
        <w:rPr>
          <w:rFonts w:ascii="Times New Roman" w:hAnsi="Times New Roman" w:cs="Times New Roman"/>
          <w:sz w:val="28"/>
          <w:szCs w:val="28"/>
        </w:rPr>
        <w:t>,</w:t>
      </w:r>
      <w:r w:rsidRPr="0059150C">
        <w:rPr>
          <w:rFonts w:ascii="Times New Roman" w:hAnsi="Times New Roman" w:cs="Times New Roman"/>
          <w:sz w:val="28"/>
          <w:szCs w:val="28"/>
        </w:rPr>
        <w:t xml:space="preserve"> общая площадь </w:t>
      </w:r>
      <w:r w:rsidR="00375EE8">
        <w:rPr>
          <w:rFonts w:ascii="Times New Roman" w:hAnsi="Times New Roman" w:cs="Times New Roman"/>
          <w:sz w:val="28"/>
          <w:szCs w:val="28"/>
        </w:rPr>
        <w:t xml:space="preserve">подлежащих ремонту </w:t>
      </w:r>
      <w:r>
        <w:rPr>
          <w:rFonts w:ascii="Times New Roman" w:hAnsi="Times New Roman" w:cs="Times New Roman"/>
          <w:sz w:val="28"/>
          <w:szCs w:val="28"/>
        </w:rPr>
        <w:t>фасадов составляет 1244 кв. метров</w:t>
      </w:r>
      <w:r w:rsidRPr="005915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3D5D" w:rsidRDefault="009A3D5D" w:rsidP="0059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50C" w:rsidRPr="0059150C" w:rsidRDefault="007842DB" w:rsidP="00D155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55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560F7C" wp14:editId="7241EB3F">
            <wp:extent cx="5827594" cy="3794078"/>
            <wp:effectExtent l="0" t="0" r="1905" b="1651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D12FA" w:rsidRPr="00DD12FA" w:rsidRDefault="00FE1859" w:rsidP="00DD1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556">
        <w:fldChar w:fldCharType="begin"/>
      </w:r>
      <w:r w:rsidRPr="00D15556">
        <w:instrText xml:space="preserve"> LINK </w:instrText>
      </w:r>
      <w:r w:rsidR="00DD12FA">
        <w:instrText xml:space="preserve">Excel.Sheet.12 "\\\\srv2\\Tranzit\\ОТЧЕТ деятельности Фонда за 2014 год\\ОТЧЕТ ДЕЯТЕЛЬНОСТИ ФОНДА ЗА 2014\\Таблицы.xlsx" "таблица 1,2,3!R47C2:R51C5" </w:instrText>
      </w:r>
      <w:r w:rsidRPr="00D15556">
        <w:instrText xml:space="preserve">\a \f 4 \h </w:instrText>
      </w:r>
      <w:r w:rsidR="007842DB" w:rsidRPr="00D15556">
        <w:instrText xml:space="preserve"> \* MERGEFORMAT </w:instrText>
      </w:r>
      <w:r w:rsidR="00DD12FA" w:rsidRPr="00D15556">
        <w:fldChar w:fldCharType="separate"/>
      </w:r>
    </w:p>
    <w:tbl>
      <w:tblPr>
        <w:tblW w:w="4481" w:type="dxa"/>
        <w:tblInd w:w="93" w:type="dxa"/>
        <w:tblLook w:val="04A0" w:firstRow="1" w:lastRow="0" w:firstColumn="1" w:lastColumn="0" w:noHBand="0" w:noVBand="1"/>
      </w:tblPr>
      <w:tblGrid>
        <w:gridCol w:w="740"/>
        <w:gridCol w:w="1247"/>
        <w:gridCol w:w="1247"/>
        <w:gridCol w:w="1247"/>
      </w:tblGrid>
      <w:tr w:rsidR="00DD12FA" w:rsidRPr="00DD12FA" w:rsidTr="00DD12FA">
        <w:trPr>
          <w:divId w:val="1462846254"/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2FA" w:rsidRPr="00DD12FA" w:rsidRDefault="00DD12FA" w:rsidP="00DD12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D12F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2FA" w:rsidRPr="00DD12FA" w:rsidRDefault="00DD12FA" w:rsidP="00DD12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D12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D12F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ремонт фасада 1669393 руб. </w:t>
            </w:r>
          </w:p>
        </w:tc>
      </w:tr>
      <w:tr w:rsidR="00DD12FA" w:rsidRPr="00DD12FA" w:rsidTr="00DD12FA">
        <w:trPr>
          <w:divId w:val="1462846254"/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2FA" w:rsidRPr="00DD12FA" w:rsidRDefault="00DD12FA" w:rsidP="00DD12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2FA" w:rsidRPr="00DD12FA" w:rsidRDefault="00DD12FA" w:rsidP="00DD1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2FA" w:rsidRPr="00DD12FA" w:rsidRDefault="00DD12FA" w:rsidP="00DD1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2FA" w:rsidRPr="00DD12FA" w:rsidRDefault="00DD12FA" w:rsidP="00DD1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D12FA" w:rsidRPr="00DD12FA" w:rsidTr="00DD12FA">
        <w:trPr>
          <w:divId w:val="1462846254"/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D12FA" w:rsidRPr="00DD12FA" w:rsidRDefault="00DD12FA" w:rsidP="00DD12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D12F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2FA" w:rsidRPr="00DD12FA" w:rsidRDefault="00DD12FA" w:rsidP="00DD12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D12F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ремонт инженерных сетей 3754010,5 руб. </w:t>
            </w:r>
          </w:p>
        </w:tc>
      </w:tr>
      <w:tr w:rsidR="00DD12FA" w:rsidRPr="00DD12FA" w:rsidTr="00DD12FA">
        <w:trPr>
          <w:divId w:val="1462846254"/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2FA" w:rsidRPr="00DD12FA" w:rsidRDefault="00DD12FA" w:rsidP="00DD12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2FA" w:rsidRPr="00DD12FA" w:rsidRDefault="00DD12FA" w:rsidP="00DD1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2FA" w:rsidRPr="00DD12FA" w:rsidRDefault="00DD12FA" w:rsidP="00DD1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2FA" w:rsidRPr="00DD12FA" w:rsidRDefault="00DD12FA" w:rsidP="00DD12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D12FA" w:rsidRPr="00DD12FA" w:rsidTr="00DD12FA">
        <w:trPr>
          <w:divId w:val="1462846254"/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66CC"/>
            <w:noWrap/>
            <w:vAlign w:val="bottom"/>
            <w:hideMark/>
          </w:tcPr>
          <w:p w:rsidR="00DD12FA" w:rsidRPr="00DD12FA" w:rsidRDefault="00DD12FA" w:rsidP="00DD12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D12F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2FA" w:rsidRPr="00DD12FA" w:rsidRDefault="00DD12FA" w:rsidP="00DD12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DD12F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ремонт крыши 74708638,8 руб. </w:t>
            </w:r>
          </w:p>
        </w:tc>
      </w:tr>
    </w:tbl>
    <w:p w:rsidR="0059150C" w:rsidRPr="0059150C" w:rsidRDefault="00FE1859" w:rsidP="00F369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556">
        <w:rPr>
          <w:rFonts w:ascii="Times New Roman" w:hAnsi="Times New Roman" w:cs="Times New Roman"/>
          <w:sz w:val="28"/>
          <w:szCs w:val="28"/>
        </w:rPr>
        <w:fldChar w:fldCharType="end"/>
      </w:r>
      <w:r w:rsidR="0059150C" w:rsidRPr="0059150C">
        <w:rPr>
          <w:rFonts w:ascii="Times New Roman" w:hAnsi="Times New Roman" w:cs="Times New Roman"/>
          <w:sz w:val="28"/>
          <w:szCs w:val="28"/>
        </w:rPr>
        <w:t xml:space="preserve">При проведении капитального ремонта крыш </w:t>
      </w:r>
      <w:r w:rsidR="002478AB">
        <w:rPr>
          <w:rFonts w:ascii="Times New Roman" w:hAnsi="Times New Roman" w:cs="Times New Roman"/>
          <w:sz w:val="28"/>
          <w:szCs w:val="28"/>
        </w:rPr>
        <w:t>подлежат ремонту</w:t>
      </w:r>
      <w:r w:rsidR="0059150C" w:rsidRPr="0059150C">
        <w:rPr>
          <w:rFonts w:ascii="Times New Roman" w:hAnsi="Times New Roman" w:cs="Times New Roman"/>
          <w:sz w:val="28"/>
          <w:szCs w:val="28"/>
        </w:rPr>
        <w:t xml:space="preserve">: </w:t>
      </w:r>
      <w:r w:rsidR="002478AB">
        <w:rPr>
          <w:rFonts w:ascii="Times New Roman" w:hAnsi="Times New Roman" w:cs="Times New Roman"/>
          <w:sz w:val="28"/>
          <w:szCs w:val="28"/>
        </w:rPr>
        <w:t>стропильная система</w:t>
      </w:r>
      <w:r w:rsidR="0059150C" w:rsidRPr="0059150C">
        <w:rPr>
          <w:rFonts w:ascii="Times New Roman" w:hAnsi="Times New Roman" w:cs="Times New Roman"/>
          <w:sz w:val="28"/>
          <w:szCs w:val="28"/>
        </w:rPr>
        <w:t xml:space="preserve">, </w:t>
      </w:r>
      <w:r w:rsidR="002478AB">
        <w:rPr>
          <w:rFonts w:ascii="Times New Roman" w:hAnsi="Times New Roman" w:cs="Times New Roman"/>
          <w:sz w:val="28"/>
          <w:szCs w:val="28"/>
        </w:rPr>
        <w:t>обрешетка</w:t>
      </w:r>
      <w:r w:rsidR="0059150C" w:rsidRPr="0059150C">
        <w:rPr>
          <w:rFonts w:ascii="Times New Roman" w:hAnsi="Times New Roman" w:cs="Times New Roman"/>
          <w:sz w:val="28"/>
          <w:szCs w:val="28"/>
        </w:rPr>
        <w:t>, покрыти</w:t>
      </w:r>
      <w:r w:rsidR="002478AB">
        <w:rPr>
          <w:rFonts w:ascii="Times New Roman" w:hAnsi="Times New Roman" w:cs="Times New Roman"/>
          <w:sz w:val="28"/>
          <w:szCs w:val="28"/>
        </w:rPr>
        <w:t>е</w:t>
      </w:r>
      <w:r w:rsidR="0059150C" w:rsidRPr="0059150C">
        <w:rPr>
          <w:rFonts w:ascii="Times New Roman" w:hAnsi="Times New Roman" w:cs="Times New Roman"/>
          <w:sz w:val="28"/>
          <w:szCs w:val="28"/>
        </w:rPr>
        <w:t xml:space="preserve"> кровли, монтаж новой системы </w:t>
      </w:r>
      <w:r w:rsidR="0059150C" w:rsidRPr="0059150C">
        <w:rPr>
          <w:rFonts w:ascii="Times New Roman" w:hAnsi="Times New Roman" w:cs="Times New Roman"/>
          <w:sz w:val="28"/>
          <w:szCs w:val="28"/>
        </w:rPr>
        <w:lastRenderedPageBreak/>
        <w:t xml:space="preserve">водостока, установка ограждений, </w:t>
      </w:r>
      <w:r w:rsidR="00D63CB8">
        <w:rPr>
          <w:rFonts w:ascii="Times New Roman" w:hAnsi="Times New Roman" w:cs="Times New Roman"/>
          <w:sz w:val="28"/>
          <w:szCs w:val="28"/>
        </w:rPr>
        <w:t xml:space="preserve">дополнительное </w:t>
      </w:r>
      <w:r w:rsidR="0059150C" w:rsidRPr="0059150C">
        <w:rPr>
          <w:rFonts w:ascii="Times New Roman" w:hAnsi="Times New Roman" w:cs="Times New Roman"/>
          <w:sz w:val="28"/>
          <w:szCs w:val="28"/>
        </w:rPr>
        <w:t>утепление чердачных перекрытий</w:t>
      </w:r>
      <w:r w:rsidR="002478AB">
        <w:rPr>
          <w:rFonts w:ascii="Times New Roman" w:hAnsi="Times New Roman" w:cs="Times New Roman"/>
          <w:sz w:val="28"/>
          <w:szCs w:val="28"/>
        </w:rPr>
        <w:t>, вентиляционные шахты, канализационные шахты</w:t>
      </w:r>
      <w:r w:rsidR="00375EE8">
        <w:rPr>
          <w:rFonts w:ascii="Times New Roman" w:hAnsi="Times New Roman" w:cs="Times New Roman"/>
          <w:sz w:val="28"/>
          <w:szCs w:val="28"/>
        </w:rPr>
        <w:t>, чердачные перекрытия</w:t>
      </w:r>
      <w:r w:rsidR="0059150C" w:rsidRPr="005915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150C" w:rsidRDefault="0059150C" w:rsidP="0059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0C">
        <w:rPr>
          <w:rFonts w:ascii="Times New Roman" w:hAnsi="Times New Roman" w:cs="Times New Roman"/>
          <w:sz w:val="28"/>
          <w:szCs w:val="28"/>
        </w:rPr>
        <w:t>Капитальный ремонт проводиться на основании утвержденной проектно-сметной документации, изготовленной в соответствии с действующими строительными нормами и правилами. Проектная документация содержит в своем составе: заключение об обследовании строительных конструкций, строительные чертежи, сметную документацию, инструкцию по эксплуатации дома после проведения капитального ремонта.</w:t>
      </w:r>
    </w:p>
    <w:p w:rsidR="0059150C" w:rsidRDefault="00D63CB8" w:rsidP="0059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C5D">
        <w:rPr>
          <w:rFonts w:ascii="Times New Roman" w:hAnsi="Times New Roman" w:cs="Times New Roman"/>
          <w:sz w:val="28"/>
          <w:szCs w:val="28"/>
        </w:rPr>
        <w:t>В проектировании принимали участие проектные институты и архитектурные мастерские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75C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имеющие соответствующее СРО</w:t>
      </w:r>
      <w:r w:rsidRPr="00375C5D">
        <w:rPr>
          <w:rFonts w:ascii="Times New Roman" w:hAnsi="Times New Roman" w:cs="Times New Roman"/>
          <w:sz w:val="28"/>
          <w:szCs w:val="28"/>
        </w:rPr>
        <w:t>.</w:t>
      </w:r>
    </w:p>
    <w:p w:rsidR="00D63CB8" w:rsidRDefault="00D63CB8" w:rsidP="0059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E3C" w:rsidRPr="00EB6FEB" w:rsidRDefault="00730E3C" w:rsidP="00730E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B6FEB">
        <w:rPr>
          <w:rFonts w:ascii="Times New Roman" w:hAnsi="Times New Roman" w:cs="Times New Roman"/>
          <w:b/>
          <w:sz w:val="24"/>
          <w:szCs w:val="28"/>
        </w:rPr>
        <w:t xml:space="preserve">Многоквартирный дом, расположенный по адресу: </w:t>
      </w:r>
    </w:p>
    <w:p w:rsidR="00730E3C" w:rsidRPr="00EB6FEB" w:rsidRDefault="00730E3C" w:rsidP="00730E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B6FEB">
        <w:rPr>
          <w:rFonts w:ascii="Times New Roman" w:hAnsi="Times New Roman" w:cs="Times New Roman"/>
          <w:b/>
          <w:sz w:val="24"/>
          <w:szCs w:val="28"/>
        </w:rPr>
        <w:t>ул. Театральная, дом 17, г. Благовещенск, Амурская область</w:t>
      </w:r>
    </w:p>
    <w:p w:rsidR="00730E3C" w:rsidRPr="00EB6FEB" w:rsidRDefault="00730E3C" w:rsidP="0059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25AF2" w:rsidRPr="00EB6FEB" w:rsidRDefault="00375C5D" w:rsidP="00D25A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B6FEB">
        <w:rPr>
          <w:rFonts w:ascii="Times New Roman" w:hAnsi="Times New Roman" w:cs="Times New Roman"/>
          <w:b/>
          <w:sz w:val="24"/>
          <w:szCs w:val="28"/>
        </w:rPr>
        <w:t>До ремонта</w:t>
      </w:r>
      <w:r w:rsidR="00D25AF2" w:rsidRPr="00EB6FEB">
        <w:rPr>
          <w:rFonts w:ascii="Times New Roman" w:hAnsi="Times New Roman" w:cs="Times New Roman"/>
          <w:b/>
          <w:sz w:val="24"/>
          <w:szCs w:val="28"/>
        </w:rPr>
        <w:tab/>
      </w:r>
      <w:r w:rsidR="00D25AF2" w:rsidRPr="00EB6FEB">
        <w:rPr>
          <w:rFonts w:ascii="Times New Roman" w:hAnsi="Times New Roman" w:cs="Times New Roman"/>
          <w:b/>
          <w:sz w:val="24"/>
          <w:szCs w:val="28"/>
        </w:rPr>
        <w:tab/>
      </w:r>
      <w:r w:rsidR="00EB6FEB">
        <w:rPr>
          <w:rFonts w:ascii="Times New Roman" w:hAnsi="Times New Roman" w:cs="Times New Roman"/>
          <w:b/>
          <w:sz w:val="24"/>
          <w:szCs w:val="28"/>
        </w:rPr>
        <w:tab/>
      </w:r>
      <w:r w:rsidR="009A3D5D" w:rsidRPr="00EB6FEB">
        <w:rPr>
          <w:rFonts w:ascii="Times New Roman" w:hAnsi="Times New Roman" w:cs="Times New Roman"/>
          <w:b/>
          <w:sz w:val="24"/>
          <w:szCs w:val="28"/>
        </w:rPr>
        <w:tab/>
      </w:r>
      <w:r w:rsidR="000C2842" w:rsidRPr="00EB6FEB">
        <w:rPr>
          <w:rFonts w:ascii="Times New Roman" w:hAnsi="Times New Roman" w:cs="Times New Roman"/>
          <w:b/>
          <w:sz w:val="24"/>
          <w:szCs w:val="28"/>
        </w:rPr>
        <w:tab/>
      </w:r>
      <w:r w:rsidR="00D25AF2" w:rsidRPr="00EB6FEB">
        <w:rPr>
          <w:rFonts w:ascii="Times New Roman" w:hAnsi="Times New Roman" w:cs="Times New Roman"/>
          <w:b/>
          <w:sz w:val="24"/>
          <w:szCs w:val="28"/>
        </w:rPr>
        <w:t>После ремонта</w:t>
      </w:r>
    </w:p>
    <w:p w:rsidR="00375C5D" w:rsidRPr="00730E3C" w:rsidRDefault="00375C5D" w:rsidP="006263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7"/>
        <w:gridCol w:w="221"/>
        <w:gridCol w:w="4567"/>
      </w:tblGrid>
      <w:tr w:rsidR="009A3D5D" w:rsidTr="009A3D5D">
        <w:tc>
          <w:tcPr>
            <w:tcW w:w="4680" w:type="dxa"/>
          </w:tcPr>
          <w:p w:rsidR="009A3D5D" w:rsidRDefault="009A3D5D" w:rsidP="006263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C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7BC01B" wp14:editId="17858907">
                  <wp:extent cx="3232298" cy="2405380"/>
                  <wp:effectExtent l="0" t="0" r="6350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421" cy="247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9A3D5D" w:rsidRPr="00375C5D" w:rsidRDefault="009A3D5D" w:rsidP="006263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0" w:type="dxa"/>
          </w:tcPr>
          <w:p w:rsidR="009A3D5D" w:rsidRDefault="009A3D5D" w:rsidP="006263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C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E69460" wp14:editId="40D727FA">
                  <wp:extent cx="3232297" cy="2400300"/>
                  <wp:effectExtent l="0" t="0" r="635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424" cy="247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AF2" w:rsidRDefault="00D25AF2" w:rsidP="006263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EE8" w:rsidRDefault="00375EE8" w:rsidP="004C1B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4C1B2E" w:rsidRPr="00464C4B" w:rsidRDefault="004C1B2E" w:rsidP="004C1B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464C4B">
        <w:rPr>
          <w:rFonts w:ascii="Times New Roman" w:hAnsi="Times New Roman" w:cs="Times New Roman"/>
          <w:b/>
          <w:sz w:val="24"/>
          <w:szCs w:val="26"/>
        </w:rPr>
        <w:t xml:space="preserve">Многоквартирный дом, расположенный по адресу: </w:t>
      </w:r>
    </w:p>
    <w:p w:rsidR="004C1B2E" w:rsidRPr="00464C4B" w:rsidRDefault="00EB6FEB" w:rsidP="004C1B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>ул. Театральная дом 14</w:t>
      </w:r>
      <w:r w:rsidR="004C1B2E" w:rsidRPr="00464C4B">
        <w:rPr>
          <w:rFonts w:ascii="Times New Roman" w:hAnsi="Times New Roman" w:cs="Times New Roman"/>
          <w:b/>
          <w:sz w:val="24"/>
          <w:szCs w:val="26"/>
        </w:rPr>
        <w:t>, г. Благовещенск, Амурская область</w:t>
      </w:r>
    </w:p>
    <w:p w:rsidR="004C1B2E" w:rsidRPr="00464C4B" w:rsidRDefault="004C1B2E" w:rsidP="004C1B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4C1B2E" w:rsidRPr="00464C4B" w:rsidRDefault="004C1B2E" w:rsidP="004C1B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464C4B">
        <w:rPr>
          <w:rFonts w:ascii="Times New Roman" w:hAnsi="Times New Roman" w:cs="Times New Roman"/>
          <w:b/>
          <w:sz w:val="24"/>
          <w:szCs w:val="28"/>
        </w:rPr>
        <w:t>До ремонта</w:t>
      </w:r>
      <w:r w:rsidRPr="00464C4B">
        <w:rPr>
          <w:rFonts w:ascii="Times New Roman" w:hAnsi="Times New Roman" w:cs="Times New Roman"/>
          <w:b/>
          <w:sz w:val="24"/>
          <w:szCs w:val="28"/>
        </w:rPr>
        <w:tab/>
      </w:r>
      <w:r w:rsidRPr="00464C4B">
        <w:rPr>
          <w:rFonts w:ascii="Times New Roman" w:hAnsi="Times New Roman" w:cs="Times New Roman"/>
          <w:b/>
          <w:sz w:val="24"/>
          <w:szCs w:val="28"/>
        </w:rPr>
        <w:tab/>
      </w:r>
      <w:r w:rsidRPr="00464C4B">
        <w:rPr>
          <w:rFonts w:ascii="Times New Roman" w:hAnsi="Times New Roman" w:cs="Times New Roman"/>
          <w:b/>
          <w:sz w:val="24"/>
          <w:szCs w:val="28"/>
        </w:rPr>
        <w:tab/>
      </w:r>
      <w:r w:rsidR="00EB6FEB">
        <w:rPr>
          <w:rFonts w:ascii="Times New Roman" w:hAnsi="Times New Roman" w:cs="Times New Roman"/>
          <w:b/>
          <w:sz w:val="24"/>
          <w:szCs w:val="28"/>
        </w:rPr>
        <w:tab/>
      </w:r>
      <w:r w:rsidRPr="00464C4B">
        <w:rPr>
          <w:rFonts w:ascii="Times New Roman" w:hAnsi="Times New Roman" w:cs="Times New Roman"/>
          <w:b/>
          <w:sz w:val="24"/>
          <w:szCs w:val="28"/>
        </w:rPr>
        <w:tab/>
        <w:t>После ремонта</w:t>
      </w:r>
    </w:p>
    <w:p w:rsidR="004C1B2E" w:rsidRDefault="004C1B2E" w:rsidP="003E1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91"/>
      </w:tblGrid>
      <w:tr w:rsidR="004C1B2E" w:rsidTr="00EB6FEB">
        <w:trPr>
          <w:trHeight w:val="2608"/>
        </w:trPr>
        <w:tc>
          <w:tcPr>
            <w:tcW w:w="5819" w:type="dxa"/>
          </w:tcPr>
          <w:p w:rsidR="004C1B2E" w:rsidRDefault="00EB6FEB" w:rsidP="003E1C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EB6FEB">
              <w:rPr>
                <w:rFonts w:ascii="Times New Roman" w:hAnsi="Times New Roman" w:cs="Times New Roman"/>
                <w:b/>
                <w:noProof/>
                <w:sz w:val="28"/>
                <w:szCs w:val="26"/>
                <w:lang w:eastAsia="ru-RU"/>
              </w:rPr>
              <w:lastRenderedPageBreak/>
              <w:drawing>
                <wp:inline distT="0" distB="0" distL="0" distR="0" wp14:anchorId="2052DB16" wp14:editId="25ABA420">
                  <wp:extent cx="3254252" cy="2458529"/>
                  <wp:effectExtent l="0" t="0" r="3810" b="0"/>
                  <wp:docPr id="25" name="Рисунок 25" descr="Z:\Гусева Любовь Николаевна\Театральная 14 нач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Гусева Любовь Николаевна\Театральная 14 нача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108" cy="246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" w:type="dxa"/>
          </w:tcPr>
          <w:p w:rsidR="004C1B2E" w:rsidRDefault="00EB6FEB" w:rsidP="003E1C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EB6FEB">
              <w:rPr>
                <w:rFonts w:ascii="Times New Roman" w:hAnsi="Times New Roman" w:cs="Times New Roman"/>
                <w:b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3D9EC3EC" wp14:editId="0ECEF9D2">
                  <wp:extent cx="3277353" cy="2458085"/>
                  <wp:effectExtent l="0" t="0" r="0" b="0"/>
                  <wp:docPr id="26" name="Рисунок 26" descr="Z:\Гусева Любовь Николаевна\Театральная 14 заверш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Гусева Любовь Николаевна\Театральная 14 заверш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521" cy="246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B2E" w:rsidRDefault="004C1B2E" w:rsidP="003E1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4C1B2E" w:rsidRDefault="004C1B2E" w:rsidP="003E1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4C1B2E" w:rsidRDefault="004C1B2E" w:rsidP="003E1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4C1B2E" w:rsidRDefault="004C1B2E" w:rsidP="003E1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4C1B2E" w:rsidRDefault="004C1B2E" w:rsidP="003E1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730E3C" w:rsidRPr="00CC4D1C" w:rsidRDefault="00730E3C" w:rsidP="003E1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CC4D1C">
        <w:rPr>
          <w:rFonts w:ascii="Times New Roman" w:hAnsi="Times New Roman" w:cs="Times New Roman"/>
          <w:b/>
          <w:sz w:val="24"/>
          <w:szCs w:val="26"/>
        </w:rPr>
        <w:t xml:space="preserve">Многоквартирный дом, расположенный по адресу: </w:t>
      </w:r>
    </w:p>
    <w:p w:rsidR="00730E3C" w:rsidRPr="00CC4D1C" w:rsidRDefault="00730E3C" w:rsidP="003E1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CC4D1C">
        <w:rPr>
          <w:rFonts w:ascii="Times New Roman" w:hAnsi="Times New Roman" w:cs="Times New Roman"/>
          <w:b/>
          <w:sz w:val="24"/>
          <w:szCs w:val="26"/>
        </w:rPr>
        <w:t>ул. Шевченко, дом 57, г. Благовещенск, Амурская область</w:t>
      </w:r>
    </w:p>
    <w:p w:rsidR="00730E3C" w:rsidRPr="00CC4D1C" w:rsidRDefault="00730E3C" w:rsidP="00730E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730E3C" w:rsidRPr="00CC4D1C" w:rsidRDefault="00730E3C" w:rsidP="00730E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C4D1C">
        <w:rPr>
          <w:rFonts w:ascii="Times New Roman" w:hAnsi="Times New Roman" w:cs="Times New Roman"/>
          <w:b/>
          <w:sz w:val="24"/>
          <w:szCs w:val="28"/>
        </w:rPr>
        <w:t>До ремонта</w:t>
      </w:r>
      <w:r w:rsidRPr="00CC4D1C">
        <w:rPr>
          <w:rFonts w:ascii="Times New Roman" w:hAnsi="Times New Roman" w:cs="Times New Roman"/>
          <w:b/>
          <w:sz w:val="24"/>
          <w:szCs w:val="28"/>
        </w:rPr>
        <w:tab/>
      </w:r>
      <w:r w:rsidRPr="00CC4D1C">
        <w:rPr>
          <w:rFonts w:ascii="Times New Roman" w:hAnsi="Times New Roman" w:cs="Times New Roman"/>
          <w:b/>
          <w:sz w:val="24"/>
          <w:szCs w:val="28"/>
        </w:rPr>
        <w:tab/>
      </w:r>
      <w:r w:rsidRPr="00CC4D1C">
        <w:rPr>
          <w:rFonts w:ascii="Times New Roman" w:hAnsi="Times New Roman" w:cs="Times New Roman"/>
          <w:b/>
          <w:sz w:val="24"/>
          <w:szCs w:val="28"/>
        </w:rPr>
        <w:tab/>
      </w:r>
      <w:r w:rsidR="00CC4D1C">
        <w:rPr>
          <w:rFonts w:ascii="Times New Roman" w:hAnsi="Times New Roman" w:cs="Times New Roman"/>
          <w:b/>
          <w:sz w:val="24"/>
          <w:szCs w:val="28"/>
        </w:rPr>
        <w:tab/>
      </w:r>
      <w:r w:rsidRPr="00CC4D1C">
        <w:rPr>
          <w:rFonts w:ascii="Times New Roman" w:hAnsi="Times New Roman" w:cs="Times New Roman"/>
          <w:b/>
          <w:sz w:val="24"/>
          <w:szCs w:val="28"/>
        </w:rPr>
        <w:tab/>
        <w:t>После ремонта</w:t>
      </w:r>
    </w:p>
    <w:p w:rsidR="00730E3C" w:rsidRPr="00730E3C" w:rsidRDefault="00730E3C" w:rsidP="006263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4810"/>
      </w:tblGrid>
      <w:tr w:rsidR="00730E3C" w:rsidTr="00730E3C">
        <w:tc>
          <w:tcPr>
            <w:tcW w:w="4670" w:type="dxa"/>
          </w:tcPr>
          <w:p w:rsidR="00730E3C" w:rsidRDefault="00730E3C" w:rsidP="006263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01F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D834BEF" wp14:editId="7104D7D4">
                  <wp:extent cx="3088256" cy="2235280"/>
                  <wp:effectExtent l="0" t="0" r="0" b="0"/>
                  <wp:docPr id="15" name="Рисунок 15" descr="Z:\Рабочие фотографии\Благовещенск\Шевченко 57\P523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Рабочие фотографии\Благовещенск\Шевченко 57\P523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249" cy="225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730E3C" w:rsidRDefault="00730E3C" w:rsidP="006263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3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283B814" wp14:editId="4239C410">
                  <wp:extent cx="3269412" cy="2253741"/>
                  <wp:effectExtent l="0" t="0" r="7620" b="0"/>
                  <wp:docPr id="17" name="Рисунок 17" descr="Z:\Рабочие фотографии\Фотоотчет по капитальному ремонту\Шевченко,57\P115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Рабочие фотографии\Фотоотчет по капитальному ремонту\Шевченко,57\P115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017" cy="227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E3C" w:rsidRPr="00CC4D1C" w:rsidRDefault="00730E3C" w:rsidP="006263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9"/>
        <w:gridCol w:w="4746"/>
      </w:tblGrid>
      <w:tr w:rsidR="00730E3C" w:rsidTr="00D63CB8">
        <w:tc>
          <w:tcPr>
            <w:tcW w:w="4716" w:type="dxa"/>
          </w:tcPr>
          <w:p w:rsidR="00730E3C" w:rsidRDefault="00730E3C" w:rsidP="006263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01F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70EE19E" wp14:editId="50F248F5">
                  <wp:extent cx="2940974" cy="2173857"/>
                  <wp:effectExtent l="0" t="0" r="0" b="0"/>
                  <wp:docPr id="16" name="Рисунок 16" descr="Z:\Рабочие фотографии\Благовещенск\Шевченко 57\P523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Рабочие фотографии\Благовещенск\Шевченко 57\P523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62" cy="22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730E3C" w:rsidRDefault="00730E3C" w:rsidP="006263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01F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4CF66C7" wp14:editId="23A681B7">
                  <wp:extent cx="3479800" cy="2173605"/>
                  <wp:effectExtent l="0" t="0" r="6350" b="0"/>
                  <wp:docPr id="5" name="Рисунок 5" descr="Z:\Рабочие фотографии\Фотоотчет по капитальному ремонту\Шевченко,57\P1130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Рабочие фотографии\Фотоотчет по капитальному ремонту\Шевченко,57\P1130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363" cy="219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CB8" w:rsidTr="00EB6FEB">
        <w:trPr>
          <w:trHeight w:val="74"/>
        </w:trPr>
        <w:tc>
          <w:tcPr>
            <w:tcW w:w="4716" w:type="dxa"/>
          </w:tcPr>
          <w:p w:rsidR="00D63CB8" w:rsidRPr="00EB6FEB" w:rsidRDefault="00D63CB8" w:rsidP="0062636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6"/>
                <w:szCs w:val="20"/>
                <w:lang w:eastAsia="ru-RU"/>
              </w:rPr>
            </w:pPr>
          </w:p>
        </w:tc>
        <w:tc>
          <w:tcPr>
            <w:tcW w:w="4855" w:type="dxa"/>
          </w:tcPr>
          <w:p w:rsidR="00D63CB8" w:rsidRPr="00CC4D1C" w:rsidRDefault="00D63CB8" w:rsidP="0062636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4"/>
                <w:szCs w:val="20"/>
                <w:lang w:eastAsia="ru-RU"/>
              </w:rPr>
            </w:pPr>
          </w:p>
        </w:tc>
      </w:tr>
      <w:tr w:rsidR="000C2842" w:rsidRPr="00100B7B" w:rsidTr="00D63CB8">
        <w:tc>
          <w:tcPr>
            <w:tcW w:w="4716" w:type="dxa"/>
          </w:tcPr>
          <w:p w:rsidR="000C2842" w:rsidRPr="00DA01F4" w:rsidRDefault="000C2842" w:rsidP="0062636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 w:rsidRPr="000C28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588B92E" wp14:editId="1935206F">
                  <wp:extent cx="3381999" cy="2329732"/>
                  <wp:effectExtent l="0" t="0" r="0" b="0"/>
                  <wp:docPr id="23" name="Рисунок 23" descr="Z:\Рабочие фотографии\Благовещенск\Шевченко 57\P523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Рабочие фотографии\Благовещенск\Шевченко 57\P523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040" cy="233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0C2842" w:rsidRPr="00DA01F4" w:rsidRDefault="000C2842" w:rsidP="0062636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 w:rsidRPr="000C28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ABD623" wp14:editId="5E42EF21">
                  <wp:extent cx="3053301" cy="2337435"/>
                  <wp:effectExtent l="0" t="0" r="0" b="5715"/>
                  <wp:docPr id="24" name="Рисунок 24" descr="Z:\Рабочие фотографии\Фотоотчет по капитальному ремонту\Шевченко,57\DSC0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Рабочие фотографии\Фотоотчет по капитальному ремонту\Шевченко,57\DSC0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245" cy="234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D5D" w:rsidRPr="00EB6FEB" w:rsidRDefault="009A3D5D" w:rsidP="00D63C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28"/>
        </w:rPr>
      </w:pPr>
    </w:p>
    <w:p w:rsidR="00D63CB8" w:rsidRDefault="00D63CB8" w:rsidP="00D63C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краткосрочного плана 2014 года капитальный ремонт проводится за счет средств финансовой поддержки бюджета. В 2014 году объем средств на проведение капитального ремонта составил – 86,59 млн. рублей, в том числе за счет средств государственной корпорации – Фонда содействия реформированию ЖКХ – 44,21 млн. рублей, средств областного бюджета 42,38 млн. рублей.</w:t>
      </w:r>
    </w:p>
    <w:p w:rsidR="002D1DC7" w:rsidRDefault="002D1DC7" w:rsidP="000E7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ectPr w:rsidR="002D1DC7" w:rsidSect="00920DA8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/>
          <w:pgMar w:top="1134" w:right="850" w:bottom="851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W w:w="1637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86"/>
        <w:gridCol w:w="2208"/>
        <w:gridCol w:w="708"/>
        <w:gridCol w:w="1276"/>
        <w:gridCol w:w="284"/>
        <w:gridCol w:w="425"/>
        <w:gridCol w:w="1140"/>
        <w:gridCol w:w="1159"/>
        <w:gridCol w:w="1109"/>
        <w:gridCol w:w="845"/>
        <w:gridCol w:w="1129"/>
        <w:gridCol w:w="1418"/>
        <w:gridCol w:w="1281"/>
        <w:gridCol w:w="1302"/>
        <w:gridCol w:w="712"/>
        <w:gridCol w:w="895"/>
      </w:tblGrid>
      <w:tr w:rsidR="002D1DC7" w:rsidRPr="000E7049" w:rsidTr="00767996">
        <w:trPr>
          <w:trHeight w:val="600"/>
        </w:trPr>
        <w:tc>
          <w:tcPr>
            <w:tcW w:w="16377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7996" w:rsidRDefault="00767996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</w:pPr>
          </w:p>
          <w:p w:rsidR="002D1DC7" w:rsidRPr="00767996" w:rsidRDefault="002D1DC7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0"/>
                <w:lang w:eastAsia="ru-RU"/>
              </w:rPr>
            </w:pPr>
            <w:r w:rsidRPr="007679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0"/>
                <w:lang w:eastAsia="ru-RU"/>
              </w:rPr>
              <w:t xml:space="preserve">Перечень многоквартирных домов, </w:t>
            </w:r>
            <w:r w:rsidR="00404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0"/>
                <w:lang w:eastAsia="ru-RU"/>
              </w:rPr>
              <w:t>ремонтируемых в рамках краткосрочного планирования 2014 года</w:t>
            </w:r>
          </w:p>
          <w:p w:rsidR="00767996" w:rsidRPr="000E7049" w:rsidRDefault="00767996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E7049" w:rsidRPr="000E7049" w:rsidTr="00767996">
        <w:trPr>
          <w:trHeight w:val="600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Адрес МКД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стен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этажей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подъездов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МКД, всего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 помещений МКД: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жителей, зарегистрированных в МКД на дату утверждения краткосрочного плана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ремонта</w:t>
            </w:r>
          </w:p>
        </w:tc>
        <w:tc>
          <w:tcPr>
            <w:tcW w:w="5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капитального ремонта</w:t>
            </w:r>
          </w:p>
        </w:tc>
      </w:tr>
      <w:tr w:rsidR="000E7049" w:rsidRPr="000E7049" w:rsidTr="00767996">
        <w:trPr>
          <w:trHeight w:val="300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 жилых помещений, находящихся в собственности граждан</w:t>
            </w: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41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</w:tr>
      <w:tr w:rsidR="000E7049" w:rsidRPr="000E7049" w:rsidTr="00767996">
        <w:trPr>
          <w:trHeight w:val="2610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счет средств Фонда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счет средств бюджета субъекта Российской Федерации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счет средств местного бюджета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счет средств собственников помещений в МКД</w:t>
            </w:r>
          </w:p>
        </w:tc>
      </w:tr>
      <w:tr w:rsidR="000E7049" w:rsidRPr="000E7049" w:rsidTr="00767996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28237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</w:t>
            </w:r>
            <w:r w:rsidR="000E7049"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28237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</w:t>
            </w:r>
            <w:r w:rsidR="000E7049"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28237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</w:t>
            </w:r>
            <w:r w:rsidR="000E7049"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0E4B0D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</w:t>
            </w:r>
            <w:r w:rsidR="000E7049"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</w:tr>
      <w:tr w:rsidR="000E7049" w:rsidRPr="000E7049" w:rsidTr="00767996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0E7049" w:rsidRPr="000E7049" w:rsidTr="00282379">
        <w:trPr>
          <w:trHeight w:val="255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F2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79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eastAsia="ru-RU"/>
              </w:rPr>
              <w:t>Итого по субъекту: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F2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F2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F2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F2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915054" w:rsidP="00F2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89 754,80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F2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80 479,50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F2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73 533,70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2D1DC7" w:rsidP="00F2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3 222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F2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7049" w:rsidRPr="000E7049" w:rsidRDefault="00835FC2" w:rsidP="00F2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86590,5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7049" w:rsidRPr="000E7049" w:rsidRDefault="00835FC2" w:rsidP="00F2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44213,1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7049" w:rsidRPr="000E7049" w:rsidRDefault="00835FC2" w:rsidP="00F2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42377,4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F2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F27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г.Благовещенск, Моховая падь, ДОС 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2D1DC7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1 023,50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886,60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73,80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2344,328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1197,02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1147,31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ул.Красноармейская,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1 180,95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1 109,70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612,10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фасада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1828,162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933,46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894,7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ул.Красноармейская,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2 502,80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2 347,70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1 567,40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3057,242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1561,03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1496,21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ул.Тополиная,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514,60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476,90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328,20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1188,263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606,73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581,54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ул.Красноармейская,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63/1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436,28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391,20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391,20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2812,180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1435,9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1376,28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ул.50 лет Октября,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147/3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623,20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560,20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490,40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1391,597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710,55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681,05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ул.Волошина,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642,60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533,60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533,60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1259,68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643,19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616,49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127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ул.Ленина,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1 822,40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1 658,40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внутридомовых инженерных систем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4078,059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2082,26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1995,8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ул.Зейская,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панельный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4 217,20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3 915,20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3 825,30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3116,597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1591,33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1525,26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ул.Театральная,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деревянный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359,10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771,654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394,01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377,65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ул.Красноармейская,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63/2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434,12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388,20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388,20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2812,18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1435,9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1376,28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ул.Ленина,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1 124,00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1 021,30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939,50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5159,210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2634,29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2524,92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ул.Красноармейская,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2 003,52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1 842,60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1 360,50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3872,575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1977,34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1895,24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ул.Амурская,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1 440,25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1 343,90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1 213,80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1584,614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809,10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775,51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ул.50 лет Октября,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110/4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858,80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778,90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678,80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1972,153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1006,98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965,17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ул.Театральная,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345,50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792,761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404,78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387,98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ул.Красноармейская,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2 062,30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1 951,30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1 472,30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3118,064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1592,08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1525,98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ул.Красноармейская,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441,10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396,40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396,40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1093,241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558,21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535,03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ул.50 лет Октября,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110/2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678,70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629,50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566,80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1425,489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727,85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697,63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ул.Красноармейская,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1 442,98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1 397,90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1 397,90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2317,163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1183,14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1134,02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ул.Шевченко,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панельный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5 275,60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4 896,30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4 788,80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4185,043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2136,88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2048,16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ул.Ленина,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3 018,70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2 814,70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1 939,10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3179,410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1623,41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1556,00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2D1DC7">
            <w:pPr>
              <w:spacing w:after="0" w:line="240" w:lineRule="auto"/>
              <w:ind w:left="-108" w:right="-47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ул.Горького,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92/2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3 485,70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3 160,90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3 074,90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2983,771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1523,51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1460,26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ул.50 лет Октября,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147/5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780,80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615,90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1825,807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932,26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893,55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ул.Красноармейская,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159/1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2 059,30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1 884,10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1 884,10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2411,976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1231,55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1180,42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ул.Чайковского,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2 742,20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2 549,80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2 445,10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3290,796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1680,28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1610,52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ул.Пионерская,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панельный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6 862,90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6 142,60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5 764,70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4998,344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2552,15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2446,19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г.Благовещенск, Моховая падь, Л 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панельный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7 512,00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6 755,50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6 323,70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3149,842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1608,31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8237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1541,53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915054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г.Благовещенск, ул.Калинина,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панельный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19 237,50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16 300,70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15 797,80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6982,752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3565,39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221DE9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3417,36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B01C28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г.Тында, ул.Красная Пресня,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панельный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8 681,30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7 882,80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7 505,20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835FC2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6043,639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835FC2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3085,88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835FC2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2957,76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E7049" w:rsidRPr="000E7049" w:rsidTr="00B01C28">
        <w:trPr>
          <w:trHeight w:val="51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г.Тында, ул.Красная Пресня, </w:t>
            </w:r>
            <w:r w:rsidR="002D1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д. </w:t>
            </w: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керамзитобетонный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5 845,60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5 057,60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4 933,30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крыши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835FC2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1543,931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835FC2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788,33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049" w:rsidRPr="000E7049" w:rsidRDefault="00835FC2" w:rsidP="000E4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755,60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7049" w:rsidRPr="000E7049" w:rsidRDefault="000E7049" w:rsidP="000E70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70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767996" w:rsidRDefault="00767996" w:rsidP="000D68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96" w:rsidRDefault="00767996" w:rsidP="000D68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67996" w:rsidSect="005E05B1">
          <w:pgSz w:w="16838" w:h="11906" w:orient="landscape"/>
          <w:pgMar w:top="851" w:right="851" w:bottom="1701" w:left="1134" w:header="709" w:footer="709" w:gutter="0"/>
          <w:pgNumType w:start="21"/>
          <w:cols w:space="708"/>
          <w:docGrid w:linePitch="360"/>
        </w:sectPr>
      </w:pPr>
    </w:p>
    <w:p w:rsidR="001C54E0" w:rsidRDefault="001C54E0" w:rsidP="009C07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4E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Стоимость проведения капремонта</w:t>
      </w:r>
      <w:r w:rsidR="009C07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B3A8C">
        <w:rPr>
          <w:rFonts w:ascii="Times New Roman" w:hAnsi="Times New Roman" w:cs="Times New Roman"/>
          <w:b/>
          <w:bCs/>
          <w:sz w:val="28"/>
          <w:szCs w:val="28"/>
        </w:rPr>
        <w:t>многоквартирны</w:t>
      </w:r>
      <w:r w:rsidR="001B2794">
        <w:rPr>
          <w:rFonts w:ascii="Times New Roman" w:hAnsi="Times New Roman" w:cs="Times New Roman"/>
          <w:b/>
          <w:bCs/>
          <w:sz w:val="28"/>
          <w:szCs w:val="28"/>
        </w:rPr>
        <w:t>х домов</w:t>
      </w:r>
      <w:r w:rsidR="008B3A8C">
        <w:rPr>
          <w:rFonts w:ascii="Times New Roman" w:hAnsi="Times New Roman" w:cs="Times New Roman"/>
          <w:b/>
          <w:bCs/>
          <w:sz w:val="28"/>
          <w:szCs w:val="28"/>
        </w:rPr>
        <w:t xml:space="preserve"> в 2014 году</w:t>
      </w:r>
    </w:p>
    <w:p w:rsidR="001B2794" w:rsidRPr="008A4647" w:rsidRDefault="008A4647" w:rsidP="008A464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</w:p>
    <w:tbl>
      <w:tblPr>
        <w:tblW w:w="1099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0"/>
        <w:gridCol w:w="3126"/>
        <w:gridCol w:w="1530"/>
        <w:gridCol w:w="1501"/>
        <w:gridCol w:w="1476"/>
        <w:gridCol w:w="1384"/>
        <w:gridCol w:w="1418"/>
      </w:tblGrid>
      <w:tr w:rsidR="001B2794" w:rsidRPr="001B2794" w:rsidTr="005D495E">
        <w:trPr>
          <w:trHeight w:val="127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МКД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Стоимость работ по форме 17.1 (тыс.руб.)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Стоимость по заключен</w:t>
            </w:r>
            <w:r w:rsidR="000E4B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B2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ным договорам (тыс.руб.)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Стоимость проектно-сметной документации (тыс.руб.)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по заключен</w:t>
            </w:r>
            <w:r w:rsidR="000E4B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1B2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ным договорам + ПСД, (тыс.руб.)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Экономия средств (тыс.руб.)</w:t>
            </w:r>
          </w:p>
        </w:tc>
      </w:tr>
      <w:tr w:rsidR="001B2794" w:rsidRPr="001B2794" w:rsidTr="005D495E">
        <w:trPr>
          <w:trHeight w:val="24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Моховая падь, ДОС 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2344,34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F8570F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2908,91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F8570F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67,76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F8570F" w:rsidP="00F85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2976,67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F8570F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CC20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632,33</w:t>
            </w:r>
          </w:p>
        </w:tc>
      </w:tr>
      <w:tr w:rsidR="001B2794" w:rsidRPr="001B2794" w:rsidTr="005D495E">
        <w:trPr>
          <w:trHeight w:val="25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ул.Красноармейская, 167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1828,16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E9110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1430,66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76,86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E9110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1507,52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E9110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320,64</w:t>
            </w:r>
          </w:p>
        </w:tc>
      </w:tr>
      <w:tr w:rsidR="001B2794" w:rsidRPr="001B2794" w:rsidTr="005D495E">
        <w:trPr>
          <w:trHeight w:val="27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ул.Красноармейская, 132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3057,24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E9110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2686,94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E9110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111,</w:t>
            </w:r>
            <w:r w:rsidR="00CC20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CC2011" w:rsidP="00CC2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2798,91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CC2011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258,33</w:t>
            </w:r>
          </w:p>
        </w:tc>
      </w:tr>
      <w:tr w:rsidR="001B2794" w:rsidRPr="001B2794" w:rsidTr="005D495E">
        <w:trPr>
          <w:trHeight w:val="24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ул.Красноармейская, 63/1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2812,18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CC2011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2397,39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94,88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CC2011" w:rsidP="00CC2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2492,27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CC2011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319,91</w:t>
            </w:r>
          </w:p>
        </w:tc>
      </w:tr>
      <w:tr w:rsidR="001B2794" w:rsidRPr="001B2794" w:rsidTr="005D495E">
        <w:trPr>
          <w:trHeight w:val="23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CC2011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ул.Красноармейская, 63/2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2812,18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CC2011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2397,39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94,84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CC2011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2492,23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CC2011" w:rsidP="00CC2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319,95</w:t>
            </w:r>
          </w:p>
        </w:tc>
      </w:tr>
      <w:tr w:rsidR="001B2794" w:rsidRPr="001B2794" w:rsidTr="005D495E">
        <w:trPr>
          <w:trHeight w:val="26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ул.Красноармейская, 165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3872,58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5327B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3309,73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105,91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5327B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3415,64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5327B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456,94</w:t>
            </w:r>
          </w:p>
        </w:tc>
      </w:tr>
      <w:tr w:rsidR="001B2794" w:rsidRPr="001B2794" w:rsidTr="005D495E">
        <w:trPr>
          <w:trHeight w:val="22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ул.Красноармейская, 69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3118,06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5327B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3095,97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5327B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102,08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5327B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3198,05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A85B69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- 79,99</w:t>
            </w:r>
          </w:p>
        </w:tc>
      </w:tr>
      <w:tr w:rsidR="001B2794" w:rsidRPr="001B2794" w:rsidTr="005D495E">
        <w:trPr>
          <w:trHeight w:val="2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ул.Красноармейская, 63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1093,24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A85B69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962,67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49,94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A85B69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1012,61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A85B69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80,63</w:t>
            </w:r>
          </w:p>
        </w:tc>
      </w:tr>
      <w:tr w:rsidR="001B2794" w:rsidRPr="001B2794" w:rsidTr="005D495E">
        <w:trPr>
          <w:trHeight w:val="22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ул.Красноармейская, 61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2317,16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A85B69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2882,31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70,20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F90DB8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2952,51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F90DB8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- 635,35</w:t>
            </w:r>
          </w:p>
        </w:tc>
      </w:tr>
      <w:tr w:rsidR="001B2794" w:rsidRPr="001B2794" w:rsidTr="005D495E">
        <w:trPr>
          <w:trHeight w:val="22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ул.Красноармейская, 159/1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2411,98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CF5F75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2175,79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119,00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CF5F75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2294,79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9C10D9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117,19</w:t>
            </w:r>
          </w:p>
        </w:tc>
      </w:tr>
      <w:tr w:rsidR="001B2794" w:rsidRPr="001B2794" w:rsidTr="005D495E">
        <w:trPr>
          <w:trHeight w:val="30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Моховая падь, Л 25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3149,84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9C10D9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2694,05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199,66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9C10D9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2893,71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9C10D9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256,13</w:t>
            </w:r>
          </w:p>
        </w:tc>
      </w:tr>
      <w:tr w:rsidR="001B2794" w:rsidRPr="001B2794" w:rsidTr="005D495E">
        <w:trPr>
          <w:trHeight w:val="25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ул.Тополиная, 76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1188,26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04B40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997,78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53,01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04B40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1050,79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04B40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137,47</w:t>
            </w:r>
          </w:p>
        </w:tc>
      </w:tr>
      <w:tr w:rsidR="001B2794" w:rsidRPr="001B2794" w:rsidTr="005D495E">
        <w:trPr>
          <w:trHeight w:val="19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ул.50 лет Октября, 147/3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1391,60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F7BCF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1236,23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53,78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F7BCF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1290,01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F7BCF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101,59</w:t>
            </w:r>
          </w:p>
        </w:tc>
      </w:tr>
      <w:tr w:rsidR="001B2794" w:rsidRPr="001B2794" w:rsidTr="005D495E">
        <w:trPr>
          <w:trHeight w:val="26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ул.Амурская, 178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1584,61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F7BCF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1394,88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9C2AD2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110,37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F7BCF" w:rsidP="00DF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1506,64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8C19D8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77,97</w:t>
            </w:r>
          </w:p>
        </w:tc>
      </w:tr>
      <w:tr w:rsidR="001B2794" w:rsidRPr="001B2794" w:rsidTr="005D495E">
        <w:trPr>
          <w:trHeight w:val="19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ул.50 лет Октября, 110/4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1972,15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8C19D8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1747,80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60,87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8C19D8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1808,67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8C19D8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163,48</w:t>
            </w:r>
          </w:p>
        </w:tc>
      </w:tr>
      <w:tr w:rsidR="001B2794" w:rsidRPr="001B2794" w:rsidTr="005D495E">
        <w:trPr>
          <w:trHeight w:val="18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ул.50 лет Октября, 110/2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1425,49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8C19D8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1370,56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56,74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8C19D8" w:rsidP="008C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1427,30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8C19D8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- 1,81</w:t>
            </w:r>
          </w:p>
        </w:tc>
      </w:tr>
      <w:tr w:rsidR="001B2794" w:rsidRPr="001B2794" w:rsidTr="005D495E">
        <w:trPr>
          <w:trHeight w:val="18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ул.Горького, 92/2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2983,77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8C19D8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2440,61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164,52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8C19D8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2605,13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8C19D8" w:rsidP="008C1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378,64</w:t>
            </w:r>
          </w:p>
        </w:tc>
      </w:tr>
      <w:tr w:rsidR="001B2794" w:rsidRPr="001B2794" w:rsidTr="005D495E">
        <w:trPr>
          <w:trHeight w:val="17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ул.50 лет Октября, 147/5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1825,81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3C4F81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1743,44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60,79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3C4F81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1804,23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3C4F81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21,58</w:t>
            </w:r>
          </w:p>
        </w:tc>
      </w:tr>
      <w:tr w:rsidR="001B2794" w:rsidRPr="001B2794" w:rsidTr="005D495E">
        <w:trPr>
          <w:trHeight w:val="28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ул.Волошина, 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1259,68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3C4F81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1210,38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53,01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3C4F81" w:rsidP="003C4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1263,39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3C4F81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- 3,71</w:t>
            </w:r>
          </w:p>
        </w:tc>
      </w:tr>
      <w:tr w:rsidR="001B2794" w:rsidRPr="001B2794" w:rsidTr="005D495E">
        <w:trPr>
          <w:trHeight w:val="17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ул.Зейская, 99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3116,60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3C4F81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2811,53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165,19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3C4F81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2976,72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3C4F81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139,88</w:t>
            </w:r>
          </w:p>
        </w:tc>
      </w:tr>
      <w:tr w:rsidR="001B2794" w:rsidRPr="001B2794" w:rsidTr="005D495E">
        <w:trPr>
          <w:trHeight w:val="15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ул.Театральная, 14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771,65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C01FC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649,17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48,23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C01FC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697,4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C01FC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74,25</w:t>
            </w:r>
          </w:p>
        </w:tc>
      </w:tr>
      <w:tr w:rsidR="001B2794" w:rsidRPr="001B2794" w:rsidTr="005D495E">
        <w:trPr>
          <w:trHeight w:val="16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ул.Ленина, 148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5159,21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C01FC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4384,98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69,73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C01FC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4454,71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C01FC" w:rsidP="00DC0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704,5</w:t>
            </w:r>
          </w:p>
        </w:tc>
      </w:tr>
      <w:tr w:rsidR="001B2794" w:rsidRPr="001B2794" w:rsidTr="005D495E">
        <w:trPr>
          <w:trHeight w:val="29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ул.Театральная, 17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792,76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DC01FC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628,26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48,64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AE23F5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676,9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AE23F5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115,86</w:t>
            </w:r>
          </w:p>
        </w:tc>
      </w:tr>
      <w:tr w:rsidR="001B2794" w:rsidRPr="001B2794" w:rsidTr="005D495E">
        <w:trPr>
          <w:trHeight w:val="27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ул.Шевченко, 57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4185,04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AE23F5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3476,50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92,62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AE23F5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3569,12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AE23F5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615,92</w:t>
            </w:r>
          </w:p>
        </w:tc>
      </w:tr>
      <w:tr w:rsidR="001B2794" w:rsidRPr="001B2794" w:rsidTr="005D495E">
        <w:trPr>
          <w:trHeight w:val="24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ул.Ленина, 114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4078,06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AE23F5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6519,01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181,44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AE23F5" w:rsidP="00AE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6700,45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AE23F5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- 2622,39</w:t>
            </w:r>
          </w:p>
        </w:tc>
      </w:tr>
      <w:tr w:rsidR="001B2794" w:rsidRPr="001B2794" w:rsidTr="005D495E">
        <w:trPr>
          <w:trHeight w:val="37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ул.Ленина, 118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3179,41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092A9D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2682,39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122,84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092A9D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2805,23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092A9D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374,18</w:t>
            </w:r>
          </w:p>
        </w:tc>
      </w:tr>
      <w:tr w:rsidR="001B2794" w:rsidRPr="001B2794" w:rsidTr="005D495E">
        <w:trPr>
          <w:trHeight w:val="35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ул.Чайковского, 197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3290,80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092A9D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2568,30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116,73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092A9D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2685,03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092A9D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605,77</w:t>
            </w:r>
          </w:p>
        </w:tc>
      </w:tr>
      <w:tr w:rsidR="001B2794" w:rsidRPr="001B2794" w:rsidTr="005D495E">
        <w:trPr>
          <w:trHeight w:val="35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ул.Пионерская, 155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4998,34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092A9D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4319,66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155,34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092A9D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4475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092A9D" w:rsidP="00092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523,34</w:t>
            </w:r>
          </w:p>
        </w:tc>
      </w:tr>
      <w:tr w:rsidR="001B2794" w:rsidRPr="001B2794" w:rsidTr="005D495E">
        <w:trPr>
          <w:trHeight w:val="28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ул.Калинина, 130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6982,75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092A9D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5879,41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320,48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092A9D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6199,89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E60C7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782,86</w:t>
            </w:r>
          </w:p>
        </w:tc>
      </w:tr>
      <w:tr w:rsidR="001B2794" w:rsidRPr="001B2794" w:rsidTr="005D495E">
        <w:trPr>
          <w:trHeight w:val="35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ул.Красная Пресня, 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6043,64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E60C7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6325,97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220,00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E60C7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6545,97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E60C7" w:rsidP="001E6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- 502,33</w:t>
            </w:r>
          </w:p>
        </w:tc>
      </w:tr>
      <w:tr w:rsidR="001B2794" w:rsidRPr="001B2794" w:rsidTr="00430643">
        <w:trPr>
          <w:trHeight w:val="42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ул.Красная Пресня, 35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1543,93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E60C7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2572,92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130,00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E60C7" w:rsidP="001E60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2702,92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1E60C7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- 1158,99</w:t>
            </w:r>
          </w:p>
        </w:tc>
      </w:tr>
      <w:tr w:rsidR="001B2794" w:rsidRPr="001B2794" w:rsidTr="00430643">
        <w:trPr>
          <w:trHeight w:val="27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8A4647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2794" w:rsidRPr="001B2794" w:rsidRDefault="001B279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BA5B4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86 590,5</w:t>
            </w:r>
            <w:r w:rsidR="001B2794"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BB4EFF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81 901,59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9C2AD2" w:rsidP="004F06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3 377,43</w:t>
            </w:r>
            <w:r w:rsidR="001B2794"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0A5644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85 279,02</w:t>
            </w:r>
            <w:r w:rsidR="001B2794" w:rsidRPr="001B27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2794" w:rsidRPr="001B2794" w:rsidRDefault="008A4647" w:rsidP="001B2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1 310,11</w:t>
            </w:r>
          </w:p>
        </w:tc>
      </w:tr>
    </w:tbl>
    <w:p w:rsidR="001C54E0" w:rsidRPr="008A4647" w:rsidRDefault="001C54E0" w:rsidP="008A46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C54E0" w:rsidRDefault="001C54E0" w:rsidP="001C54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4E0">
        <w:rPr>
          <w:rFonts w:ascii="Times New Roman" w:hAnsi="Times New Roman" w:cs="Times New Roman"/>
          <w:sz w:val="28"/>
          <w:szCs w:val="28"/>
        </w:rPr>
        <w:t xml:space="preserve">В течении 2014 года специалистами Фонда были осмотрены многоквартирные дома в </w:t>
      </w:r>
      <w:r w:rsidR="00FC2A1C">
        <w:rPr>
          <w:rFonts w:ascii="Times New Roman" w:hAnsi="Times New Roman" w:cs="Times New Roman"/>
          <w:sz w:val="28"/>
          <w:szCs w:val="28"/>
        </w:rPr>
        <w:t>15</w:t>
      </w:r>
      <w:r w:rsidRPr="001C54E0">
        <w:rPr>
          <w:rFonts w:ascii="Times New Roman" w:hAnsi="Times New Roman" w:cs="Times New Roman"/>
          <w:sz w:val="28"/>
          <w:szCs w:val="28"/>
        </w:rPr>
        <w:t xml:space="preserve"> муниципальных </w:t>
      </w:r>
      <w:r w:rsidR="00FC2A1C">
        <w:rPr>
          <w:rFonts w:ascii="Times New Roman" w:hAnsi="Times New Roman" w:cs="Times New Roman"/>
          <w:sz w:val="28"/>
          <w:szCs w:val="28"/>
        </w:rPr>
        <w:t xml:space="preserve">районах и 8 городах Амурской области, в том числе в семи муниципальных районах (23 населенных пункта) и 8 </w:t>
      </w:r>
      <w:r w:rsidRPr="001C54E0">
        <w:rPr>
          <w:rFonts w:ascii="Times New Roman" w:hAnsi="Times New Roman" w:cs="Times New Roman"/>
          <w:sz w:val="28"/>
          <w:szCs w:val="28"/>
        </w:rPr>
        <w:t xml:space="preserve">городах. Общее количество осмотренных объектов составило 514 МКД, что составляет 12,5% от общего количества домов, </w:t>
      </w:r>
      <w:r w:rsidR="00F27D16">
        <w:rPr>
          <w:rFonts w:ascii="Times New Roman" w:hAnsi="Times New Roman" w:cs="Times New Roman"/>
          <w:sz w:val="28"/>
          <w:szCs w:val="28"/>
        </w:rPr>
        <w:t>включенных в</w:t>
      </w:r>
      <w:r>
        <w:rPr>
          <w:rFonts w:ascii="Times New Roman" w:hAnsi="Times New Roman" w:cs="Times New Roman"/>
          <w:sz w:val="28"/>
          <w:szCs w:val="28"/>
        </w:rPr>
        <w:t xml:space="preserve"> региональн</w:t>
      </w:r>
      <w:r w:rsidR="00F27D16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FC2A1C">
        <w:rPr>
          <w:rFonts w:ascii="Times New Roman" w:hAnsi="Times New Roman" w:cs="Times New Roman"/>
          <w:sz w:val="28"/>
          <w:szCs w:val="28"/>
        </w:rPr>
        <w:t>у</w:t>
      </w:r>
      <w:r w:rsidRPr="001C54E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C54E0">
        <w:rPr>
          <w:rFonts w:ascii="Times New Roman" w:hAnsi="Times New Roman" w:cs="Times New Roman"/>
          <w:sz w:val="28"/>
          <w:szCs w:val="28"/>
        </w:rPr>
        <w:t>сего 4129 домов). Таким образом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54E0">
        <w:rPr>
          <w:rFonts w:ascii="Times New Roman" w:hAnsi="Times New Roman" w:cs="Times New Roman"/>
          <w:sz w:val="28"/>
          <w:szCs w:val="28"/>
        </w:rPr>
        <w:t xml:space="preserve"> в течении одного года осмотрен каждый восьмой дом, находящийся на территории </w:t>
      </w:r>
      <w:r w:rsidRPr="001C54E0">
        <w:rPr>
          <w:rFonts w:ascii="Times New Roman" w:hAnsi="Times New Roman" w:cs="Times New Roman"/>
          <w:sz w:val="28"/>
          <w:szCs w:val="28"/>
        </w:rPr>
        <w:lastRenderedPageBreak/>
        <w:t>Амурской области. Осмотр многоквартирных домов производи</w:t>
      </w:r>
      <w:r w:rsidR="00F27D16">
        <w:rPr>
          <w:rFonts w:ascii="Times New Roman" w:hAnsi="Times New Roman" w:cs="Times New Roman"/>
          <w:sz w:val="28"/>
          <w:szCs w:val="28"/>
        </w:rPr>
        <w:t>л</w:t>
      </w:r>
      <w:r w:rsidRPr="001C54E0">
        <w:rPr>
          <w:rFonts w:ascii="Times New Roman" w:hAnsi="Times New Roman" w:cs="Times New Roman"/>
          <w:sz w:val="28"/>
          <w:szCs w:val="28"/>
        </w:rPr>
        <w:t>ся с целью проверки достоверности данных по МКД</w:t>
      </w:r>
      <w:r w:rsidR="00F27D16">
        <w:rPr>
          <w:rFonts w:ascii="Times New Roman" w:hAnsi="Times New Roman" w:cs="Times New Roman"/>
          <w:sz w:val="28"/>
          <w:szCs w:val="28"/>
        </w:rPr>
        <w:t>, представленных при формировании региональной программе.</w:t>
      </w:r>
    </w:p>
    <w:p w:rsidR="001C54E0" w:rsidRDefault="001C54E0" w:rsidP="001C54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4E0" w:rsidRDefault="001C54E0" w:rsidP="001C5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4E0">
        <w:rPr>
          <w:rFonts w:ascii="Times New Roman" w:hAnsi="Times New Roman" w:cs="Times New Roman"/>
          <w:b/>
          <w:sz w:val="28"/>
          <w:szCs w:val="28"/>
        </w:rPr>
        <w:t>Диаграмма осмотров технического состоянию</w:t>
      </w:r>
    </w:p>
    <w:p w:rsidR="001C54E0" w:rsidRPr="001C54E0" w:rsidRDefault="001C54E0" w:rsidP="001C54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4E0">
        <w:rPr>
          <w:rFonts w:ascii="Times New Roman" w:hAnsi="Times New Roman" w:cs="Times New Roman"/>
          <w:b/>
          <w:sz w:val="28"/>
          <w:szCs w:val="28"/>
        </w:rPr>
        <w:t>многоквартирных домов в 2014 году</w:t>
      </w:r>
    </w:p>
    <w:p w:rsidR="001C54E0" w:rsidRPr="001C54E0" w:rsidRDefault="001C54E0" w:rsidP="001C54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4E0" w:rsidRDefault="001C54E0" w:rsidP="001C54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4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0C4C4" wp14:editId="3E06F3A5">
            <wp:extent cx="6159500" cy="3307742"/>
            <wp:effectExtent l="0" t="0" r="12700" b="698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E1CDC" w:rsidRDefault="003E1CDC" w:rsidP="00730E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E3C" w:rsidRDefault="00730E3C" w:rsidP="00730E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E3C">
        <w:rPr>
          <w:rFonts w:ascii="Times New Roman" w:hAnsi="Times New Roman" w:cs="Times New Roman"/>
          <w:b/>
          <w:sz w:val="28"/>
          <w:szCs w:val="28"/>
        </w:rPr>
        <w:t xml:space="preserve">Многоквартирный дом, расположенный по адресу: </w:t>
      </w:r>
    </w:p>
    <w:p w:rsidR="00730E3C" w:rsidRDefault="00730E3C" w:rsidP="00730E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E3C">
        <w:rPr>
          <w:rFonts w:ascii="Times New Roman" w:hAnsi="Times New Roman" w:cs="Times New Roman"/>
          <w:b/>
          <w:sz w:val="28"/>
          <w:szCs w:val="28"/>
        </w:rPr>
        <w:t xml:space="preserve">ул. </w:t>
      </w:r>
      <w:r>
        <w:rPr>
          <w:rFonts w:ascii="Times New Roman" w:hAnsi="Times New Roman" w:cs="Times New Roman"/>
          <w:b/>
          <w:sz w:val="28"/>
          <w:szCs w:val="28"/>
        </w:rPr>
        <w:t>Красная Пресня, дом 3</w:t>
      </w:r>
      <w:r w:rsidRPr="00730E3C">
        <w:rPr>
          <w:rFonts w:ascii="Times New Roman" w:hAnsi="Times New Roman" w:cs="Times New Roman"/>
          <w:b/>
          <w:sz w:val="28"/>
          <w:szCs w:val="28"/>
        </w:rPr>
        <w:t xml:space="preserve">, г. </w:t>
      </w:r>
      <w:r>
        <w:rPr>
          <w:rFonts w:ascii="Times New Roman" w:hAnsi="Times New Roman" w:cs="Times New Roman"/>
          <w:b/>
          <w:sz w:val="28"/>
          <w:szCs w:val="28"/>
        </w:rPr>
        <w:t>Тында,</w:t>
      </w:r>
      <w:r w:rsidRPr="00730E3C">
        <w:rPr>
          <w:rFonts w:ascii="Times New Roman" w:hAnsi="Times New Roman" w:cs="Times New Roman"/>
          <w:b/>
          <w:sz w:val="28"/>
          <w:szCs w:val="28"/>
        </w:rPr>
        <w:t xml:space="preserve"> Амурская область</w:t>
      </w:r>
    </w:p>
    <w:p w:rsidR="009C07FB" w:rsidRPr="00730E3C" w:rsidRDefault="009C07FB" w:rsidP="00730E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90"/>
      </w:tblGrid>
      <w:tr w:rsidR="009C07FB" w:rsidTr="009C07FB">
        <w:tc>
          <w:tcPr>
            <w:tcW w:w="4785" w:type="dxa"/>
          </w:tcPr>
          <w:p w:rsidR="009C07FB" w:rsidRDefault="009C07FB" w:rsidP="001C54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B49935" wp14:editId="37666FD4">
                  <wp:extent cx="3290774" cy="2567940"/>
                  <wp:effectExtent l="0" t="0" r="5080" b="3810"/>
                  <wp:docPr id="18" name="Рисунок 18" descr="Z:\Рабочие фотографии\г.Тында\DSC05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Рабочие фотографии\г.Тында\DSC05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660" cy="257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9C07FB" w:rsidRDefault="009C07FB" w:rsidP="001C54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5899F1" wp14:editId="791657C9">
                  <wp:extent cx="3307742" cy="2576195"/>
                  <wp:effectExtent l="0" t="0" r="6985" b="0"/>
                  <wp:docPr id="19" name="Рисунок 19" descr="Z:\Рабочие фотографии\г.Тында\DSC05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Рабочие фотографии\г.Тында\DSC05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880" cy="259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D16" w:rsidRDefault="00F27D16" w:rsidP="00730E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D16" w:rsidRDefault="00F27D16" w:rsidP="00730E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CDC" w:rsidRDefault="003E1CDC" w:rsidP="00730E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CDC" w:rsidRDefault="003E1CDC" w:rsidP="00730E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CDC" w:rsidRDefault="003E1CDC" w:rsidP="00730E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E3C" w:rsidRDefault="00730E3C" w:rsidP="00730E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E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Многоквартирный дом, расположенный по адресу: </w:t>
      </w:r>
    </w:p>
    <w:p w:rsidR="00730E3C" w:rsidRPr="00730E3C" w:rsidRDefault="00730E3C" w:rsidP="00730E3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E3C">
        <w:rPr>
          <w:rFonts w:ascii="Times New Roman" w:hAnsi="Times New Roman" w:cs="Times New Roman"/>
          <w:b/>
          <w:sz w:val="28"/>
          <w:szCs w:val="28"/>
        </w:rPr>
        <w:t xml:space="preserve">ул. </w:t>
      </w:r>
      <w:r>
        <w:rPr>
          <w:rFonts w:ascii="Times New Roman" w:hAnsi="Times New Roman" w:cs="Times New Roman"/>
          <w:b/>
          <w:sz w:val="28"/>
          <w:szCs w:val="28"/>
        </w:rPr>
        <w:t>50 лет Октября, дом 110/4</w:t>
      </w:r>
      <w:r w:rsidRPr="00730E3C">
        <w:rPr>
          <w:rFonts w:ascii="Times New Roman" w:hAnsi="Times New Roman" w:cs="Times New Roman"/>
          <w:b/>
          <w:sz w:val="28"/>
          <w:szCs w:val="28"/>
        </w:rPr>
        <w:t xml:space="preserve">, г. </w:t>
      </w:r>
      <w:r>
        <w:rPr>
          <w:rFonts w:ascii="Times New Roman" w:hAnsi="Times New Roman" w:cs="Times New Roman"/>
          <w:b/>
          <w:sz w:val="28"/>
          <w:szCs w:val="28"/>
        </w:rPr>
        <w:t>Благовещенск,</w:t>
      </w:r>
      <w:r w:rsidRPr="00730E3C">
        <w:rPr>
          <w:rFonts w:ascii="Times New Roman" w:hAnsi="Times New Roman" w:cs="Times New Roman"/>
          <w:b/>
          <w:sz w:val="28"/>
          <w:szCs w:val="28"/>
        </w:rPr>
        <w:t xml:space="preserve"> Амурская область</w:t>
      </w:r>
    </w:p>
    <w:p w:rsidR="00730E3C" w:rsidRDefault="00730E3C" w:rsidP="001C54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9C07FB" w:rsidTr="009C07FB">
        <w:tc>
          <w:tcPr>
            <w:tcW w:w="4785" w:type="dxa"/>
          </w:tcPr>
          <w:p w:rsidR="009C07FB" w:rsidRDefault="009C07FB" w:rsidP="001C54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EF330D" wp14:editId="3E865E47">
                  <wp:extent cx="3592234" cy="2694940"/>
                  <wp:effectExtent l="0" t="0" r="8255" b="0"/>
                  <wp:docPr id="20" name="Рисунок 20" descr="Z:\Рабочие фотографии\Благовещенск\50 лет Октября 110-4\S1034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Рабочие фотографии\Благовещенск\50 лет Октября 110-4\S1034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060" cy="270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9C07FB" w:rsidRDefault="009C07FB" w:rsidP="001C54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0E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C5F6F5" wp14:editId="4A9FFE6D">
                  <wp:extent cx="3592969" cy="2695492"/>
                  <wp:effectExtent l="0" t="0" r="7620" b="0"/>
                  <wp:docPr id="21" name="Рисунок 21" descr="Z:\Рабочие фотографии\Благовещенск\50 лет Октября 110-4\S1034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Рабочие фотографии\Благовещенск\50 лет Октября 110-4\S1034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408" cy="270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7FB" w:rsidRDefault="009C07FB" w:rsidP="001C54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E3C" w:rsidRDefault="00730E3C" w:rsidP="009C07F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E3C">
        <w:rPr>
          <w:rFonts w:ascii="Times New Roman" w:hAnsi="Times New Roman" w:cs="Times New Roman"/>
          <w:b/>
          <w:sz w:val="28"/>
          <w:szCs w:val="28"/>
        </w:rPr>
        <w:t>Многоквартирный дом, расположенный по адресу:</w:t>
      </w:r>
    </w:p>
    <w:p w:rsidR="00730E3C" w:rsidRDefault="00730E3C" w:rsidP="009C07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E3C">
        <w:rPr>
          <w:rFonts w:ascii="Times New Roman" w:hAnsi="Times New Roman" w:cs="Times New Roman"/>
          <w:b/>
          <w:sz w:val="28"/>
          <w:szCs w:val="28"/>
        </w:rPr>
        <w:t xml:space="preserve">ул. </w:t>
      </w:r>
      <w:r>
        <w:rPr>
          <w:rFonts w:ascii="Times New Roman" w:hAnsi="Times New Roman" w:cs="Times New Roman"/>
          <w:b/>
          <w:sz w:val="28"/>
          <w:szCs w:val="28"/>
        </w:rPr>
        <w:t>Театральная, дом 14А</w:t>
      </w:r>
      <w:r w:rsidRPr="00730E3C">
        <w:rPr>
          <w:rFonts w:ascii="Times New Roman" w:hAnsi="Times New Roman" w:cs="Times New Roman"/>
          <w:b/>
          <w:sz w:val="28"/>
          <w:szCs w:val="28"/>
        </w:rPr>
        <w:t xml:space="preserve">, г. </w:t>
      </w:r>
      <w:r>
        <w:rPr>
          <w:rFonts w:ascii="Times New Roman" w:hAnsi="Times New Roman" w:cs="Times New Roman"/>
          <w:b/>
          <w:sz w:val="28"/>
          <w:szCs w:val="28"/>
        </w:rPr>
        <w:t>Благовещенск,</w:t>
      </w:r>
      <w:r w:rsidRPr="00730E3C">
        <w:rPr>
          <w:rFonts w:ascii="Times New Roman" w:hAnsi="Times New Roman" w:cs="Times New Roman"/>
          <w:b/>
          <w:sz w:val="28"/>
          <w:szCs w:val="28"/>
        </w:rPr>
        <w:t xml:space="preserve"> Амурская область</w:t>
      </w:r>
    </w:p>
    <w:p w:rsidR="00730E3C" w:rsidRDefault="00730E3C" w:rsidP="0073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E3C" w:rsidRDefault="00730E3C" w:rsidP="009C07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0E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6686" cy="3591034"/>
            <wp:effectExtent l="0" t="0" r="0" b="9525"/>
            <wp:docPr id="22" name="Рисунок 22" descr="Z:\Рабочие фотографии\Благовещенск\Театральная 14, 14А\S103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Рабочие фотографии\Благовещенск\Театральная 14, 14А\S10357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59" cy="3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76" w:rsidRDefault="00755576" w:rsidP="007442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42CB" w:rsidRDefault="007442CB" w:rsidP="007442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42CB">
        <w:rPr>
          <w:rFonts w:ascii="Times New Roman" w:hAnsi="Times New Roman" w:cs="Times New Roman"/>
          <w:b/>
          <w:bCs/>
          <w:sz w:val="28"/>
          <w:szCs w:val="28"/>
        </w:rPr>
        <w:t xml:space="preserve">Энергоэффективность и использование технологий энергосбережения при реализации региональной </w:t>
      </w:r>
      <w:r w:rsidR="00CD6100">
        <w:rPr>
          <w:rFonts w:ascii="Times New Roman" w:hAnsi="Times New Roman" w:cs="Times New Roman"/>
          <w:b/>
          <w:bCs/>
          <w:sz w:val="28"/>
          <w:szCs w:val="28"/>
        </w:rPr>
        <w:t>программы в 2014 году</w:t>
      </w:r>
    </w:p>
    <w:p w:rsidR="007442CB" w:rsidRPr="007442CB" w:rsidRDefault="007442CB" w:rsidP="007442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2CB" w:rsidRPr="007442CB" w:rsidRDefault="007442CB" w:rsidP="00744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2CB">
        <w:rPr>
          <w:rFonts w:ascii="Times New Roman" w:hAnsi="Times New Roman" w:cs="Times New Roman"/>
          <w:sz w:val="28"/>
          <w:szCs w:val="28"/>
        </w:rPr>
        <w:t xml:space="preserve">На основании действующего федерального закона № 261-ФЗ «Об энергосбережении и о повышении энергетической эффективности» при проведении капитального ремонта многоквартирных жилых домов на стадии </w:t>
      </w:r>
      <w:r w:rsidRPr="007442CB">
        <w:rPr>
          <w:rFonts w:ascii="Times New Roman" w:hAnsi="Times New Roman" w:cs="Times New Roman"/>
          <w:sz w:val="28"/>
          <w:szCs w:val="28"/>
        </w:rPr>
        <w:lastRenderedPageBreak/>
        <w:t xml:space="preserve">проектирования проектными институтами закладываются современные материалы и технологии способные повысить энергосбережение жилого дома, </w:t>
      </w:r>
      <w:r w:rsidR="00F27D16">
        <w:rPr>
          <w:rFonts w:ascii="Times New Roman" w:hAnsi="Times New Roman" w:cs="Times New Roman"/>
          <w:sz w:val="28"/>
          <w:szCs w:val="28"/>
        </w:rPr>
        <w:t>что</w:t>
      </w:r>
      <w:r w:rsidRPr="007442CB">
        <w:rPr>
          <w:rFonts w:ascii="Times New Roman" w:hAnsi="Times New Roman" w:cs="Times New Roman"/>
          <w:sz w:val="28"/>
          <w:szCs w:val="28"/>
        </w:rPr>
        <w:t xml:space="preserve"> при выполнении разных видов работ достигается следующим образом:</w:t>
      </w:r>
    </w:p>
    <w:p w:rsidR="007442CB" w:rsidRPr="007442CB" w:rsidRDefault="007442CB" w:rsidP="00744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2CB">
        <w:rPr>
          <w:rFonts w:ascii="Times New Roman" w:hAnsi="Times New Roman" w:cs="Times New Roman"/>
          <w:sz w:val="28"/>
          <w:szCs w:val="28"/>
        </w:rPr>
        <w:t>- при проведении работ по ремонту крыши предусматривается утепление перекрытий верхнего (последнего) этажа утеплителем повышенной плотности и толщиной, принятой по расчету. Также для снижения утечки тепла через проемы производится установка утепленных люков, лазов в проемах чердачных помещений;</w:t>
      </w:r>
    </w:p>
    <w:p w:rsidR="007442CB" w:rsidRPr="007442CB" w:rsidRDefault="007442CB" w:rsidP="00744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2CB">
        <w:rPr>
          <w:rFonts w:ascii="Times New Roman" w:hAnsi="Times New Roman" w:cs="Times New Roman"/>
          <w:sz w:val="28"/>
          <w:szCs w:val="28"/>
        </w:rPr>
        <w:t>- при проведении работ по ремонту фасада предусматривается заделка межпанельных швов современными утеплителями и мастиками, более долговечными и качественными, соответствующими климатическим условиям эксплуатации. Локально осуществляется утепление фасада, замена окон в местах общего пользования (подъезды), предусматривается замена и утепление входных и тамбурных дверей с установкой доводчиков;</w:t>
      </w:r>
    </w:p>
    <w:p w:rsidR="007442CB" w:rsidRPr="007442CB" w:rsidRDefault="007442CB" w:rsidP="00744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2CB">
        <w:rPr>
          <w:rFonts w:ascii="Times New Roman" w:hAnsi="Times New Roman" w:cs="Times New Roman"/>
          <w:sz w:val="28"/>
          <w:szCs w:val="28"/>
        </w:rPr>
        <w:t xml:space="preserve"> - при ремонте системы теплоснабжения, предусматривается изоляция всех труб эффективным утеплителем. Во избежание тепло потерь, производится замена старых металлических теплообменников на новые современные. А также меняется подход к автоматизации тепловых узлов: применяются датчики, аппаратура которая контролирует потребление тепловой энергии в зависимости от перепадов температуры наружного воздуха. Для учета потребляемой энергии предусматривается установка общедомовых (коллективных) приборов учета тепловой энергии, электрической энергии, горячего (холодного) водоснабжения;</w:t>
      </w:r>
    </w:p>
    <w:p w:rsidR="007442CB" w:rsidRPr="007442CB" w:rsidRDefault="007442CB" w:rsidP="00744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2CB">
        <w:rPr>
          <w:rFonts w:ascii="Times New Roman" w:hAnsi="Times New Roman" w:cs="Times New Roman"/>
          <w:sz w:val="28"/>
          <w:szCs w:val="28"/>
        </w:rPr>
        <w:t>- при проведении работ в подвальных помещениях: в приямках предусматривается замена окон и входных дверей в подвал. В подвальных помещениях в местах промерзания предусматривается уте</w:t>
      </w:r>
      <w:r w:rsidR="00F27D16">
        <w:rPr>
          <w:rFonts w:ascii="Times New Roman" w:hAnsi="Times New Roman" w:cs="Times New Roman"/>
          <w:sz w:val="28"/>
          <w:szCs w:val="28"/>
        </w:rPr>
        <w:t xml:space="preserve">пление </w:t>
      </w:r>
      <w:r w:rsidR="00E11FF4">
        <w:rPr>
          <w:rFonts w:ascii="Times New Roman" w:hAnsi="Times New Roman" w:cs="Times New Roman"/>
          <w:sz w:val="28"/>
          <w:szCs w:val="28"/>
        </w:rPr>
        <w:t>перекрытий</w:t>
      </w:r>
      <w:r w:rsidR="00F27D16">
        <w:rPr>
          <w:rFonts w:ascii="Times New Roman" w:hAnsi="Times New Roman" w:cs="Times New Roman"/>
          <w:sz w:val="28"/>
          <w:szCs w:val="28"/>
        </w:rPr>
        <w:t xml:space="preserve"> и наружных стен.</w:t>
      </w:r>
    </w:p>
    <w:p w:rsidR="007442CB" w:rsidRDefault="007442CB" w:rsidP="007442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8F1" w:rsidRPr="00767996" w:rsidRDefault="000D68F1" w:rsidP="003D5E1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67996">
        <w:rPr>
          <w:rFonts w:ascii="Times New Roman" w:hAnsi="Times New Roman" w:cs="Times New Roman"/>
          <w:b/>
          <w:sz w:val="28"/>
          <w:szCs w:val="28"/>
        </w:rPr>
        <w:t>Информационно-разъяснительная работа</w:t>
      </w:r>
    </w:p>
    <w:p w:rsidR="000D68F1" w:rsidRPr="001770F6" w:rsidRDefault="000D68F1" w:rsidP="000D68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68F1" w:rsidRPr="00220B78" w:rsidRDefault="000D68F1" w:rsidP="000D6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B78">
        <w:rPr>
          <w:rFonts w:ascii="Times New Roman" w:hAnsi="Times New Roman" w:cs="Times New Roman"/>
          <w:sz w:val="28"/>
          <w:szCs w:val="28"/>
        </w:rPr>
        <w:t xml:space="preserve">В рамках информационно-разъяснительной </w:t>
      </w:r>
      <w:r>
        <w:rPr>
          <w:rFonts w:ascii="Times New Roman" w:hAnsi="Times New Roman" w:cs="Times New Roman"/>
          <w:sz w:val="28"/>
          <w:szCs w:val="28"/>
        </w:rPr>
        <w:t>работы по формированию фондов капитального ремонта и организации проведения капитального ремонта общего имущества в многоквартирных домах, специалистами Фонда в течение года проведены информационные встречи с собственниками помещений, лицами, управляющими многоквартирными домами, в:</w:t>
      </w:r>
    </w:p>
    <w:p w:rsidR="000D68F1" w:rsidRDefault="000D68F1" w:rsidP="000D6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городах: Благовещенск, Белогорск, Райчихинск, Свободный, Тында, Углегорск, Шимановск, пгт</w:t>
      </w:r>
      <w:r w:rsidR="007679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Прогресс;</w:t>
      </w:r>
    </w:p>
    <w:p w:rsidR="000D68F1" w:rsidRDefault="000D68F1" w:rsidP="000D6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муниципальных районах: Архаринском, Белогорском, Завитинском, Константиновском, Магдагачинском, Свободненском, Серышев</w:t>
      </w:r>
      <w:r w:rsidR="00767996">
        <w:rPr>
          <w:rFonts w:ascii="Times New Roman" w:hAnsi="Times New Roman" w:cs="Times New Roman"/>
          <w:sz w:val="28"/>
          <w:szCs w:val="28"/>
        </w:rPr>
        <w:t xml:space="preserve">ском, Шимановском, Ивановском, </w:t>
      </w:r>
      <w:r>
        <w:rPr>
          <w:rFonts w:ascii="Times New Roman" w:hAnsi="Times New Roman" w:cs="Times New Roman"/>
          <w:sz w:val="28"/>
          <w:szCs w:val="28"/>
        </w:rPr>
        <w:t>Октябрьском, Ромненском.</w:t>
      </w:r>
    </w:p>
    <w:p w:rsidR="000D68F1" w:rsidRDefault="000D68F1" w:rsidP="000D6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4278"/>
      </w:tblGrid>
      <w:tr w:rsidR="000D68F1" w:rsidTr="00770082">
        <w:tc>
          <w:tcPr>
            <w:tcW w:w="4672" w:type="dxa"/>
          </w:tcPr>
          <w:p w:rsidR="000D68F1" w:rsidRDefault="000D68F1" w:rsidP="00770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0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BF74F2" wp14:editId="7DF642E0">
                  <wp:extent cx="3083233" cy="2251710"/>
                  <wp:effectExtent l="0" t="0" r="3175" b="0"/>
                  <wp:docPr id="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740" cy="226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67996" w:rsidRDefault="00767996" w:rsidP="007679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8F1" w:rsidRDefault="000D68F1" w:rsidP="00F27D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городе Благовещенске проведено </w:t>
            </w:r>
            <w:r w:rsidR="00F27D1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27D1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информационных встреч по вопросам формирования фондов капитального ремонта и организации проведения капитального ремонта общего имущества в многоквартирных </w:t>
            </w:r>
          </w:p>
        </w:tc>
      </w:tr>
    </w:tbl>
    <w:p w:rsidR="000D68F1" w:rsidRPr="000B62ED" w:rsidRDefault="000D68F1" w:rsidP="000D68F1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473"/>
      </w:tblGrid>
      <w:tr w:rsidR="000D68F1" w:rsidTr="00430643">
        <w:tc>
          <w:tcPr>
            <w:tcW w:w="4928" w:type="dxa"/>
          </w:tcPr>
          <w:p w:rsidR="00767996" w:rsidRDefault="00767996" w:rsidP="007700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8F1" w:rsidRDefault="00767996" w:rsidP="00770082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домах, в том числе три встречи по инициативе Фонда, </w:t>
            </w:r>
            <w:r w:rsidR="000D68F1">
              <w:rPr>
                <w:rFonts w:ascii="Times New Roman" w:hAnsi="Times New Roman" w:cs="Times New Roman"/>
                <w:sz w:val="28"/>
                <w:szCs w:val="28"/>
              </w:rPr>
              <w:t>одна встреча по инициативе представителей общественной палаты, две встречи по инициативе Амурской региональной правозащитной общественной организации «Союз старших домов».</w:t>
            </w:r>
          </w:p>
        </w:tc>
        <w:tc>
          <w:tcPr>
            <w:tcW w:w="4473" w:type="dxa"/>
          </w:tcPr>
          <w:p w:rsidR="000D68F1" w:rsidRDefault="000D68F1" w:rsidP="00430643">
            <w:pPr>
              <w:ind w:right="-31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40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7078D8" wp14:editId="54D8DED8">
                  <wp:extent cx="2981325" cy="2242650"/>
                  <wp:effectExtent l="0" t="0" r="0" b="5715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78" cy="225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8F1" w:rsidRPr="000B62ED" w:rsidRDefault="000D68F1" w:rsidP="000D68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18"/>
          <w:szCs w:val="28"/>
          <w:lang w:eastAsia="ru-RU"/>
        </w:rPr>
      </w:pPr>
    </w:p>
    <w:p w:rsidR="000D68F1" w:rsidRPr="00767996" w:rsidRDefault="000D68F1" w:rsidP="000D68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96">
        <w:rPr>
          <w:rFonts w:ascii="Times New Roman" w:eastAsia="Times New Roman" w:hAnsi="Times New Roman" w:cs="Times New Roman"/>
          <w:sz w:val="28"/>
          <w:szCs w:val="28"/>
          <w:lang w:eastAsia="ru-RU"/>
        </w:rPr>
        <w:t>26 августа 2014 года в Региональной общественной приемной Председателя Партии «Единая Россия» Д.А. Медведева в Амурской области, специалисты, НО «Фонд капитального ремонта МКД в Амурской области» приняли участие в тематическом приеме граждан на тему «Вопросы капитального ремонта многоквартирных домов».</w:t>
      </w:r>
    </w:p>
    <w:p w:rsidR="00767996" w:rsidRPr="000B62ED" w:rsidRDefault="00767996" w:rsidP="000D68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0"/>
          <w:szCs w:val="28"/>
          <w:lang w:eastAsia="ru-RU"/>
        </w:rPr>
      </w:pPr>
    </w:p>
    <w:p w:rsidR="000D68F1" w:rsidRPr="00C4092E" w:rsidRDefault="000D68F1" w:rsidP="000D68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4092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EE9DF5C" wp14:editId="0D2A8C90">
            <wp:extent cx="4802588" cy="3198657"/>
            <wp:effectExtent l="0" t="0" r="0" b="1905"/>
            <wp:docPr id="6" name="Рисунок 6" descr="http://www.fkramur.ru/images/stories/278482acb790862eb070933cf4a0b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kramur.ru/images/stories/278482acb790862eb070933cf4a0b65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935" cy="322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F1" w:rsidRPr="00835B42" w:rsidRDefault="000D68F1" w:rsidP="001373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35B42"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>На данной встрече граждане получили разъяснения о системе капитального ремонта от специалистов Фонда, а также ответы на все интересующие вопросы.</w:t>
      </w:r>
    </w:p>
    <w:p w:rsidR="000D68F1" w:rsidRDefault="000D68F1" w:rsidP="00137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Подготовлено и представлено печатным средствам массовой информации 15 информационных материалов по вопросам организации проведения капитального ремонта, дано пятнадцать интервью для телевизионных каналов.</w:t>
      </w:r>
    </w:p>
    <w:p w:rsidR="000D68F1" w:rsidRDefault="000D68F1" w:rsidP="00137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Фонда в городе Благовещенске приняли участие в проведении 12 общих собраний собственников помещений по вопросам формирования фондов капитального ремонта и организации проведения капитального ремонта.</w:t>
      </w:r>
    </w:p>
    <w:p w:rsidR="000D68F1" w:rsidRDefault="00767996" w:rsidP="00137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Генеральным директором Фонда и </w:t>
      </w:r>
      <w:r w:rsidR="000D68F1">
        <w:rPr>
          <w:rFonts w:ascii="Times New Roman" w:hAnsi="Times New Roman" w:cs="Times New Roman"/>
          <w:sz w:val="28"/>
          <w:szCs w:val="28"/>
        </w:rPr>
        <w:t>его заместителями еженедельно проводится прием по личным вопросам. За 2014 год на личном приеме даны консультации 255 собственникам помещений и лицам, управляющими многоквартирными домами.</w:t>
      </w:r>
    </w:p>
    <w:p w:rsidR="000D68F1" w:rsidRDefault="000D68F1" w:rsidP="00137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Региональным оператором создан информационный ресурс - сайт Фонда </w:t>
      </w:r>
    </w:p>
    <w:p w:rsidR="000D68F1" w:rsidRDefault="00DD12FA" w:rsidP="00137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0D68F1" w:rsidRPr="00235112">
          <w:rPr>
            <w:rStyle w:val="a3"/>
            <w:rFonts w:ascii="Times New Roman" w:hAnsi="Times New Roman" w:cs="Times New Roman"/>
            <w:b/>
            <w:sz w:val="28"/>
            <w:szCs w:val="28"/>
          </w:rPr>
          <w:t>www.fkramur.ru</w:t>
        </w:r>
      </w:hyperlink>
      <w:r w:rsidR="000D68F1">
        <w:rPr>
          <w:rFonts w:ascii="Times New Roman" w:hAnsi="Times New Roman" w:cs="Times New Roman"/>
          <w:sz w:val="28"/>
          <w:szCs w:val="28"/>
        </w:rPr>
        <w:t>. На сайте размещены:</w:t>
      </w:r>
    </w:p>
    <w:p w:rsidR="000D68F1" w:rsidRDefault="000D68F1" w:rsidP="00137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нормативно-правовые акты Правительства Амурской области, касающиеся вопросов организации и проведения капитального ремонта;</w:t>
      </w:r>
    </w:p>
    <w:p w:rsidR="000D68F1" w:rsidRDefault="000D68F1" w:rsidP="00137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типовые формы документов по реализации выбора собственниками помещений способов формирования фондов капитального ремонта;</w:t>
      </w:r>
    </w:p>
    <w:p w:rsidR="000D68F1" w:rsidRDefault="000D68F1" w:rsidP="00137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копии постановлений органов местного самоуправления о многоквартирных домах, собственники которых формируют фонды капитального ремонта на счете регионального оператора;</w:t>
      </w:r>
    </w:p>
    <w:p w:rsidR="000D68F1" w:rsidRDefault="000D68F1" w:rsidP="00137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информация о начислении и уплате взносов на капитальный ремонт общего имущества в многоквартирных домах, собственники помещений в которых формируют фонды капитального ремонта на счете регионального оператора;</w:t>
      </w:r>
    </w:p>
    <w:p w:rsidR="000D68F1" w:rsidRDefault="000D68F1" w:rsidP="00137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фотографии многоквартирных домов, в которых специалистами Фонда проведен осмотр состояния конструктивных элементов, подлежащих капитальному ремонту в рамках региональной Программы;</w:t>
      </w:r>
    </w:p>
    <w:p w:rsidR="000D68F1" w:rsidRDefault="000D68F1" w:rsidP="00137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ответы на часто задаваемые вопросы;</w:t>
      </w:r>
    </w:p>
    <w:p w:rsidR="000D68F1" w:rsidRDefault="000D68F1" w:rsidP="001373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ссылки для прямого доступа на официальные сайты исполнительных органов власти, платежных агентов.</w:t>
      </w:r>
    </w:p>
    <w:p w:rsidR="000D68F1" w:rsidRDefault="000D68F1" w:rsidP="000D6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Ведется работа по созданию на сайте личного кабинета собственника помещений, что позволит собственникам помещений самостоятельно контролировать уплату, поступление взносов на капитальный ремонт общего имущества и осуществлять печать платежного документа.</w:t>
      </w:r>
    </w:p>
    <w:p w:rsidR="000D68F1" w:rsidRDefault="000D68F1" w:rsidP="000D6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Фонд взаимодействует с министерством социальной защиты населения по Амурской области по предоставлению сведений об уплате взносов на капитальный ремонт общего имущества в многоквартирных домах для предоставления мер социальной поддержки собственникам помещений на оплату за жилое помещение. </w:t>
      </w:r>
    </w:p>
    <w:p w:rsidR="00DA01F4" w:rsidRPr="009C07FB" w:rsidRDefault="00DA01F4" w:rsidP="009C07FB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9C07FB">
        <w:rPr>
          <w:rFonts w:ascii="Times New Roman" w:hAnsi="Times New Roman" w:cs="Times New Roman"/>
          <w:b/>
          <w:sz w:val="28"/>
          <w:szCs w:val="32"/>
        </w:rPr>
        <w:t>Сведения о проведенных информационных встречах</w:t>
      </w:r>
    </w:p>
    <w:p w:rsidR="009C07FB" w:rsidRPr="009C07FB" w:rsidRDefault="009C07FB" w:rsidP="009C07FB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32"/>
        </w:rPr>
      </w:pPr>
    </w:p>
    <w:tbl>
      <w:tblPr>
        <w:tblStyle w:val="a6"/>
        <w:tblW w:w="1055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098"/>
        <w:gridCol w:w="1276"/>
        <w:gridCol w:w="1401"/>
        <w:gridCol w:w="2237"/>
        <w:gridCol w:w="2216"/>
        <w:gridCol w:w="1327"/>
      </w:tblGrid>
      <w:tr w:rsidR="00DA01F4" w:rsidTr="008E1D74">
        <w:trPr>
          <w:trHeight w:val="753"/>
        </w:trPr>
        <w:tc>
          <w:tcPr>
            <w:tcW w:w="2098" w:type="dxa"/>
          </w:tcPr>
          <w:p w:rsidR="00DA01F4" w:rsidRPr="009C07FB" w:rsidRDefault="009C07FB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276" w:type="dxa"/>
          </w:tcPr>
          <w:p w:rsidR="00DA01F4" w:rsidRPr="009C07FB" w:rsidRDefault="009C07FB" w:rsidP="009C07F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встреч</w:t>
            </w:r>
          </w:p>
        </w:tc>
        <w:tc>
          <w:tcPr>
            <w:tcW w:w="1401" w:type="dxa"/>
          </w:tcPr>
          <w:p w:rsidR="00DA01F4" w:rsidRPr="009C07FB" w:rsidRDefault="009C07FB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 встречи</w:t>
            </w:r>
          </w:p>
        </w:tc>
        <w:tc>
          <w:tcPr>
            <w:tcW w:w="2237" w:type="dxa"/>
          </w:tcPr>
          <w:p w:rsidR="00DA01F4" w:rsidRPr="009C07FB" w:rsidRDefault="009C07FB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 встречи</w:t>
            </w:r>
          </w:p>
        </w:tc>
        <w:tc>
          <w:tcPr>
            <w:tcW w:w="2216" w:type="dxa"/>
          </w:tcPr>
          <w:p w:rsidR="00DA01F4" w:rsidRPr="009C07FB" w:rsidRDefault="009C07FB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327" w:type="dxa"/>
          </w:tcPr>
          <w:p w:rsidR="00DA01F4" w:rsidRDefault="009C07FB" w:rsidP="008E1D74">
            <w:pPr>
              <w:ind w:left="-8" w:right="-1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(чел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A01F4" w:rsidTr="009A3D5D">
        <w:trPr>
          <w:trHeight w:val="5169"/>
        </w:trPr>
        <w:tc>
          <w:tcPr>
            <w:tcW w:w="2098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г. Благовещенск</w:t>
            </w:r>
          </w:p>
        </w:tc>
        <w:tc>
          <w:tcPr>
            <w:tcW w:w="1276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1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4.04.2014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  <w:t>23.04.2014</w:t>
            </w:r>
          </w:p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24.04.2014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  <w:t>30.05.2014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  <w:t>27.06.2014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  <w:t>29.07.2014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  <w:t>26.08.2014</w:t>
            </w:r>
          </w:p>
        </w:tc>
        <w:tc>
          <w:tcPr>
            <w:tcW w:w="2237" w:type="dxa"/>
          </w:tcPr>
          <w:p w:rsidR="00DA01F4" w:rsidRPr="009C07FB" w:rsidRDefault="009C07FB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Правительство Амурской области, Амурская областная библиотека, Лени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>на 108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/2 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>(конференц-зал)</w:t>
            </w:r>
          </w:p>
          <w:p w:rsidR="00DA01F4" w:rsidRPr="009C07FB" w:rsidRDefault="00DA01F4" w:rsidP="009C0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6" w:type="dxa"/>
          </w:tcPr>
          <w:p w:rsidR="00E34DD4" w:rsidRPr="009C07FB" w:rsidRDefault="009C07FB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муниципального образования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>обственники МКД; лица, управляющие МКД; Общественная палата Амур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асти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; АРПОО «Союз старших дома»;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законодательного собрания Амурской области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>; представители СМИ</w:t>
            </w:r>
          </w:p>
        </w:tc>
        <w:tc>
          <w:tcPr>
            <w:tcW w:w="1327" w:type="dxa"/>
          </w:tcPr>
          <w:p w:rsidR="00DA01F4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250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300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200</w:t>
            </w:r>
          </w:p>
        </w:tc>
      </w:tr>
      <w:tr w:rsidR="00DA01F4" w:rsidTr="009A3D5D">
        <w:trPr>
          <w:trHeight w:val="2677"/>
        </w:trPr>
        <w:tc>
          <w:tcPr>
            <w:tcW w:w="2098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Белогорск</w:t>
            </w:r>
          </w:p>
        </w:tc>
        <w:tc>
          <w:tcPr>
            <w:tcW w:w="1276" w:type="dxa"/>
          </w:tcPr>
          <w:p w:rsidR="00DA01F4" w:rsidRPr="009C07FB" w:rsidRDefault="008E1D7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 w:rsidR="00DA01F4" w:rsidRPr="009C07FB" w:rsidRDefault="00DA01F4" w:rsidP="008E1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11.03.2014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37" w:type="dxa"/>
          </w:tcPr>
          <w:p w:rsidR="00DA01F4" w:rsidRPr="009C07FB" w:rsidRDefault="00DA01F4" w:rsidP="008E1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 xml:space="preserve"> г. Белогорска</w:t>
            </w:r>
          </w:p>
        </w:tc>
        <w:tc>
          <w:tcPr>
            <w:tcW w:w="2216" w:type="dxa"/>
          </w:tcPr>
          <w:p w:rsidR="00E34DD4" w:rsidRPr="009C07FB" w:rsidRDefault="008E1D74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муниципального образования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>обственники МКД; лица, управляющие МКД; представители СМИ</w:t>
            </w:r>
          </w:p>
        </w:tc>
        <w:tc>
          <w:tcPr>
            <w:tcW w:w="1327" w:type="dxa"/>
          </w:tcPr>
          <w:p w:rsidR="00DA01F4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A01F4" w:rsidTr="008E1D74">
        <w:trPr>
          <w:trHeight w:val="402"/>
        </w:trPr>
        <w:tc>
          <w:tcPr>
            <w:tcW w:w="2098" w:type="dxa"/>
          </w:tcPr>
          <w:p w:rsidR="00DA01F4" w:rsidRPr="009C07FB" w:rsidRDefault="00DD12FA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DA01F4" w:rsidRPr="009C0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г. Зея</w:t>
              </w:r>
            </w:hyperlink>
          </w:p>
        </w:tc>
        <w:tc>
          <w:tcPr>
            <w:tcW w:w="1276" w:type="dxa"/>
          </w:tcPr>
          <w:p w:rsidR="00DA01F4" w:rsidRPr="009C07FB" w:rsidRDefault="008E1D7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01.08.2014</w:t>
            </w:r>
          </w:p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</w:tcPr>
          <w:p w:rsidR="00DA01F4" w:rsidRPr="009C07FB" w:rsidRDefault="00DA01F4" w:rsidP="008E1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16" w:type="dxa"/>
          </w:tcPr>
          <w:p w:rsidR="00E34DD4" w:rsidRDefault="00DA01F4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; Собственники МКД; лица, управляющие МКД; представители СМИ</w:t>
            </w:r>
          </w:p>
          <w:p w:rsidR="009A3D5D" w:rsidRPr="009C07FB" w:rsidRDefault="009A3D5D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:rsidR="00DA01F4" w:rsidRDefault="00DA01F4" w:rsidP="008E1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A01F4" w:rsidTr="008E1D74">
        <w:trPr>
          <w:trHeight w:val="402"/>
        </w:trPr>
        <w:tc>
          <w:tcPr>
            <w:tcW w:w="2098" w:type="dxa"/>
          </w:tcPr>
          <w:p w:rsidR="00DA01F4" w:rsidRPr="009C07FB" w:rsidRDefault="00DD12FA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DA01F4" w:rsidRPr="009C0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г. Райчихинск</w:t>
              </w:r>
            </w:hyperlink>
          </w:p>
        </w:tc>
        <w:tc>
          <w:tcPr>
            <w:tcW w:w="1276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1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16.05.2014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  <w:t>28.11.2014</w:t>
            </w:r>
          </w:p>
        </w:tc>
        <w:tc>
          <w:tcPr>
            <w:tcW w:w="2237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  <w:t>Актовый зал администрации</w:t>
            </w:r>
          </w:p>
        </w:tc>
        <w:tc>
          <w:tcPr>
            <w:tcW w:w="2216" w:type="dxa"/>
          </w:tcPr>
          <w:p w:rsidR="00E34DD4" w:rsidRDefault="00DA01F4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образования; с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обственники МКД; лица, управляющие МКД; представители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прокуратуры; 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представители СМИ</w:t>
            </w:r>
          </w:p>
          <w:p w:rsidR="009A3D5D" w:rsidRPr="009C07FB" w:rsidRDefault="009A3D5D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:rsidR="00DA01F4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A01F4" w:rsidTr="008E1D74">
        <w:trPr>
          <w:trHeight w:val="1108"/>
        </w:trPr>
        <w:tc>
          <w:tcPr>
            <w:tcW w:w="2098" w:type="dxa"/>
          </w:tcPr>
          <w:p w:rsidR="00DA01F4" w:rsidRPr="009C07FB" w:rsidRDefault="00DD12FA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DA01F4" w:rsidRPr="009C0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г. Свободный</w:t>
              </w:r>
            </w:hyperlink>
          </w:p>
        </w:tc>
        <w:tc>
          <w:tcPr>
            <w:tcW w:w="1276" w:type="dxa"/>
          </w:tcPr>
          <w:p w:rsidR="00DA01F4" w:rsidRPr="009C07FB" w:rsidRDefault="008E1D7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 w:rsidR="00DA01F4" w:rsidRPr="009C07FB" w:rsidRDefault="00DA01F4" w:rsidP="008E1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18.04.2014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37" w:type="dxa"/>
          </w:tcPr>
          <w:p w:rsidR="00DA01F4" w:rsidRPr="009C07FB" w:rsidRDefault="00DA01F4" w:rsidP="008E1D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Свободненский ДОСААФ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216" w:type="dxa"/>
          </w:tcPr>
          <w:p w:rsidR="00DA01F4" w:rsidRDefault="00DA01F4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обственники МКД; лица, управляющие МКД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; представители общественных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организаций; представители СМИ</w:t>
            </w:r>
          </w:p>
          <w:p w:rsidR="009A3D5D" w:rsidRPr="009C07FB" w:rsidRDefault="009A3D5D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:rsidR="00DA01F4" w:rsidRDefault="00DA01F4" w:rsidP="008E1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A01F4" w:rsidTr="008E1D74">
        <w:trPr>
          <w:trHeight w:val="402"/>
        </w:trPr>
        <w:tc>
          <w:tcPr>
            <w:tcW w:w="2098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Тында</w:t>
            </w:r>
          </w:p>
        </w:tc>
        <w:tc>
          <w:tcPr>
            <w:tcW w:w="1276" w:type="dxa"/>
          </w:tcPr>
          <w:p w:rsidR="00DA01F4" w:rsidRPr="009C07FB" w:rsidRDefault="008E1D7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 w:rsidR="00DA01F4" w:rsidRPr="009C07FB" w:rsidRDefault="00DA01F4" w:rsidP="008E1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07.04.2014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37" w:type="dxa"/>
          </w:tcPr>
          <w:p w:rsidR="00DA01F4" w:rsidRPr="009C07FB" w:rsidRDefault="00DA01F4" w:rsidP="008E1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16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образования; с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обственники МКД; лица, управляющие </w:t>
            </w:r>
          </w:p>
          <w:p w:rsidR="00DA01F4" w:rsidRDefault="00DA01F4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МКД; представители СМИ</w:t>
            </w:r>
          </w:p>
          <w:p w:rsidR="009A3D5D" w:rsidRPr="009C07FB" w:rsidRDefault="009A3D5D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:rsidR="00DA01F4" w:rsidRDefault="003E1CDC" w:rsidP="008E1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DA01F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A01F4" w:rsidTr="008E1D74">
        <w:trPr>
          <w:trHeight w:val="402"/>
        </w:trPr>
        <w:tc>
          <w:tcPr>
            <w:tcW w:w="2098" w:type="dxa"/>
          </w:tcPr>
          <w:p w:rsidR="00DA01F4" w:rsidRPr="009C07FB" w:rsidRDefault="00DD12FA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DA01F4" w:rsidRPr="009C0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г. Шимановск</w:t>
              </w:r>
            </w:hyperlink>
          </w:p>
        </w:tc>
        <w:tc>
          <w:tcPr>
            <w:tcW w:w="1276" w:type="dxa"/>
          </w:tcPr>
          <w:p w:rsidR="00DA01F4" w:rsidRPr="009C07FB" w:rsidRDefault="008E1D7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 w:rsidR="00DA01F4" w:rsidRPr="009C07FB" w:rsidRDefault="00DA01F4" w:rsidP="008E1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25.03.2014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37" w:type="dxa"/>
          </w:tcPr>
          <w:p w:rsidR="00DA01F4" w:rsidRPr="009C07FB" w:rsidRDefault="00DA01F4" w:rsidP="008E1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16" w:type="dxa"/>
          </w:tcPr>
          <w:p w:rsidR="00E34DD4" w:rsidRDefault="00DA01F4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; Собственники МКД; лица, управляющие МКД</w:t>
            </w:r>
          </w:p>
          <w:p w:rsidR="009A3D5D" w:rsidRPr="009C07FB" w:rsidRDefault="009A3D5D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:rsidR="00DA01F4" w:rsidRPr="00492BA4" w:rsidRDefault="003E1CDC" w:rsidP="008E1D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A01F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A01F4" w:rsidTr="008E1D74">
        <w:trPr>
          <w:trHeight w:val="402"/>
        </w:trPr>
        <w:tc>
          <w:tcPr>
            <w:tcW w:w="2098" w:type="dxa"/>
          </w:tcPr>
          <w:p w:rsidR="00DA01F4" w:rsidRPr="009C07FB" w:rsidRDefault="00DD12FA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DA01F4" w:rsidRPr="009C0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пгт. Прогресс</w:t>
              </w:r>
            </w:hyperlink>
          </w:p>
        </w:tc>
        <w:tc>
          <w:tcPr>
            <w:tcW w:w="1276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1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16.05.2014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  <w:t>28.11.2014</w:t>
            </w:r>
          </w:p>
        </w:tc>
        <w:tc>
          <w:tcPr>
            <w:tcW w:w="2237" w:type="dxa"/>
          </w:tcPr>
          <w:p w:rsidR="00DA01F4" w:rsidRPr="009C07FB" w:rsidRDefault="00DA01F4" w:rsidP="008E1D74">
            <w:pPr>
              <w:ind w:right="-156"/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МУК «АПОЛЛОН»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  <w:t>МУК «АПОЛЛОН»</w:t>
            </w:r>
          </w:p>
        </w:tc>
        <w:tc>
          <w:tcPr>
            <w:tcW w:w="2216" w:type="dxa"/>
          </w:tcPr>
          <w:p w:rsidR="00E34DD4" w:rsidRDefault="00DA01F4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образования; с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обственники МКД; лица, управляющие МКД; представители</w:t>
            </w:r>
            <w:r w:rsidR="000B6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прокуратуры; представители СМИ</w:t>
            </w:r>
          </w:p>
          <w:p w:rsidR="009A3D5D" w:rsidRPr="009C07FB" w:rsidRDefault="009A3D5D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:rsidR="00DA01F4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400</w:t>
            </w:r>
          </w:p>
        </w:tc>
      </w:tr>
      <w:tr w:rsidR="00DA01F4" w:rsidTr="008E1D74">
        <w:trPr>
          <w:trHeight w:val="402"/>
        </w:trPr>
        <w:tc>
          <w:tcPr>
            <w:tcW w:w="2098" w:type="dxa"/>
          </w:tcPr>
          <w:p w:rsidR="00DA01F4" w:rsidRPr="009C07FB" w:rsidRDefault="00DD12FA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DA01F4" w:rsidRPr="009C0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ЗАТО Углегорск</w:t>
              </w:r>
            </w:hyperlink>
          </w:p>
        </w:tc>
        <w:tc>
          <w:tcPr>
            <w:tcW w:w="1276" w:type="dxa"/>
          </w:tcPr>
          <w:p w:rsidR="00DA01F4" w:rsidRPr="009C07FB" w:rsidRDefault="008E1D7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16.06.2014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</w:tcPr>
          <w:p w:rsidR="00DA01F4" w:rsidRPr="009C07FB" w:rsidRDefault="00DA01F4" w:rsidP="008E1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16" w:type="dxa"/>
          </w:tcPr>
          <w:p w:rsidR="00E34DD4" w:rsidRPr="009C07FB" w:rsidRDefault="00DA01F4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образования; с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обственники МКД; лица, 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управляющие МКД</w:t>
            </w:r>
          </w:p>
        </w:tc>
        <w:tc>
          <w:tcPr>
            <w:tcW w:w="1327" w:type="dxa"/>
          </w:tcPr>
          <w:p w:rsidR="00DA01F4" w:rsidRPr="00492BA4" w:rsidRDefault="00DA01F4" w:rsidP="008E1D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A01F4" w:rsidTr="008E1D74">
        <w:trPr>
          <w:trHeight w:val="402"/>
        </w:trPr>
        <w:tc>
          <w:tcPr>
            <w:tcW w:w="2098" w:type="dxa"/>
          </w:tcPr>
          <w:p w:rsidR="00DA01F4" w:rsidRPr="009C07FB" w:rsidRDefault="00DD12FA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DA01F4" w:rsidRPr="009C0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Архаринский район</w:t>
              </w:r>
            </w:hyperlink>
          </w:p>
        </w:tc>
        <w:tc>
          <w:tcPr>
            <w:tcW w:w="1276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1" w:type="dxa"/>
          </w:tcPr>
          <w:p w:rsidR="00DA01F4" w:rsidRPr="009C07FB" w:rsidRDefault="00DA01F4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31.03.2014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  <w:t>05.12.2014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37" w:type="dxa"/>
          </w:tcPr>
          <w:p w:rsidR="000B62ED" w:rsidRPr="009C07FB" w:rsidRDefault="00DA01F4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E34DD4" w:rsidRDefault="00DA01F4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обственники МКД; лица, управляющие МКД; представители</w:t>
            </w:r>
            <w:r w:rsidR="000B6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прокуратуры; представители СМИ</w:t>
            </w:r>
          </w:p>
          <w:p w:rsidR="009A3D5D" w:rsidRPr="009C07FB" w:rsidRDefault="009A3D5D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:rsidR="00DA01F4" w:rsidRDefault="000B62ED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A01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A01F4">
              <w:rPr>
                <w:rFonts w:ascii="Times New Roman" w:hAnsi="Times New Roman" w:cs="Times New Roman"/>
                <w:sz w:val="24"/>
                <w:szCs w:val="24"/>
              </w:rPr>
              <w:br/>
              <w:t>20</w:t>
            </w:r>
            <w:r w:rsidR="00DA01F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A01F4" w:rsidTr="008E1D74">
        <w:trPr>
          <w:trHeight w:val="426"/>
        </w:trPr>
        <w:tc>
          <w:tcPr>
            <w:tcW w:w="2098" w:type="dxa"/>
          </w:tcPr>
          <w:p w:rsidR="00DA01F4" w:rsidRPr="009C07FB" w:rsidRDefault="00DD12FA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DA01F4" w:rsidRPr="009C0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Белогорский район</w:t>
              </w:r>
            </w:hyperlink>
          </w:p>
        </w:tc>
        <w:tc>
          <w:tcPr>
            <w:tcW w:w="1276" w:type="dxa"/>
          </w:tcPr>
          <w:p w:rsidR="00DA01F4" w:rsidRPr="009C07FB" w:rsidRDefault="008E1D7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 w:rsidR="00DA01F4" w:rsidRPr="009C07FB" w:rsidRDefault="00DA01F4" w:rsidP="008E1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11.03.2014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37" w:type="dxa"/>
          </w:tcPr>
          <w:p w:rsidR="00DA01F4" w:rsidRPr="009C07FB" w:rsidRDefault="00DA01F4" w:rsidP="008E1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16" w:type="dxa"/>
          </w:tcPr>
          <w:p w:rsidR="00DA01F4" w:rsidRDefault="008E1D74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муниципального образования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>; Собственники МКД; лица, управляющие МКД; представители</w:t>
            </w:r>
            <w:r w:rsidR="000B6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>прокуратуры</w:t>
            </w:r>
          </w:p>
          <w:p w:rsidR="009A3D5D" w:rsidRPr="009C07FB" w:rsidRDefault="009A3D5D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:rsidR="00DA01F4" w:rsidRDefault="000B62ED" w:rsidP="008E1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A01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A01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A01F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A01F4" w:rsidTr="008E1D74">
        <w:trPr>
          <w:trHeight w:val="402"/>
        </w:trPr>
        <w:tc>
          <w:tcPr>
            <w:tcW w:w="2098" w:type="dxa"/>
          </w:tcPr>
          <w:p w:rsidR="00DA01F4" w:rsidRPr="009C07FB" w:rsidRDefault="00DD12FA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DA01F4" w:rsidRPr="009C0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Завитинский район</w:t>
              </w:r>
            </w:hyperlink>
          </w:p>
        </w:tc>
        <w:tc>
          <w:tcPr>
            <w:tcW w:w="1276" w:type="dxa"/>
          </w:tcPr>
          <w:p w:rsidR="00DA01F4" w:rsidRPr="009C07FB" w:rsidRDefault="00DA01F4" w:rsidP="009C07F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19.05.2014</w:t>
            </w:r>
          </w:p>
        </w:tc>
        <w:tc>
          <w:tcPr>
            <w:tcW w:w="2237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</w:p>
        </w:tc>
        <w:tc>
          <w:tcPr>
            <w:tcW w:w="2216" w:type="dxa"/>
          </w:tcPr>
          <w:p w:rsidR="00E34DD4" w:rsidRDefault="008E1D74" w:rsidP="00E34DD4">
            <w:pPr>
              <w:ind w:right="-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муниципального образования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>; Собственники МКД; лица, управляющие МКД</w:t>
            </w:r>
          </w:p>
          <w:p w:rsidR="009A3D5D" w:rsidRPr="009C07FB" w:rsidRDefault="009A3D5D" w:rsidP="00E34DD4">
            <w:pPr>
              <w:ind w:right="-6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:rsidR="00DA01F4" w:rsidRDefault="003E1CDC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A01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01F4" w:rsidTr="008E1D74">
        <w:trPr>
          <w:trHeight w:val="402"/>
        </w:trPr>
        <w:tc>
          <w:tcPr>
            <w:tcW w:w="2098" w:type="dxa"/>
          </w:tcPr>
          <w:p w:rsidR="00DA01F4" w:rsidRPr="009C07FB" w:rsidRDefault="00DD12FA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DA01F4" w:rsidRPr="009C0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Зейский район</w:t>
              </w:r>
            </w:hyperlink>
          </w:p>
        </w:tc>
        <w:tc>
          <w:tcPr>
            <w:tcW w:w="1276" w:type="dxa"/>
          </w:tcPr>
          <w:p w:rsidR="00DA01F4" w:rsidRPr="009C07FB" w:rsidRDefault="008E1D7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01.08.2014</w:t>
            </w:r>
          </w:p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</w:tcPr>
          <w:p w:rsidR="00DA01F4" w:rsidRPr="009C07FB" w:rsidRDefault="00DA01F4" w:rsidP="008E1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16" w:type="dxa"/>
          </w:tcPr>
          <w:p w:rsidR="00E34DD4" w:rsidRDefault="008E1D74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муниципального образования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>; Собственники МКД; лица, управляющие МКД</w:t>
            </w:r>
          </w:p>
          <w:p w:rsidR="009A3D5D" w:rsidRPr="009C07FB" w:rsidRDefault="009A3D5D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:rsidR="00DA01F4" w:rsidRDefault="00DA01F4" w:rsidP="003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1C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A01F4" w:rsidTr="008E1D74">
        <w:trPr>
          <w:trHeight w:val="402"/>
        </w:trPr>
        <w:tc>
          <w:tcPr>
            <w:tcW w:w="2098" w:type="dxa"/>
          </w:tcPr>
          <w:p w:rsidR="00DA01F4" w:rsidRPr="009C07FB" w:rsidRDefault="00DD12FA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DA01F4" w:rsidRPr="009C0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Ивановский район</w:t>
              </w:r>
            </w:hyperlink>
          </w:p>
        </w:tc>
        <w:tc>
          <w:tcPr>
            <w:tcW w:w="1276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1" w:type="dxa"/>
          </w:tcPr>
          <w:p w:rsidR="00DA01F4" w:rsidRPr="009C07FB" w:rsidRDefault="00DA01F4" w:rsidP="003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C07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37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</w:p>
        </w:tc>
        <w:tc>
          <w:tcPr>
            <w:tcW w:w="2216" w:type="dxa"/>
          </w:tcPr>
          <w:p w:rsidR="009A3D5D" w:rsidRPr="009C07FB" w:rsidRDefault="008E1D74" w:rsidP="009A3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муниципального образования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>; Собственники МКД; лица, управляющие МКД</w:t>
            </w:r>
          </w:p>
        </w:tc>
        <w:tc>
          <w:tcPr>
            <w:tcW w:w="1327" w:type="dxa"/>
          </w:tcPr>
          <w:p w:rsidR="00DA01F4" w:rsidRDefault="003E1CDC" w:rsidP="003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A01F4" w:rsidTr="008E1D74">
        <w:trPr>
          <w:trHeight w:val="757"/>
        </w:trPr>
        <w:tc>
          <w:tcPr>
            <w:tcW w:w="2098" w:type="dxa"/>
          </w:tcPr>
          <w:p w:rsidR="00DA01F4" w:rsidRPr="009C07FB" w:rsidRDefault="00DD12FA" w:rsidP="008E1D74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DA01F4" w:rsidRPr="009C0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Константиновский район</w:t>
              </w:r>
            </w:hyperlink>
          </w:p>
        </w:tc>
        <w:tc>
          <w:tcPr>
            <w:tcW w:w="1276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03.04.2014</w:t>
            </w:r>
          </w:p>
        </w:tc>
        <w:tc>
          <w:tcPr>
            <w:tcW w:w="2237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</w:p>
        </w:tc>
        <w:tc>
          <w:tcPr>
            <w:tcW w:w="2216" w:type="dxa"/>
          </w:tcPr>
          <w:p w:rsidR="009A3D5D" w:rsidRPr="009C07FB" w:rsidRDefault="008E1D74" w:rsidP="009A3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муниципального образования; с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обственники МКД; лица, управляющие 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МКД; представители СМИ</w:t>
            </w:r>
          </w:p>
        </w:tc>
        <w:tc>
          <w:tcPr>
            <w:tcW w:w="1327" w:type="dxa"/>
          </w:tcPr>
          <w:p w:rsidR="00DA01F4" w:rsidRDefault="000B62ED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DA01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01F4" w:rsidTr="008E1D74">
        <w:trPr>
          <w:trHeight w:val="757"/>
        </w:trPr>
        <w:tc>
          <w:tcPr>
            <w:tcW w:w="2098" w:type="dxa"/>
          </w:tcPr>
          <w:p w:rsidR="00DA01F4" w:rsidRPr="009C07FB" w:rsidRDefault="00DD12FA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DA01F4" w:rsidRPr="009C0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Магдагачинский район</w:t>
              </w:r>
            </w:hyperlink>
          </w:p>
        </w:tc>
        <w:tc>
          <w:tcPr>
            <w:tcW w:w="1276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24.03.2014</w:t>
            </w:r>
          </w:p>
        </w:tc>
        <w:tc>
          <w:tcPr>
            <w:tcW w:w="2237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</w:p>
        </w:tc>
        <w:tc>
          <w:tcPr>
            <w:tcW w:w="2216" w:type="dxa"/>
          </w:tcPr>
          <w:p w:rsidR="009A3D5D" w:rsidRPr="009C07FB" w:rsidRDefault="008E1D74" w:rsidP="009A3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муниципального образования; с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>обственники МКД; лица, управляющие МКД; представители СМИ</w:t>
            </w:r>
          </w:p>
        </w:tc>
        <w:tc>
          <w:tcPr>
            <w:tcW w:w="1327" w:type="dxa"/>
          </w:tcPr>
          <w:p w:rsidR="00DA01F4" w:rsidRPr="005B550D" w:rsidRDefault="003E1CDC" w:rsidP="009C07F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A01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01F4" w:rsidTr="008E1D74">
        <w:trPr>
          <w:trHeight w:val="402"/>
        </w:trPr>
        <w:tc>
          <w:tcPr>
            <w:tcW w:w="2098" w:type="dxa"/>
          </w:tcPr>
          <w:p w:rsidR="00DA01F4" w:rsidRPr="009C07FB" w:rsidRDefault="00DD12FA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DA01F4" w:rsidRPr="009C0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Октябрьский район</w:t>
              </w:r>
            </w:hyperlink>
          </w:p>
        </w:tc>
        <w:tc>
          <w:tcPr>
            <w:tcW w:w="1276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1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23.12.2014</w:t>
            </w:r>
          </w:p>
        </w:tc>
        <w:tc>
          <w:tcPr>
            <w:tcW w:w="2237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</w:p>
        </w:tc>
        <w:tc>
          <w:tcPr>
            <w:tcW w:w="2216" w:type="dxa"/>
          </w:tcPr>
          <w:p w:rsidR="009A3D5D" w:rsidRPr="009C07FB" w:rsidRDefault="008E1D74" w:rsidP="009A3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муниципального образования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>; Собственники МКД; лица, управляющие МКД</w:t>
            </w:r>
          </w:p>
        </w:tc>
        <w:tc>
          <w:tcPr>
            <w:tcW w:w="1327" w:type="dxa"/>
          </w:tcPr>
          <w:p w:rsidR="00DA01F4" w:rsidRDefault="000B62ED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A01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01F4" w:rsidTr="008E1D74">
        <w:trPr>
          <w:trHeight w:val="402"/>
        </w:trPr>
        <w:tc>
          <w:tcPr>
            <w:tcW w:w="2098" w:type="dxa"/>
          </w:tcPr>
          <w:p w:rsidR="00DA01F4" w:rsidRPr="009C07FB" w:rsidRDefault="00DD12FA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DA01F4" w:rsidRPr="009C0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Ромненский район</w:t>
              </w:r>
            </w:hyperlink>
          </w:p>
        </w:tc>
        <w:tc>
          <w:tcPr>
            <w:tcW w:w="1276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1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12.12.2014</w:t>
            </w:r>
          </w:p>
        </w:tc>
        <w:tc>
          <w:tcPr>
            <w:tcW w:w="2237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</w:p>
        </w:tc>
        <w:tc>
          <w:tcPr>
            <w:tcW w:w="2216" w:type="dxa"/>
          </w:tcPr>
          <w:p w:rsidR="00E34DD4" w:rsidRPr="009C07FB" w:rsidRDefault="00DA01F4" w:rsidP="000B6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</w:t>
            </w:r>
            <w:r w:rsidR="008E1D74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; Собственники МКД; лица, управляющие МКД</w:t>
            </w:r>
          </w:p>
        </w:tc>
        <w:tc>
          <w:tcPr>
            <w:tcW w:w="1327" w:type="dxa"/>
          </w:tcPr>
          <w:p w:rsidR="00DA01F4" w:rsidRDefault="000B62ED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A01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01F4" w:rsidTr="00E34DD4">
        <w:trPr>
          <w:trHeight w:val="1265"/>
        </w:trPr>
        <w:tc>
          <w:tcPr>
            <w:tcW w:w="2098" w:type="dxa"/>
          </w:tcPr>
          <w:p w:rsidR="00DA01F4" w:rsidRPr="009C07FB" w:rsidRDefault="00DD12FA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DA01F4" w:rsidRPr="009C07F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Серышевский район</w:t>
              </w:r>
            </w:hyperlink>
          </w:p>
        </w:tc>
        <w:tc>
          <w:tcPr>
            <w:tcW w:w="1276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19.06.2014</w:t>
            </w:r>
          </w:p>
        </w:tc>
        <w:tc>
          <w:tcPr>
            <w:tcW w:w="2237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</w:t>
            </w:r>
          </w:p>
        </w:tc>
        <w:tc>
          <w:tcPr>
            <w:tcW w:w="2216" w:type="dxa"/>
          </w:tcPr>
          <w:p w:rsidR="00DA01F4" w:rsidRPr="009C07FB" w:rsidRDefault="00E34DD4" w:rsidP="00E3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муниципального образования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>обственники МКД; лица, управляющие МКД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представители общественных 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</w:p>
        </w:tc>
        <w:tc>
          <w:tcPr>
            <w:tcW w:w="1327" w:type="dxa"/>
          </w:tcPr>
          <w:p w:rsidR="00DA01F4" w:rsidRDefault="003E1CDC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A01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01F4" w:rsidTr="000B62ED">
        <w:trPr>
          <w:trHeight w:val="2399"/>
        </w:trPr>
        <w:tc>
          <w:tcPr>
            <w:tcW w:w="2098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Тындинский район</w:t>
            </w:r>
          </w:p>
        </w:tc>
        <w:tc>
          <w:tcPr>
            <w:tcW w:w="1276" w:type="dxa"/>
          </w:tcPr>
          <w:p w:rsidR="00DA01F4" w:rsidRPr="009C07FB" w:rsidRDefault="00E34DD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 w:rsidR="00DA01F4" w:rsidRPr="009C07FB" w:rsidRDefault="00DA01F4" w:rsidP="00E3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07.04.2014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37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 г. Тында</w:t>
            </w:r>
          </w:p>
        </w:tc>
        <w:tc>
          <w:tcPr>
            <w:tcW w:w="2216" w:type="dxa"/>
          </w:tcPr>
          <w:p w:rsidR="00DA01F4" w:rsidRPr="009C07FB" w:rsidRDefault="00E34DD4" w:rsidP="00E3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муниципального образования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>обственники МКД; лица, управляющие МКД; представители СМИ</w:t>
            </w:r>
          </w:p>
        </w:tc>
        <w:tc>
          <w:tcPr>
            <w:tcW w:w="1327" w:type="dxa"/>
          </w:tcPr>
          <w:p w:rsidR="00DA01F4" w:rsidRDefault="00DA01F4" w:rsidP="00E3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A01F4" w:rsidTr="000B62ED">
        <w:trPr>
          <w:trHeight w:val="1881"/>
        </w:trPr>
        <w:tc>
          <w:tcPr>
            <w:tcW w:w="2098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Шимановский район</w:t>
            </w:r>
          </w:p>
        </w:tc>
        <w:tc>
          <w:tcPr>
            <w:tcW w:w="1276" w:type="dxa"/>
          </w:tcPr>
          <w:p w:rsidR="00DA01F4" w:rsidRPr="009C07FB" w:rsidRDefault="00E34DD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 w:rsidR="00DA01F4" w:rsidRPr="009C07FB" w:rsidRDefault="00DA01F4" w:rsidP="00E3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25.03.2014</w:t>
            </w:r>
            <w:r w:rsidRPr="009C07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37" w:type="dxa"/>
          </w:tcPr>
          <w:p w:rsidR="00DA01F4" w:rsidRPr="009C07FB" w:rsidRDefault="00DA01F4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7FB"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 г. Шимановск</w:t>
            </w:r>
          </w:p>
        </w:tc>
        <w:tc>
          <w:tcPr>
            <w:tcW w:w="2216" w:type="dxa"/>
          </w:tcPr>
          <w:p w:rsidR="00DA01F4" w:rsidRPr="009C07FB" w:rsidRDefault="00E34DD4" w:rsidP="00E34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муниципального образования; с</w:t>
            </w:r>
            <w:r w:rsidR="00DA01F4" w:rsidRPr="009C07FB">
              <w:rPr>
                <w:rFonts w:ascii="Times New Roman" w:hAnsi="Times New Roman" w:cs="Times New Roman"/>
                <w:sz w:val="24"/>
                <w:szCs w:val="24"/>
              </w:rPr>
              <w:t>обственники МКД; лица, управляющие МКД</w:t>
            </w:r>
          </w:p>
        </w:tc>
        <w:tc>
          <w:tcPr>
            <w:tcW w:w="1327" w:type="dxa"/>
          </w:tcPr>
          <w:p w:rsidR="00DA01F4" w:rsidRDefault="003E1CDC" w:rsidP="009C0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A01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A01F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E116B8" w:rsidRDefault="00E34DD4" w:rsidP="00E34DD4">
      <w:pPr>
        <w:pStyle w:val="a7"/>
        <w:numPr>
          <w:ilvl w:val="1"/>
          <w:numId w:val="4"/>
        </w:numPr>
        <w:tabs>
          <w:tab w:val="left" w:pos="560"/>
          <w:tab w:val="left" w:pos="1120"/>
          <w:tab w:val="left" w:pos="1428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Финансово</w:t>
      </w:r>
      <w:r w:rsidR="00E116B8" w:rsidRPr="00E34D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-хозяйственная деятельность Фонда за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октябрь 2013 -декабрь 2014 годы</w:t>
      </w:r>
    </w:p>
    <w:p w:rsidR="00E34DD4" w:rsidRPr="00E34DD4" w:rsidRDefault="00E34DD4" w:rsidP="00E34DD4">
      <w:pPr>
        <w:pStyle w:val="a7"/>
        <w:tabs>
          <w:tab w:val="left" w:pos="560"/>
          <w:tab w:val="left" w:pos="1120"/>
          <w:tab w:val="left" w:pos="1428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E116B8" w:rsidRPr="00C96759" w:rsidRDefault="00E116B8" w:rsidP="00E34DD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6759">
        <w:rPr>
          <w:rFonts w:ascii="Times New Roman" w:eastAsia="Calibri" w:hAnsi="Times New Roman" w:cs="Times New Roman"/>
          <w:sz w:val="28"/>
          <w:szCs w:val="28"/>
        </w:rPr>
        <w:t>Согласно части 1 статьи 32 Федерального закона №</w:t>
      </w:r>
      <w:r w:rsidR="00E34D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6759">
        <w:rPr>
          <w:rFonts w:ascii="Times New Roman" w:eastAsia="Calibri" w:hAnsi="Times New Roman" w:cs="Times New Roman"/>
          <w:sz w:val="28"/>
          <w:szCs w:val="28"/>
        </w:rPr>
        <w:t>7-ФЗ от</w:t>
      </w:r>
      <w:r w:rsidR="005E4C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6759">
        <w:rPr>
          <w:rFonts w:ascii="Times New Roman" w:eastAsia="Calibri" w:hAnsi="Times New Roman" w:cs="Times New Roman"/>
          <w:sz w:val="28"/>
          <w:szCs w:val="28"/>
        </w:rPr>
        <w:t xml:space="preserve">12.01.1996 «О некоммерческих организациях» некоммерческая организация ведет бухгалтерский учет и статистическую отчетность в порядке, установленном законодательством Российской Федерации. </w:t>
      </w:r>
    </w:p>
    <w:p w:rsidR="00E116B8" w:rsidRPr="00C96759" w:rsidRDefault="00E116B8" w:rsidP="00E34DD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6759">
        <w:rPr>
          <w:rFonts w:ascii="Times New Roman" w:eastAsia="Calibri" w:hAnsi="Times New Roman" w:cs="Times New Roman"/>
          <w:sz w:val="28"/>
          <w:szCs w:val="28"/>
        </w:rPr>
        <w:t>В соответствии со статьей 15 Федерального закона №</w:t>
      </w:r>
      <w:r w:rsidR="00E34D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6759">
        <w:rPr>
          <w:rFonts w:ascii="Times New Roman" w:eastAsia="Calibri" w:hAnsi="Times New Roman" w:cs="Times New Roman"/>
          <w:sz w:val="28"/>
          <w:szCs w:val="28"/>
        </w:rPr>
        <w:t xml:space="preserve">402-ФЗ от 06.12.2011 «О бухгалтерском учете» отчетным периодом для годовой бухгалтерской (финансовой) отчетности (отчетным годом) является календарный год - с 1 января по 31 декабря включительно, за исключением случаев создания, реорганизации и ликвидации юридического лица. </w:t>
      </w:r>
      <w:r w:rsidR="00430643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C96759">
        <w:rPr>
          <w:rFonts w:ascii="Times New Roman" w:eastAsia="Calibri" w:hAnsi="Times New Roman" w:cs="Times New Roman"/>
          <w:sz w:val="28"/>
          <w:szCs w:val="28"/>
        </w:rPr>
        <w:t xml:space="preserve">В случае, если государственная регистрация экономического субъекта произведена после 30 сентября, первым отчетным годом является, если иное не установлено экономическим субъектом, период с даты государственной регистрации по 31 декабря календарного года, следующего за годом его государственной регистрации, включительно. </w:t>
      </w:r>
    </w:p>
    <w:p w:rsidR="00E116B8" w:rsidRPr="00C96759" w:rsidRDefault="00E116B8" w:rsidP="00E34DD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Датой</w:t>
      </w:r>
      <w:r w:rsidRPr="00C96759">
        <w:rPr>
          <w:rFonts w:ascii="Times New Roman" w:eastAsia="Calibri" w:hAnsi="Times New Roman" w:cs="Times New Roman"/>
          <w:sz w:val="28"/>
          <w:szCs w:val="28"/>
        </w:rPr>
        <w:t xml:space="preserve"> государственной регистрации Фо</w:t>
      </w:r>
      <w:r w:rsidR="00E34DD4">
        <w:rPr>
          <w:rFonts w:ascii="Times New Roman" w:eastAsia="Calibri" w:hAnsi="Times New Roman" w:cs="Times New Roman"/>
          <w:sz w:val="28"/>
          <w:szCs w:val="28"/>
        </w:rPr>
        <w:t xml:space="preserve">нда является 16 октября </w:t>
      </w:r>
      <w:r w:rsidR="00430643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E34DD4">
        <w:rPr>
          <w:rFonts w:ascii="Times New Roman" w:eastAsia="Calibri" w:hAnsi="Times New Roman" w:cs="Times New Roman"/>
          <w:sz w:val="28"/>
          <w:szCs w:val="28"/>
        </w:rPr>
        <w:t>2013 года</w:t>
      </w:r>
      <w:r w:rsidRPr="00C96759">
        <w:rPr>
          <w:rFonts w:ascii="Times New Roman" w:eastAsia="Calibri" w:hAnsi="Times New Roman" w:cs="Times New Roman"/>
          <w:sz w:val="28"/>
          <w:szCs w:val="28"/>
        </w:rPr>
        <w:t xml:space="preserve"> (т.е. после 30 сентября)</w:t>
      </w:r>
      <w:r>
        <w:rPr>
          <w:rFonts w:ascii="Times New Roman" w:eastAsia="Calibri" w:hAnsi="Times New Roman" w:cs="Times New Roman"/>
          <w:sz w:val="28"/>
          <w:szCs w:val="28"/>
        </w:rPr>
        <w:t>, таким образом</w:t>
      </w:r>
      <w:r w:rsidRPr="00C96759">
        <w:rPr>
          <w:rFonts w:ascii="Times New Roman" w:eastAsia="Calibri" w:hAnsi="Times New Roman" w:cs="Times New Roman"/>
          <w:sz w:val="28"/>
          <w:szCs w:val="28"/>
        </w:rPr>
        <w:t xml:space="preserve"> первым отчетным периодом для годовой бухгалтерской (финансовой) отчетности Фонда явля</w:t>
      </w:r>
      <w:r w:rsidR="00E34DD4">
        <w:rPr>
          <w:rFonts w:ascii="Times New Roman" w:eastAsia="Calibri" w:hAnsi="Times New Roman" w:cs="Times New Roman"/>
          <w:sz w:val="28"/>
          <w:szCs w:val="28"/>
        </w:rPr>
        <w:t>ется период с 16 октября 2013 года по 31 декабря 2014 года</w:t>
      </w:r>
      <w:r w:rsidRPr="00C9675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116B8" w:rsidRPr="00C96759" w:rsidRDefault="00E116B8" w:rsidP="00E34DD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4E8E">
        <w:rPr>
          <w:rFonts w:ascii="Times New Roman" w:eastAsia="Calibri" w:hAnsi="Times New Roman" w:cs="Times New Roman"/>
          <w:sz w:val="28"/>
          <w:szCs w:val="28"/>
        </w:rPr>
        <w:t>Для обеспечения уставной деятельности Фонда</w:t>
      </w:r>
      <w:r>
        <w:rPr>
          <w:rFonts w:ascii="Times New Roman" w:eastAsia="Calibri" w:hAnsi="Times New Roman" w:cs="Times New Roman"/>
          <w:sz w:val="28"/>
          <w:szCs w:val="28"/>
        </w:rPr>
        <w:t>, оплаты труда</w:t>
      </w:r>
      <w:r w:rsidRPr="00A74E8E">
        <w:rPr>
          <w:rFonts w:ascii="Times New Roman" w:eastAsia="Calibri" w:hAnsi="Times New Roman" w:cs="Times New Roman"/>
          <w:sz w:val="28"/>
          <w:szCs w:val="28"/>
        </w:rPr>
        <w:t xml:space="preserve"> и  решения организационных вопросов, связанных с формированием матер</w:t>
      </w:r>
      <w:r>
        <w:rPr>
          <w:rFonts w:ascii="Times New Roman" w:eastAsia="Calibri" w:hAnsi="Times New Roman" w:cs="Times New Roman"/>
          <w:sz w:val="28"/>
          <w:szCs w:val="28"/>
        </w:rPr>
        <w:t>иальной базы, по</w:t>
      </w:r>
      <w:r w:rsidRPr="00A74E8E">
        <w:rPr>
          <w:rFonts w:ascii="Times New Roman" w:eastAsia="Calibri" w:hAnsi="Times New Roman" w:cs="Times New Roman"/>
          <w:sz w:val="28"/>
          <w:szCs w:val="28"/>
        </w:rPr>
        <w:t xml:space="preserve"> обеспечен</w:t>
      </w:r>
      <w:r>
        <w:rPr>
          <w:rFonts w:ascii="Times New Roman" w:eastAsia="Calibri" w:hAnsi="Times New Roman" w:cs="Times New Roman"/>
          <w:sz w:val="28"/>
          <w:szCs w:val="28"/>
        </w:rPr>
        <w:t>ию деятельности Фонда и создания</w:t>
      </w:r>
      <w:r w:rsidRPr="00A74E8E">
        <w:rPr>
          <w:rFonts w:ascii="Times New Roman" w:eastAsia="Calibri" w:hAnsi="Times New Roman" w:cs="Times New Roman"/>
          <w:sz w:val="28"/>
          <w:szCs w:val="28"/>
        </w:rPr>
        <w:t xml:space="preserve"> необходимых услов</w:t>
      </w:r>
      <w:r>
        <w:rPr>
          <w:rFonts w:ascii="Times New Roman" w:eastAsia="Calibri" w:hAnsi="Times New Roman" w:cs="Times New Roman"/>
          <w:sz w:val="28"/>
          <w:szCs w:val="28"/>
        </w:rPr>
        <w:t>ий труда для работников Фонда в</w:t>
      </w:r>
      <w:r w:rsidRPr="00A74E8E">
        <w:rPr>
          <w:rFonts w:ascii="Times New Roman" w:eastAsia="Calibri" w:hAnsi="Times New Roman" w:cs="Times New Roman"/>
          <w:sz w:val="28"/>
          <w:szCs w:val="28"/>
        </w:rPr>
        <w:t xml:space="preserve"> 2013 год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E34D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74E8E">
        <w:rPr>
          <w:rFonts w:ascii="Times New Roman" w:eastAsia="Calibri" w:hAnsi="Times New Roman" w:cs="Times New Roman"/>
          <w:sz w:val="28"/>
          <w:szCs w:val="28"/>
        </w:rPr>
        <w:t>был предоставлен имущественный взнос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в соответствии с </w:t>
      </w:r>
      <w:r w:rsidRPr="00A74E8E">
        <w:rPr>
          <w:rFonts w:ascii="Times New Roman" w:eastAsia="Calibri" w:hAnsi="Times New Roman" w:cs="Times New Roman"/>
          <w:sz w:val="28"/>
          <w:szCs w:val="28"/>
        </w:rPr>
        <w:t>Постановлением Правительства Амурск</w:t>
      </w:r>
      <w:r w:rsidR="00E34DD4">
        <w:rPr>
          <w:rFonts w:ascii="Times New Roman" w:eastAsia="Calibri" w:hAnsi="Times New Roman" w:cs="Times New Roman"/>
          <w:sz w:val="28"/>
          <w:szCs w:val="28"/>
        </w:rPr>
        <w:t>ой области №</w:t>
      </w:r>
      <w:r w:rsidR="004306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4DD4">
        <w:rPr>
          <w:rFonts w:ascii="Times New Roman" w:eastAsia="Calibri" w:hAnsi="Times New Roman" w:cs="Times New Roman"/>
          <w:sz w:val="28"/>
          <w:szCs w:val="28"/>
        </w:rPr>
        <w:t>550 от 12.11.2013</w:t>
      </w:r>
      <w:r w:rsidRPr="00A74E8E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E34DD4">
        <w:rPr>
          <w:rFonts w:ascii="Times New Roman" w:eastAsia="Calibri" w:hAnsi="Times New Roman" w:cs="Times New Roman"/>
          <w:sz w:val="28"/>
          <w:szCs w:val="28"/>
        </w:rPr>
        <w:t>О п</w:t>
      </w:r>
      <w:r w:rsidRPr="00A74E8E">
        <w:rPr>
          <w:rFonts w:ascii="Times New Roman" w:eastAsia="Calibri" w:hAnsi="Times New Roman" w:cs="Times New Roman"/>
          <w:sz w:val="28"/>
          <w:szCs w:val="28"/>
        </w:rPr>
        <w:t>редоставлении имущественного взноса некоммерческой организации «Фонд капитального ремонта многоквартирных дом</w:t>
      </w:r>
      <w:r>
        <w:rPr>
          <w:rFonts w:ascii="Times New Roman" w:eastAsia="Calibri" w:hAnsi="Times New Roman" w:cs="Times New Roman"/>
          <w:sz w:val="28"/>
          <w:szCs w:val="28"/>
        </w:rPr>
        <w:t>ов Амурской области» и по</w:t>
      </w:r>
      <w:r w:rsidR="00E34DD4">
        <w:rPr>
          <w:rFonts w:ascii="Times New Roman" w:eastAsia="Calibri" w:hAnsi="Times New Roman" w:cs="Times New Roman"/>
          <w:sz w:val="28"/>
          <w:szCs w:val="28"/>
        </w:rPr>
        <w:t xml:space="preserve"> соглашению </w:t>
      </w:r>
      <w:r w:rsidR="00430643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E34DD4">
        <w:rPr>
          <w:rFonts w:ascii="Times New Roman" w:eastAsia="Calibri" w:hAnsi="Times New Roman" w:cs="Times New Roman"/>
          <w:sz w:val="28"/>
          <w:szCs w:val="28"/>
        </w:rPr>
        <w:t>№</w:t>
      </w:r>
      <w:r w:rsidR="004306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4DD4">
        <w:rPr>
          <w:rFonts w:ascii="Times New Roman" w:eastAsia="Calibri" w:hAnsi="Times New Roman" w:cs="Times New Roman"/>
          <w:sz w:val="28"/>
          <w:szCs w:val="28"/>
        </w:rPr>
        <w:t>1 от 12.11.2013</w:t>
      </w:r>
      <w:r w:rsidRPr="005E6B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6759">
        <w:rPr>
          <w:rFonts w:ascii="Times New Roman" w:eastAsia="Calibri" w:hAnsi="Times New Roman" w:cs="Times New Roman"/>
          <w:sz w:val="28"/>
          <w:szCs w:val="28"/>
        </w:rPr>
        <w:t>«О предоставлении имущественного взноса некоммерческой организации «Фонд капитального ремонта многоквартирн</w:t>
      </w:r>
      <w:r>
        <w:rPr>
          <w:rFonts w:ascii="Times New Roman" w:eastAsia="Calibri" w:hAnsi="Times New Roman" w:cs="Times New Roman"/>
          <w:sz w:val="28"/>
          <w:szCs w:val="28"/>
        </w:rPr>
        <w:t>ых домов Амурской области в 2013</w:t>
      </w:r>
      <w:r w:rsidRPr="00C96759">
        <w:rPr>
          <w:rFonts w:ascii="Times New Roman" w:eastAsia="Calibri" w:hAnsi="Times New Roman" w:cs="Times New Roman"/>
          <w:sz w:val="28"/>
          <w:szCs w:val="28"/>
        </w:rPr>
        <w:t xml:space="preserve"> году»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размере</w:t>
      </w:r>
      <w:r w:rsidRPr="00A74E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0643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A74E8E">
        <w:rPr>
          <w:rFonts w:ascii="Times New Roman" w:eastAsia="Calibri" w:hAnsi="Times New Roman" w:cs="Times New Roman"/>
          <w:sz w:val="28"/>
          <w:szCs w:val="28"/>
        </w:rPr>
        <w:t>12</w:t>
      </w:r>
      <w:r w:rsidR="000B62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74E8E">
        <w:rPr>
          <w:rFonts w:ascii="Times New Roman" w:eastAsia="Calibri" w:hAnsi="Times New Roman" w:cs="Times New Roman"/>
          <w:sz w:val="28"/>
          <w:szCs w:val="28"/>
        </w:rPr>
        <w:t xml:space="preserve">420,05 </w:t>
      </w:r>
      <w:r w:rsidRPr="00C96759">
        <w:rPr>
          <w:rFonts w:ascii="Times New Roman" w:eastAsia="Calibri" w:hAnsi="Times New Roman" w:cs="Times New Roman"/>
          <w:sz w:val="28"/>
          <w:szCs w:val="28"/>
        </w:rPr>
        <w:t>тыс. руб. Главным распорядителем средств областного бюджета по предоставлению имущественного взноса является министерство жилищно-коммунального хозяйства Амурской области (далее</w:t>
      </w:r>
      <w:r w:rsidR="00E34D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6759">
        <w:rPr>
          <w:rFonts w:ascii="Times New Roman" w:eastAsia="Calibri" w:hAnsi="Times New Roman" w:cs="Times New Roman"/>
          <w:sz w:val="28"/>
          <w:szCs w:val="28"/>
        </w:rPr>
        <w:t>-</w:t>
      </w:r>
      <w:r w:rsidR="00E34D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6759">
        <w:rPr>
          <w:rFonts w:ascii="Times New Roman" w:eastAsia="Calibri" w:hAnsi="Times New Roman" w:cs="Times New Roman"/>
          <w:sz w:val="28"/>
          <w:szCs w:val="28"/>
        </w:rPr>
        <w:t>Министерство).</w:t>
      </w:r>
    </w:p>
    <w:p w:rsidR="00E116B8" w:rsidRPr="00C96759" w:rsidRDefault="00E116B8" w:rsidP="00E34DD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E8E">
        <w:rPr>
          <w:rFonts w:ascii="Times New Roman" w:eastAsia="Calibri" w:hAnsi="Times New Roman" w:cs="Times New Roman"/>
          <w:sz w:val="28"/>
          <w:szCs w:val="28"/>
        </w:rPr>
        <w:t>Для обеспечения уставной деятельности Фонда</w:t>
      </w:r>
      <w:r>
        <w:rPr>
          <w:rFonts w:ascii="Times New Roman" w:eastAsia="Calibri" w:hAnsi="Times New Roman" w:cs="Times New Roman"/>
          <w:sz w:val="28"/>
          <w:szCs w:val="28"/>
        </w:rPr>
        <w:t>, оплаты труда</w:t>
      </w:r>
      <w:r w:rsidRPr="00A74E8E">
        <w:rPr>
          <w:rFonts w:ascii="Times New Roman" w:eastAsia="Calibri" w:hAnsi="Times New Roman" w:cs="Times New Roman"/>
          <w:sz w:val="28"/>
          <w:szCs w:val="28"/>
        </w:rPr>
        <w:t xml:space="preserve"> и  решения организационных вопросов, связанных с формированием матер</w:t>
      </w:r>
      <w:r>
        <w:rPr>
          <w:rFonts w:ascii="Times New Roman" w:eastAsia="Calibri" w:hAnsi="Times New Roman" w:cs="Times New Roman"/>
          <w:sz w:val="28"/>
          <w:szCs w:val="28"/>
        </w:rPr>
        <w:t>иальной базы, по</w:t>
      </w:r>
      <w:r w:rsidRPr="00A74E8E">
        <w:rPr>
          <w:rFonts w:ascii="Times New Roman" w:eastAsia="Calibri" w:hAnsi="Times New Roman" w:cs="Times New Roman"/>
          <w:sz w:val="28"/>
          <w:szCs w:val="28"/>
        </w:rPr>
        <w:t xml:space="preserve"> обеспечен</w:t>
      </w:r>
      <w:r>
        <w:rPr>
          <w:rFonts w:ascii="Times New Roman" w:eastAsia="Calibri" w:hAnsi="Times New Roman" w:cs="Times New Roman"/>
          <w:sz w:val="28"/>
          <w:szCs w:val="28"/>
        </w:rPr>
        <w:t>ию деятельности Фонда и создания</w:t>
      </w:r>
      <w:r w:rsidRPr="00A74E8E">
        <w:rPr>
          <w:rFonts w:ascii="Times New Roman" w:eastAsia="Calibri" w:hAnsi="Times New Roman" w:cs="Times New Roman"/>
          <w:sz w:val="28"/>
          <w:szCs w:val="28"/>
        </w:rPr>
        <w:t xml:space="preserve"> необходимых услов</w:t>
      </w:r>
      <w:r>
        <w:rPr>
          <w:rFonts w:ascii="Times New Roman" w:eastAsia="Calibri" w:hAnsi="Times New Roman" w:cs="Times New Roman"/>
          <w:sz w:val="28"/>
          <w:szCs w:val="28"/>
        </w:rPr>
        <w:t>ий труда для работников Фонда в 2014</w:t>
      </w:r>
      <w:r w:rsidRPr="00A74E8E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Pr="00C96759">
        <w:rPr>
          <w:rFonts w:ascii="Times New Roman" w:eastAsia="Calibri" w:hAnsi="Times New Roman" w:cs="Times New Roman"/>
          <w:sz w:val="28"/>
          <w:szCs w:val="28"/>
        </w:rPr>
        <w:t>был предоставлен имущественный взнос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по </w:t>
      </w:r>
      <w:r w:rsidRPr="00C96759">
        <w:rPr>
          <w:rFonts w:ascii="Times New Roman" w:eastAsia="Calibri" w:hAnsi="Times New Roman" w:cs="Times New Roman"/>
          <w:sz w:val="28"/>
          <w:szCs w:val="28"/>
        </w:rPr>
        <w:t>соглашению №</w:t>
      </w:r>
      <w:r w:rsidR="00E34D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6759">
        <w:rPr>
          <w:rFonts w:ascii="Times New Roman" w:eastAsia="Calibri" w:hAnsi="Times New Roman" w:cs="Times New Roman"/>
          <w:sz w:val="28"/>
          <w:szCs w:val="28"/>
        </w:rPr>
        <w:t>1 от 14.01.2014 года «О предоставлении имущественного взноса некоммерческой организации «Фонд капитального ремонта многоквартирных домов Амурской области в 2014 году» в объеме 23586,32 тыс. руб., а именно: обеспечение административно-хозяйственных расходов Фонда, в том числе:</w:t>
      </w:r>
    </w:p>
    <w:p w:rsidR="00E116B8" w:rsidRPr="00C96759" w:rsidRDefault="00E116B8" w:rsidP="00E34DD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759">
        <w:rPr>
          <w:rFonts w:ascii="Times New Roman" w:hAnsi="Times New Roman" w:cs="Times New Roman"/>
          <w:sz w:val="28"/>
          <w:szCs w:val="28"/>
        </w:rPr>
        <w:lastRenderedPageBreak/>
        <w:t>- оплату труда работников фонда, командировочные и иные выплаты в соответствии с трудовыми договорами и законодательством РФ Амурской области;</w:t>
      </w:r>
    </w:p>
    <w:p w:rsidR="00E116B8" w:rsidRPr="00C96759" w:rsidRDefault="00E116B8" w:rsidP="00E34DD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759">
        <w:rPr>
          <w:rFonts w:ascii="Times New Roman" w:hAnsi="Times New Roman" w:cs="Times New Roman"/>
          <w:sz w:val="28"/>
          <w:szCs w:val="28"/>
        </w:rPr>
        <w:t>- оплату поставок товаров, выполненных работ, оказание услуг для нужд Фонда;</w:t>
      </w:r>
    </w:p>
    <w:p w:rsidR="00E116B8" w:rsidRPr="00C96759" w:rsidRDefault="00E116B8" w:rsidP="00E34DD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759">
        <w:rPr>
          <w:rFonts w:ascii="Times New Roman" w:hAnsi="Times New Roman" w:cs="Times New Roman"/>
          <w:sz w:val="28"/>
          <w:szCs w:val="28"/>
        </w:rPr>
        <w:t>- уплату налогов, сборов и иных обязательных платежей в бюджетную систему Российской Федерации.</w:t>
      </w:r>
    </w:p>
    <w:p w:rsidR="00E116B8" w:rsidRDefault="00E116B8" w:rsidP="00E34DD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759">
        <w:rPr>
          <w:rFonts w:ascii="Times New Roman" w:hAnsi="Times New Roman" w:cs="Times New Roman"/>
          <w:sz w:val="28"/>
          <w:szCs w:val="28"/>
        </w:rPr>
        <w:t>В качестве имущественного взноса, в соответствии с Постановлением Правительства Амурской области №</w:t>
      </w:r>
      <w:r w:rsidR="00E34DD4">
        <w:rPr>
          <w:rFonts w:ascii="Times New Roman" w:hAnsi="Times New Roman" w:cs="Times New Roman"/>
          <w:sz w:val="28"/>
          <w:szCs w:val="28"/>
        </w:rPr>
        <w:t xml:space="preserve"> </w:t>
      </w:r>
      <w:r w:rsidRPr="00C96759">
        <w:rPr>
          <w:rFonts w:ascii="Times New Roman" w:hAnsi="Times New Roman" w:cs="Times New Roman"/>
          <w:sz w:val="28"/>
          <w:szCs w:val="28"/>
        </w:rPr>
        <w:t xml:space="preserve">349 от 09.08.2013 «О создании некоммерческой организации «Фонд капитального ремонта многоквартирных домов Амурской Области» Фонду </w:t>
      </w:r>
      <w:r>
        <w:rPr>
          <w:rFonts w:ascii="Times New Roman" w:hAnsi="Times New Roman" w:cs="Times New Roman"/>
          <w:sz w:val="28"/>
          <w:szCs w:val="28"/>
        </w:rPr>
        <w:t xml:space="preserve">12 февраля 2014 года </w:t>
      </w:r>
      <w:r w:rsidRPr="00C96759">
        <w:rPr>
          <w:rFonts w:ascii="Times New Roman" w:hAnsi="Times New Roman" w:cs="Times New Roman"/>
          <w:sz w:val="28"/>
          <w:szCs w:val="28"/>
        </w:rPr>
        <w:t>передано нежилое помещение общей площадью 194,4 кв. метра, расположенном по адресу: г. Благовещенск, ул. Амурская, д.</w:t>
      </w:r>
      <w:r w:rsidR="00430643">
        <w:rPr>
          <w:rFonts w:ascii="Times New Roman" w:hAnsi="Times New Roman" w:cs="Times New Roman"/>
          <w:sz w:val="28"/>
          <w:szCs w:val="28"/>
        </w:rPr>
        <w:t xml:space="preserve"> </w:t>
      </w:r>
      <w:r w:rsidRPr="00C96759">
        <w:rPr>
          <w:rFonts w:ascii="Times New Roman" w:hAnsi="Times New Roman" w:cs="Times New Roman"/>
          <w:sz w:val="28"/>
          <w:szCs w:val="28"/>
        </w:rPr>
        <w:t>85 на 3</w:t>
      </w:r>
      <w:r w:rsidR="00E34DD4">
        <w:rPr>
          <w:rFonts w:ascii="Times New Roman" w:hAnsi="Times New Roman" w:cs="Times New Roman"/>
          <w:sz w:val="28"/>
          <w:szCs w:val="28"/>
        </w:rPr>
        <w:t>-ем</w:t>
      </w:r>
      <w:r w:rsidRPr="00C96759">
        <w:rPr>
          <w:rFonts w:ascii="Times New Roman" w:hAnsi="Times New Roman" w:cs="Times New Roman"/>
          <w:sz w:val="28"/>
          <w:szCs w:val="28"/>
        </w:rPr>
        <w:t xml:space="preserve"> этаже.</w:t>
      </w:r>
    </w:p>
    <w:p w:rsidR="00E116B8" w:rsidRDefault="00E116B8" w:rsidP="00E34DD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Штатная численность Фонда составляет 26 человек.</w:t>
      </w:r>
    </w:p>
    <w:p w:rsidR="00E116B8" w:rsidRDefault="00E116B8" w:rsidP="00E34DD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Постановлением Правительства Российской Федерации №</w:t>
      </w:r>
      <w:r w:rsidR="00E34D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от 05.01.1998 «О порядке закрепления и использования</w:t>
      </w:r>
      <w:r w:rsidR="004F06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находящихся в Федеральной собственности административных зданий, строений и нежилых помещений» размер закрепляемой площади под административные цели исчисляется исходя из нормы 9 кв. метров общей площади на одного работника аппарата управления. Таким образом, общая площадь помещений, необходимых для размещения Фонда составляет 234 кв. метра.</w:t>
      </w:r>
    </w:p>
    <w:p w:rsidR="00E116B8" w:rsidRDefault="00E116B8" w:rsidP="00E34D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дополнительно</w:t>
      </w:r>
      <w:r w:rsidRPr="00C96759">
        <w:rPr>
          <w:rFonts w:ascii="Times New Roman" w:hAnsi="Times New Roman" w:cs="Times New Roman"/>
          <w:sz w:val="28"/>
          <w:szCs w:val="28"/>
        </w:rPr>
        <w:t xml:space="preserve"> арендует нежилое помещение за плату общей площадью 37,9 кв. метра, по адресу: г. Благовещенск, ул. Амурская, д.85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16B8" w:rsidRPr="00C96759" w:rsidRDefault="00E116B8" w:rsidP="00E34D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759">
        <w:rPr>
          <w:rFonts w:ascii="Times New Roman" w:hAnsi="Times New Roman" w:cs="Times New Roman"/>
          <w:sz w:val="28"/>
          <w:szCs w:val="28"/>
        </w:rPr>
        <w:t xml:space="preserve">Для транспортного обеспечения деятельности Фонда и возможности оперативного выезда в районы области был приобретен легковой автомобиль </w:t>
      </w:r>
      <w:r w:rsidR="004F06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марки NISSAN X-Т</w:t>
      </w:r>
      <w:r w:rsidRPr="00C967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rail VIN Z28NTANT31DS083177.</w:t>
      </w:r>
    </w:p>
    <w:p w:rsidR="00E116B8" w:rsidRPr="00C96759" w:rsidRDefault="00E116B8" w:rsidP="00E34DD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67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организации рабочих мест с соответствующим уровнем доступности к информационным ресурсам, коммуникативным средствам и оснащенности автоматизации ведения уставной деятельности Фонда по капитальному ремонту общего имущества в  многоквартирных домах Амурской области были приобретены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967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программные продукты  в области планирования, учета и отчетности, справочно-информационной системы, по бухгалтерскому, кадровому учету, сметному планированию при производстве строительно- монтажных работ, по учету фондов капитального ремонта многоквартирных домов.</w:t>
      </w:r>
    </w:p>
    <w:p w:rsidR="00E116B8" w:rsidRPr="00C96759" w:rsidRDefault="00E116B8" w:rsidP="00E34DD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67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обеспечения сохранности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имущества</w:t>
      </w:r>
      <w:r w:rsidRPr="00C967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безопасности сотрудников Фонда была установлена система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ожарной и охранной сигнализации, система видеонаблюдения.</w:t>
      </w:r>
    </w:p>
    <w:p w:rsidR="00E116B8" w:rsidRDefault="00E116B8" w:rsidP="00E34DD4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11FF4" w:rsidRDefault="00E11FF4" w:rsidP="00E34DD4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11FF4" w:rsidRDefault="00E11FF4" w:rsidP="00E34DD4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11FF4" w:rsidRDefault="00E11FF4" w:rsidP="00E34DD4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11FF4" w:rsidRDefault="00E11FF4" w:rsidP="00E34DD4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11FF4" w:rsidRDefault="00E11FF4" w:rsidP="00E34DD4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11FF4" w:rsidRDefault="00E11FF4" w:rsidP="00E34DD4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16"/>
          <w:szCs w:val="28"/>
          <w:shd w:val="clear" w:color="auto" w:fill="FFFFFF"/>
        </w:rPr>
      </w:pPr>
    </w:p>
    <w:p w:rsidR="00E116B8" w:rsidRDefault="00E116B8" w:rsidP="00E34D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F4BC0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Анализ расходования средств на администра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тивно-хозяйственные расходы</w:t>
      </w:r>
      <w:r w:rsidRPr="002F4BC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Фонда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за 2013 год</w:t>
      </w:r>
    </w:p>
    <w:p w:rsidR="000B62ED" w:rsidRPr="00DA5A35" w:rsidRDefault="000B62ED" w:rsidP="00E34D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0"/>
          <w:szCs w:val="28"/>
        </w:rPr>
      </w:pPr>
    </w:p>
    <w:tbl>
      <w:tblPr>
        <w:tblW w:w="971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1752"/>
        <w:gridCol w:w="532"/>
        <w:gridCol w:w="885"/>
        <w:gridCol w:w="1564"/>
        <w:gridCol w:w="72"/>
      </w:tblGrid>
      <w:tr w:rsidR="00E116B8" w:rsidRPr="00D529B4" w:rsidTr="00DA5A35">
        <w:trPr>
          <w:gridAfter w:val="1"/>
          <w:wAfter w:w="72" w:type="dxa"/>
          <w:trHeight w:val="531"/>
        </w:trPr>
        <w:tc>
          <w:tcPr>
            <w:tcW w:w="719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116B8" w:rsidRPr="00E34DD4" w:rsidRDefault="00E116B8" w:rsidP="005573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Поступления/выбытия средств</w:t>
            </w:r>
          </w:p>
        </w:tc>
        <w:tc>
          <w:tcPr>
            <w:tcW w:w="244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116B8" w:rsidRPr="00E34DD4" w:rsidRDefault="00E116B8" w:rsidP="005573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Сумма, тыс. руб.</w:t>
            </w:r>
          </w:p>
        </w:tc>
      </w:tr>
      <w:tr w:rsidR="00E116B8" w:rsidRPr="00D529B4" w:rsidTr="00DA5A35">
        <w:trPr>
          <w:gridAfter w:val="1"/>
          <w:wAfter w:w="72" w:type="dxa"/>
          <w:trHeight w:val="747"/>
        </w:trPr>
        <w:tc>
          <w:tcPr>
            <w:tcW w:w="7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16B8" w:rsidRPr="00E34DD4" w:rsidRDefault="00E116B8" w:rsidP="00DA5A3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Имущественный взнос 2013г. в Фонд на Административно-хозяйственные расходы</w:t>
            </w:r>
          </w:p>
        </w:tc>
        <w:tc>
          <w:tcPr>
            <w:tcW w:w="2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16B8" w:rsidRPr="00E34DD4" w:rsidRDefault="00E116B8" w:rsidP="00DA5A3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12420,04</w:t>
            </w:r>
          </w:p>
          <w:p w:rsidR="00E116B8" w:rsidRPr="00E34DD4" w:rsidRDefault="00E116B8" w:rsidP="00DA5A3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62ED" w:rsidRPr="00D529B4" w:rsidTr="00DA5A35">
        <w:trPr>
          <w:gridAfter w:val="1"/>
          <w:wAfter w:w="72" w:type="dxa"/>
        </w:trPr>
        <w:tc>
          <w:tcPr>
            <w:tcW w:w="719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B62ED" w:rsidRDefault="000B62ED" w:rsidP="005573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B62ED" w:rsidRPr="00E34DD4" w:rsidRDefault="000B62ED" w:rsidP="005573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5A35" w:rsidRPr="00D529B4" w:rsidTr="00DA5A35">
        <w:trPr>
          <w:gridAfter w:val="1"/>
          <w:wAfter w:w="72" w:type="dxa"/>
        </w:trPr>
        <w:tc>
          <w:tcPr>
            <w:tcW w:w="71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5A35" w:rsidRDefault="00DA5A35" w:rsidP="005573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5A35" w:rsidRPr="00E34DD4" w:rsidRDefault="00DA5A35" w:rsidP="0055734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16B8" w:rsidRPr="00C96759" w:rsidTr="00DA5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2"/>
        </w:trPr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116B8" w:rsidRPr="00E34DD4" w:rsidRDefault="00E116B8" w:rsidP="00AB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4D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расходов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116B8" w:rsidRPr="00E34DD4" w:rsidRDefault="00E116B8" w:rsidP="00AB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4D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Смета, утвержденная тыс. руб.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116B8" w:rsidRPr="00E34DD4" w:rsidRDefault="00E116B8" w:rsidP="00AB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4D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Кассовые расходы тыс. руб.</w:t>
            </w:r>
          </w:p>
        </w:tc>
        <w:tc>
          <w:tcPr>
            <w:tcW w:w="16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116B8" w:rsidRPr="00E34DD4" w:rsidRDefault="00E116B8" w:rsidP="00AB66F0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4DD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Отклонение, тыс. руб.</w:t>
            </w:r>
          </w:p>
        </w:tc>
      </w:tr>
      <w:tr w:rsidR="00E116B8" w:rsidRPr="00C96759" w:rsidTr="00DA5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2"/>
        </w:trPr>
        <w:tc>
          <w:tcPr>
            <w:tcW w:w="4962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6B8" w:rsidRPr="00E34DD4" w:rsidRDefault="00E116B8" w:rsidP="00DA5A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Оплата труда, страховые взносы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2698,28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2698,28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Pr="00E34DD4" w:rsidRDefault="00E116B8" w:rsidP="0055734D">
            <w:pPr>
              <w:tabs>
                <w:tab w:val="left" w:pos="1060"/>
              </w:tabs>
              <w:spacing w:after="20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16B8" w:rsidRPr="00FF68A6" w:rsidTr="00DA5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3"/>
        </w:trPr>
        <w:tc>
          <w:tcPr>
            <w:tcW w:w="49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6B8" w:rsidRPr="00E34DD4" w:rsidRDefault="00E116B8" w:rsidP="0055734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стоимости материальных запасов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83,6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83,6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Pr="00E34DD4" w:rsidRDefault="00E116B8" w:rsidP="0055734D">
            <w:pPr>
              <w:spacing w:after="200" w:line="276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16B8" w:rsidRPr="00FF68A6" w:rsidTr="00DA5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7"/>
        </w:trPr>
        <w:tc>
          <w:tcPr>
            <w:tcW w:w="49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6B8" w:rsidRPr="00E34DD4" w:rsidRDefault="00E116B8" w:rsidP="0055734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стоимости основных средств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4731,79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3065,3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Pr="00E34DD4" w:rsidRDefault="00E116B8" w:rsidP="0055734D">
            <w:pPr>
              <w:tabs>
                <w:tab w:val="left" w:pos="415"/>
                <w:tab w:val="left" w:pos="966"/>
              </w:tabs>
              <w:spacing w:after="200" w:line="276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1666,49</w:t>
            </w:r>
          </w:p>
        </w:tc>
      </w:tr>
      <w:tr w:rsidR="00E116B8" w:rsidRPr="00FF68A6" w:rsidTr="00DA5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49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6B8" w:rsidRPr="00E34DD4" w:rsidRDefault="00E116B8" w:rsidP="0055734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Работы, услуги по содержанию имущества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Pr="00E34DD4" w:rsidRDefault="00E116B8" w:rsidP="0055734D">
            <w:pPr>
              <w:spacing w:after="200" w:line="276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16B8" w:rsidRPr="00FF68A6" w:rsidTr="00DA5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49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6B8" w:rsidRPr="00E34DD4" w:rsidRDefault="00E116B8" w:rsidP="0055734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288,50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288,50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Pr="00E34DD4" w:rsidRDefault="00E116B8" w:rsidP="0055734D">
            <w:pPr>
              <w:spacing w:after="200" w:line="276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16B8" w:rsidRPr="00FF68A6" w:rsidTr="00DA5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49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6B8" w:rsidRPr="00E34DD4" w:rsidRDefault="00E116B8" w:rsidP="0055734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Командировочные расходы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245,5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245,5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Pr="00E34DD4" w:rsidRDefault="00E116B8" w:rsidP="0055734D">
            <w:pPr>
              <w:spacing w:after="200" w:line="276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16B8" w:rsidRPr="00FF68A6" w:rsidTr="00DA5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49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6B8" w:rsidRPr="00E34DD4" w:rsidRDefault="00E116B8" w:rsidP="0055734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39,9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39,9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Pr="00E34DD4" w:rsidRDefault="00E116B8" w:rsidP="0055734D">
            <w:pPr>
              <w:spacing w:after="200" w:line="276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16B8" w:rsidRPr="00FF68A6" w:rsidTr="00DA5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49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6B8" w:rsidRPr="00E34DD4" w:rsidRDefault="00E116B8" w:rsidP="0055734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Арендная плата за пользование имуществом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Pr="00E34DD4" w:rsidRDefault="00E116B8" w:rsidP="0055734D">
            <w:pPr>
              <w:spacing w:after="200" w:line="276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16B8" w:rsidRPr="00FF68A6" w:rsidTr="00DA5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49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16B8" w:rsidRPr="00E34DD4" w:rsidRDefault="00E116B8" w:rsidP="0055734D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Прочие работы, услуги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Pr="00E34DD4" w:rsidRDefault="00E116B8" w:rsidP="0055734D">
            <w:pPr>
              <w:spacing w:after="200" w:line="276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16B8" w:rsidRPr="00FF68A6" w:rsidTr="00DA5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49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</w:tcPr>
          <w:p w:rsidR="00E116B8" w:rsidRPr="00E34DD4" w:rsidRDefault="00E116B8" w:rsidP="0055734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Информационно-коммуникационные технологии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4293,63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311,29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:rsidR="00E116B8" w:rsidRPr="00E34DD4" w:rsidRDefault="00E116B8" w:rsidP="0055734D">
            <w:pPr>
              <w:spacing w:after="200" w:line="276" w:lineRule="auto"/>
              <w:ind w:left="3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3982,34</w:t>
            </w:r>
          </w:p>
        </w:tc>
      </w:tr>
      <w:tr w:rsidR="00E116B8" w:rsidRPr="00FF68A6" w:rsidTr="00DA5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49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</w:tcPr>
          <w:p w:rsidR="00E116B8" w:rsidRPr="00E34DD4" w:rsidRDefault="00E116B8" w:rsidP="0055734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 Расходов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12420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6771,17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116B8" w:rsidRPr="00E34DD4" w:rsidRDefault="00E116B8" w:rsidP="0055734D">
            <w:pPr>
              <w:spacing w:after="200" w:line="276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5648,83</w:t>
            </w:r>
          </w:p>
        </w:tc>
      </w:tr>
      <w:tr w:rsidR="00E116B8" w:rsidRPr="00FF68A6" w:rsidTr="00DA5A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6"/>
        </w:trPr>
        <w:tc>
          <w:tcPr>
            <w:tcW w:w="49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E116B8" w:rsidRPr="00E34DD4" w:rsidRDefault="00E116B8" w:rsidP="0055734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Остаток средств на 01.01.2014г. по административно-хозяйственным расходам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5648,83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16B8" w:rsidRPr="00E34DD4" w:rsidRDefault="00E116B8" w:rsidP="0055734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116B8" w:rsidRPr="00E34DD4" w:rsidRDefault="00E116B8" w:rsidP="0055734D">
            <w:pPr>
              <w:spacing w:after="200" w:line="276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116B8" w:rsidRPr="00DA5A35" w:rsidRDefault="00E116B8" w:rsidP="00E11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8"/>
        </w:rPr>
      </w:pPr>
    </w:p>
    <w:p w:rsidR="00E116B8" w:rsidRDefault="00E116B8" w:rsidP="00E116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F4BC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Анализ расходования средств на администра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тивно-хозяйственные расходы</w:t>
      </w:r>
      <w:r w:rsidRPr="002F4BC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Фонда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за 2014 год</w:t>
      </w:r>
    </w:p>
    <w:p w:rsidR="00E116B8" w:rsidRPr="00DA5A35" w:rsidRDefault="00E116B8" w:rsidP="00E116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0"/>
          <w:szCs w:val="28"/>
        </w:rPr>
      </w:pPr>
    </w:p>
    <w:tbl>
      <w:tblPr>
        <w:tblW w:w="95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37"/>
        <w:gridCol w:w="2233"/>
      </w:tblGrid>
      <w:tr w:rsidR="00E116B8" w:rsidRPr="00935611" w:rsidTr="00DA5A35">
        <w:trPr>
          <w:trHeight w:val="700"/>
        </w:trPr>
        <w:tc>
          <w:tcPr>
            <w:tcW w:w="7337" w:type="dxa"/>
            <w:shd w:val="clear" w:color="auto" w:fill="auto"/>
            <w:vAlign w:val="center"/>
          </w:tcPr>
          <w:p w:rsidR="00E116B8" w:rsidRPr="00E34DD4" w:rsidRDefault="00E116B8" w:rsidP="00AB66F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Поступления/выбытия средств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116B8" w:rsidRPr="00E34DD4" w:rsidRDefault="00E116B8" w:rsidP="00AB66F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Сумма, тыс. руб.</w:t>
            </w:r>
          </w:p>
        </w:tc>
      </w:tr>
      <w:tr w:rsidR="00E116B8" w:rsidRPr="00935611" w:rsidTr="00DA5A35">
        <w:trPr>
          <w:trHeight w:val="433"/>
        </w:trPr>
        <w:tc>
          <w:tcPr>
            <w:tcW w:w="7337" w:type="dxa"/>
            <w:shd w:val="clear" w:color="auto" w:fill="auto"/>
            <w:vAlign w:val="center"/>
          </w:tcPr>
          <w:p w:rsidR="00E116B8" w:rsidRPr="00E34DD4" w:rsidRDefault="00E116B8" w:rsidP="00AB66F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Остаток средств на 01.01.2014 года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116B8" w:rsidRPr="00E34DD4" w:rsidRDefault="00E116B8" w:rsidP="00AB66F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5648,83</w:t>
            </w:r>
          </w:p>
        </w:tc>
      </w:tr>
      <w:tr w:rsidR="00E116B8" w:rsidRPr="00935611" w:rsidTr="00DA5A35">
        <w:trPr>
          <w:trHeight w:val="695"/>
        </w:trPr>
        <w:tc>
          <w:tcPr>
            <w:tcW w:w="7337" w:type="dxa"/>
            <w:shd w:val="clear" w:color="auto" w:fill="auto"/>
            <w:vAlign w:val="center"/>
          </w:tcPr>
          <w:p w:rsidR="00E116B8" w:rsidRPr="00E34DD4" w:rsidRDefault="00E116B8" w:rsidP="00AB66F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Имущественный взнос 2014г. в Фонд на Административно-хозяйственные расходы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116B8" w:rsidRPr="00E34DD4" w:rsidRDefault="00E116B8" w:rsidP="00AB66F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23586,33</w:t>
            </w:r>
          </w:p>
        </w:tc>
      </w:tr>
      <w:tr w:rsidR="00E116B8" w:rsidRPr="00935611" w:rsidTr="00DA5A35">
        <w:trPr>
          <w:trHeight w:val="691"/>
        </w:trPr>
        <w:tc>
          <w:tcPr>
            <w:tcW w:w="7337" w:type="dxa"/>
            <w:shd w:val="clear" w:color="auto" w:fill="auto"/>
            <w:vAlign w:val="center"/>
          </w:tcPr>
          <w:p w:rsidR="00E116B8" w:rsidRPr="00E34DD4" w:rsidRDefault="00E116B8" w:rsidP="00AB66F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Итого имущества Фонда в 2014</w:t>
            </w:r>
            <w:r w:rsidR="00E34DD4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административно-хозяйственные расходы (утвержден попечительским советом)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116B8" w:rsidRPr="00E34DD4" w:rsidRDefault="00E116B8" w:rsidP="00AB66F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29235,20</w:t>
            </w:r>
          </w:p>
        </w:tc>
      </w:tr>
      <w:tr w:rsidR="00E116B8" w:rsidRPr="00935611" w:rsidTr="00DA5A35">
        <w:trPr>
          <w:trHeight w:val="417"/>
        </w:trPr>
        <w:tc>
          <w:tcPr>
            <w:tcW w:w="7337" w:type="dxa"/>
            <w:shd w:val="clear" w:color="auto" w:fill="auto"/>
            <w:vAlign w:val="center"/>
          </w:tcPr>
          <w:p w:rsidR="00E116B8" w:rsidRPr="00E34DD4" w:rsidRDefault="00E116B8" w:rsidP="00AB66F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Произведено расходов в 2014 г.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116B8" w:rsidRPr="00E34DD4" w:rsidRDefault="00E116B8" w:rsidP="00AB66F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29513,29</w:t>
            </w:r>
          </w:p>
        </w:tc>
      </w:tr>
      <w:tr w:rsidR="00E116B8" w:rsidRPr="00935611" w:rsidTr="00DA5A35">
        <w:trPr>
          <w:trHeight w:val="409"/>
        </w:trPr>
        <w:tc>
          <w:tcPr>
            <w:tcW w:w="7337" w:type="dxa"/>
            <w:shd w:val="clear" w:color="auto" w:fill="auto"/>
            <w:vAlign w:val="center"/>
          </w:tcPr>
          <w:p w:rsidR="00E116B8" w:rsidRPr="00E34DD4" w:rsidRDefault="00E116B8" w:rsidP="00AB66F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sz w:val="24"/>
                <w:szCs w:val="24"/>
              </w:rPr>
              <w:t>Возврат средств на расчетный счет в 2014г.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116B8" w:rsidRPr="00E34DD4" w:rsidRDefault="00E116B8" w:rsidP="00AB66F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4D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411,50</w:t>
            </w:r>
          </w:p>
        </w:tc>
      </w:tr>
    </w:tbl>
    <w:p w:rsidR="00E116B8" w:rsidRPr="00DA5A35" w:rsidRDefault="00E116B8" w:rsidP="00E116B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Cs w:val="28"/>
        </w:rPr>
      </w:pPr>
    </w:p>
    <w:tbl>
      <w:tblPr>
        <w:tblW w:w="93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2126"/>
        <w:gridCol w:w="1559"/>
        <w:gridCol w:w="1275"/>
      </w:tblGrid>
      <w:tr w:rsidR="00E116B8" w:rsidRPr="00C96759" w:rsidTr="00DA5A35">
        <w:trPr>
          <w:trHeight w:val="972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116B8" w:rsidRPr="00C96759" w:rsidRDefault="00E116B8" w:rsidP="00AB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Наименование расходов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116B8" w:rsidRPr="00C96759" w:rsidRDefault="00E116B8" w:rsidP="00AB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Смета, утвержденная тыс. руб.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116B8" w:rsidRDefault="00E116B8" w:rsidP="00AB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Кассовые расходы тыс. руб.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116B8" w:rsidRDefault="00E116B8" w:rsidP="00AB66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Отклонение</w:t>
            </w:r>
          </w:p>
        </w:tc>
      </w:tr>
      <w:tr w:rsidR="00E116B8" w:rsidRPr="00C96759" w:rsidTr="00DA5A35">
        <w:trPr>
          <w:trHeight w:val="688"/>
        </w:trPr>
        <w:tc>
          <w:tcPr>
            <w:tcW w:w="4395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16B8" w:rsidRPr="00C96759" w:rsidRDefault="00E116B8" w:rsidP="00AB66F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96759">
              <w:rPr>
                <w:rFonts w:ascii="Times New Roman" w:eastAsia="Calibri" w:hAnsi="Times New Roman" w:cs="Times New Roman"/>
              </w:rPr>
              <w:t>Оплата труда, страховые взносы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C96759" w:rsidRDefault="00E116B8" w:rsidP="00AB66F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18123,30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5158B1" w:rsidP="00AB66F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17709,18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5158B1" w:rsidP="00AB66F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414,12</w:t>
            </w:r>
          </w:p>
        </w:tc>
      </w:tr>
      <w:tr w:rsidR="00E116B8" w:rsidRPr="00FF68A6" w:rsidTr="00DA5A35">
        <w:trPr>
          <w:trHeight w:val="240"/>
        </w:trPr>
        <w:tc>
          <w:tcPr>
            <w:tcW w:w="4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16B8" w:rsidRPr="00FF68A6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F68A6">
              <w:rPr>
                <w:rFonts w:ascii="Times New Roman" w:eastAsia="Calibri" w:hAnsi="Times New Roman" w:cs="Times New Roman"/>
              </w:rPr>
              <w:t>Увеличение стоимости материальных запасов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FF68A6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463,22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463,22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E116B8" w:rsidRPr="00FF68A6" w:rsidTr="00DA5A35">
        <w:trPr>
          <w:trHeight w:val="240"/>
        </w:trPr>
        <w:tc>
          <w:tcPr>
            <w:tcW w:w="4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4BC2" w:rsidRDefault="00E116B8" w:rsidP="004D4BC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76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F68A6">
              <w:rPr>
                <w:rFonts w:ascii="Times New Roman" w:eastAsia="Calibri" w:hAnsi="Times New Roman" w:cs="Times New Roman"/>
              </w:rPr>
              <w:t>Увеличение стоимости основных средств</w:t>
            </w:r>
            <w:r w:rsidR="004D4BC2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</w:p>
          <w:p w:rsidR="004D4BC2" w:rsidRDefault="004D4BC2" w:rsidP="004D4BC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76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40B2">
              <w:rPr>
                <w:rFonts w:ascii="Times New Roman" w:hAnsi="Times New Roman" w:cs="Times New Roman"/>
                <w:sz w:val="26"/>
                <w:szCs w:val="26"/>
              </w:rPr>
              <w:t>кондиционеры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(6 штук)</w:t>
            </w:r>
            <w:r w:rsidRPr="00DE40B2">
              <w:rPr>
                <w:rFonts w:ascii="Times New Roman" w:hAnsi="Times New Roman" w:cs="Times New Roman"/>
                <w:sz w:val="26"/>
                <w:szCs w:val="26"/>
              </w:rPr>
              <w:t xml:space="preserve"> – 146,88 тыс. руб.,</w:t>
            </w:r>
          </w:p>
          <w:p w:rsidR="004D4BC2" w:rsidRDefault="004D4BC2" w:rsidP="004D4BC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76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E40B2">
              <w:rPr>
                <w:rFonts w:ascii="Times New Roman" w:hAnsi="Times New Roman" w:cs="Times New Roman"/>
                <w:sz w:val="26"/>
                <w:szCs w:val="26"/>
              </w:rPr>
              <w:t xml:space="preserve"> автомобиль -1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DE40B2"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  <w:r w:rsidRPr="00DE40B2">
              <w:rPr>
                <w:rFonts w:ascii="Times New Roman" w:hAnsi="Times New Roman" w:cs="Times New Roman"/>
                <w:sz w:val="26"/>
                <w:szCs w:val="26"/>
              </w:rPr>
              <w:t xml:space="preserve"> тыс. руб.,</w:t>
            </w:r>
          </w:p>
          <w:p w:rsidR="004D4BC2" w:rsidRPr="00DE40B2" w:rsidRDefault="004D4BC2" w:rsidP="004D4BC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76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DE40B2">
              <w:rPr>
                <w:rFonts w:ascii="Times New Roman" w:hAnsi="Times New Roman" w:cs="Times New Roman"/>
                <w:sz w:val="26"/>
                <w:szCs w:val="26"/>
              </w:rPr>
              <w:t xml:space="preserve"> лаборатория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для производства </w:t>
            </w:r>
            <w:r w:rsidRPr="00DE40B2">
              <w:rPr>
                <w:rFonts w:ascii="Times New Roman" w:hAnsi="Times New Roman" w:cs="Times New Roman"/>
                <w:sz w:val="26"/>
                <w:szCs w:val="26"/>
              </w:rPr>
              <w:t xml:space="preserve">-289,0 тыс. руб.) </w:t>
            </w:r>
          </w:p>
          <w:p w:rsidR="00E116B8" w:rsidRPr="00FF68A6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880DE5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2421,05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5158B1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1685,88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5158B1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735,17</w:t>
            </w:r>
          </w:p>
        </w:tc>
      </w:tr>
      <w:tr w:rsidR="00E116B8" w:rsidRPr="00FF68A6" w:rsidTr="00DA5A35">
        <w:trPr>
          <w:trHeight w:val="240"/>
        </w:trPr>
        <w:tc>
          <w:tcPr>
            <w:tcW w:w="4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4BC2" w:rsidRDefault="00E116B8" w:rsidP="004D4BC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FF68A6">
              <w:rPr>
                <w:rFonts w:ascii="Times New Roman" w:eastAsia="Calibri" w:hAnsi="Times New Roman" w:cs="Times New Roman"/>
              </w:rPr>
              <w:t>Работы, услуги по содержанию имущества</w:t>
            </w:r>
            <w:r w:rsidR="004D4BC2">
              <w:rPr>
                <w:rFonts w:ascii="Times New Roman" w:eastAsia="Calibri" w:hAnsi="Times New Roman" w:cs="Times New Roman"/>
              </w:rPr>
              <w:t>:</w:t>
            </w:r>
          </w:p>
          <w:p w:rsidR="004D4BC2" w:rsidRDefault="004D4BC2" w:rsidP="004D4BC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«Амур-Авто» ежедневный техосмотр, - 72,00 тыс. руб.;</w:t>
            </w:r>
          </w:p>
          <w:p w:rsidR="004D4BC2" w:rsidRDefault="004D4BC2" w:rsidP="004D4BC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техобслуживание автомобиля в рамках гарантийного периода – 60,00 тыс. руб.;</w:t>
            </w:r>
          </w:p>
          <w:p w:rsidR="004D4BC2" w:rsidRDefault="004D4BC2" w:rsidP="004D4BC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«Амур Авто» медицинское обслужив. –  32,45 тыс. руб.</w:t>
            </w:r>
          </w:p>
          <w:p w:rsidR="004D4BC2" w:rsidRDefault="004D4BC2" w:rsidP="004D4BC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мойка, автосервис –  64,50 тыс. руб.;</w:t>
            </w:r>
          </w:p>
          <w:p w:rsidR="004D4BC2" w:rsidRDefault="004D4BC2" w:rsidP="004D4BC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 </w:t>
            </w:r>
            <w:r w:rsidR="003C4233">
              <w:rPr>
                <w:rFonts w:ascii="Times New Roman" w:hAnsi="Times New Roman" w:cs="Times New Roman"/>
                <w:sz w:val="26"/>
                <w:szCs w:val="26"/>
              </w:rPr>
              <w:t>ДЭК электроэнергия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- 66,85 тыс. руб.;</w:t>
            </w:r>
          </w:p>
          <w:p w:rsidR="004D4BC2" w:rsidRDefault="004D4BC2" w:rsidP="004D4BC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сигнализация, ветровики </w:t>
            </w:r>
            <w:r w:rsidR="003C4233">
              <w:rPr>
                <w:rFonts w:ascii="Times New Roman" w:hAnsi="Times New Roman" w:cs="Times New Roman"/>
                <w:sz w:val="26"/>
                <w:szCs w:val="26"/>
              </w:rPr>
              <w:t>– 35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,13 тыс. руб.;</w:t>
            </w:r>
          </w:p>
          <w:p w:rsidR="004D4BC2" w:rsidRDefault="004D4BC2" w:rsidP="004D4BC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страховка-   7,0 тыс. руб.;</w:t>
            </w:r>
          </w:p>
          <w:p w:rsidR="004D4BC2" w:rsidRDefault="004D4BC2" w:rsidP="004D4BC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бензин- 202,00 тыс. руб.;</w:t>
            </w:r>
          </w:p>
          <w:p w:rsidR="004D4BC2" w:rsidRDefault="004D4BC2" w:rsidP="004D4BC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7124EE">
              <w:rPr>
                <w:rFonts w:ascii="Times New Roman" w:hAnsi="Times New Roman" w:cs="Times New Roman"/>
                <w:sz w:val="26"/>
                <w:szCs w:val="26"/>
              </w:rPr>
              <w:t>- охрана (тревожная кнопка) 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7124EE">
              <w:rPr>
                <w:rFonts w:ascii="Times New Roman" w:hAnsi="Times New Roman" w:cs="Times New Roman"/>
                <w:sz w:val="26"/>
                <w:szCs w:val="26"/>
              </w:rPr>
              <w:t>80,00 тыс.</w:t>
            </w:r>
            <w:r w:rsidRPr="007124EE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руб.  </w:t>
            </w:r>
          </w:p>
          <w:p w:rsidR="00E116B8" w:rsidRPr="00FF68A6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FF68A6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446,21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5158B1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619,93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5158B1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158B1">
              <w:rPr>
                <w:rFonts w:ascii="Times New Roman" w:eastAsia="Calibri" w:hAnsi="Times New Roman" w:cs="Times New Roman"/>
                <w:color w:val="FF0000"/>
              </w:rPr>
              <w:t>-173,72</w:t>
            </w:r>
          </w:p>
        </w:tc>
      </w:tr>
      <w:tr w:rsidR="00E116B8" w:rsidRPr="00FF68A6" w:rsidTr="00DA5A35">
        <w:trPr>
          <w:trHeight w:val="240"/>
        </w:trPr>
        <w:tc>
          <w:tcPr>
            <w:tcW w:w="4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16B8" w:rsidRPr="00FF68A6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F68A6">
              <w:rPr>
                <w:rFonts w:ascii="Times New Roman" w:eastAsia="Calibri" w:hAnsi="Times New Roman" w:cs="Times New Roman"/>
              </w:rPr>
              <w:t>Прочие расходы</w:t>
            </w:r>
            <w:r w:rsidR="003C4233">
              <w:rPr>
                <w:rFonts w:ascii="Times New Roman" w:eastAsia="Calibri" w:hAnsi="Times New Roman" w:cs="Times New Roman"/>
              </w:rPr>
              <w:t xml:space="preserve"> (налоги, сборы)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FF68A6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32,77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E116B8" w:rsidRPr="00FF68A6" w:rsidTr="00DA5A35">
        <w:trPr>
          <w:trHeight w:val="240"/>
        </w:trPr>
        <w:tc>
          <w:tcPr>
            <w:tcW w:w="4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16B8" w:rsidRPr="00FF68A6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Командировочные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FF68A6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847,47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5158B1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742,27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5158B1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105,20</w:t>
            </w:r>
          </w:p>
        </w:tc>
      </w:tr>
      <w:tr w:rsidR="00E116B8" w:rsidRPr="00FF68A6" w:rsidTr="00DA5A35">
        <w:trPr>
          <w:trHeight w:val="240"/>
        </w:trPr>
        <w:tc>
          <w:tcPr>
            <w:tcW w:w="4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16B8" w:rsidRPr="00FF68A6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F68A6">
              <w:rPr>
                <w:rFonts w:ascii="Times New Roman" w:eastAsia="Calibri" w:hAnsi="Times New Roman" w:cs="Times New Roman"/>
              </w:rPr>
              <w:t>Услуги связи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FF68A6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234,09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234,09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E116B8" w:rsidRPr="00FF68A6" w:rsidTr="00DA5A35">
        <w:trPr>
          <w:trHeight w:val="240"/>
        </w:trPr>
        <w:tc>
          <w:tcPr>
            <w:tcW w:w="4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4233" w:rsidRDefault="00E116B8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405"/>
              <w:jc w:val="both"/>
              <w:rPr>
                <w:rFonts w:ascii="Times New Roman" w:eastAsia="Calibri" w:hAnsi="Times New Roman" w:cs="Times New Roman"/>
              </w:rPr>
            </w:pPr>
            <w:r w:rsidRPr="00FF68A6">
              <w:rPr>
                <w:rFonts w:ascii="Times New Roman" w:eastAsia="Calibri" w:hAnsi="Times New Roman" w:cs="Times New Roman"/>
              </w:rPr>
              <w:lastRenderedPageBreak/>
              <w:t>Арендная плата за пользование имуществом</w:t>
            </w:r>
          </w:p>
          <w:p w:rsidR="003C4233" w:rsidRDefault="003C4233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4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7124E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гараж -  </w:t>
            </w:r>
            <w:r w:rsidRPr="007124EE">
              <w:rPr>
                <w:rFonts w:ascii="Times New Roman" w:hAnsi="Times New Roman" w:cs="Times New Roman"/>
                <w:sz w:val="26"/>
                <w:szCs w:val="26"/>
              </w:rPr>
              <w:t>91,96 тыс. руб.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E116B8" w:rsidRPr="00FF68A6" w:rsidRDefault="003C4233" w:rsidP="003C423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-  кабинеты -311,32 тыс. руб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FF68A6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403,27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403,27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E116B8" w:rsidRPr="00FF68A6" w:rsidTr="00DA5A35">
        <w:trPr>
          <w:trHeight w:val="240"/>
        </w:trPr>
        <w:tc>
          <w:tcPr>
            <w:tcW w:w="4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16B8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F68A6">
              <w:rPr>
                <w:rFonts w:ascii="Times New Roman" w:eastAsia="Calibri" w:hAnsi="Times New Roman" w:cs="Times New Roman"/>
              </w:rPr>
              <w:t>Прочие работы, услуги</w:t>
            </w:r>
          </w:p>
          <w:p w:rsidR="003C4233" w:rsidRDefault="003C4233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4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 СРО -348,00 тыс. руб.;</w:t>
            </w:r>
          </w:p>
          <w:p w:rsidR="003C4233" w:rsidRDefault="003C4233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4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агентские услуги- 279,70 тыс. руб.;</w:t>
            </w:r>
          </w:p>
          <w:p w:rsidR="003C4233" w:rsidRDefault="003C4233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4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гражданско-правовые договоры – 277,00 тыс. руб.;</w:t>
            </w:r>
          </w:p>
          <w:p w:rsidR="003C4233" w:rsidRDefault="003C4233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4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печатный материал в СМИ, ЖКХ контроль – 147,30 тыс. руб.;</w:t>
            </w:r>
          </w:p>
          <w:p w:rsidR="003C4233" w:rsidRDefault="003C4233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4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обучение специалистов (5 человек), семинары- 207,60 тыс. руб.;</w:t>
            </w:r>
          </w:p>
          <w:p w:rsidR="003C4233" w:rsidRDefault="003C4233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4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почтовые расходы – 17,00 тыс. руб.;</w:t>
            </w:r>
          </w:p>
          <w:p w:rsidR="003C4233" w:rsidRDefault="003C4233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4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услуги банка – 23,06 тыс. руб.;</w:t>
            </w:r>
          </w:p>
          <w:p w:rsidR="003C4233" w:rsidRDefault="003C4233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4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нотариальные услуги, госпошлина – 12,71 тыс. руб.;</w:t>
            </w:r>
          </w:p>
          <w:p w:rsidR="003C4233" w:rsidRDefault="003C4233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-обслуживание систем видеонаблюдения, охранно-пожарной сигнализации,        контроля доступа, копировальной техники -585,52 тыс. руб.;</w:t>
            </w:r>
          </w:p>
          <w:p w:rsidR="003C4233" w:rsidRDefault="003C4233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- подписка «Кодекс Амурстат, Амурфармация» - 60,95 тыс. руб.;</w:t>
            </w:r>
          </w:p>
          <w:p w:rsidR="003C4233" w:rsidRDefault="003C4233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- вывеска Фонда – 36,96 тыс. руб.;</w:t>
            </w:r>
          </w:p>
          <w:p w:rsidR="003C4233" w:rsidRDefault="003C4233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- устройство записи разговоров – 19,80 тыс. руб.;</w:t>
            </w:r>
          </w:p>
          <w:p w:rsidR="003C4233" w:rsidRDefault="003C4233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- картриджи (обслуживание)</w:t>
            </w:r>
            <w:r w:rsidRPr="007124E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– 101,05 тыс. руб.;</w:t>
            </w:r>
          </w:p>
          <w:p w:rsidR="003C4233" w:rsidRDefault="003C4233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- неисключительные права на программу оперативной системы,обеспечение </w:t>
            </w:r>
            <w:r w:rsidRPr="005955D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5955D1">
              <w:rPr>
                <w:rFonts w:ascii="Times New Roman" w:hAnsi="Times New Roman" w:cs="Times New Roman"/>
                <w:sz w:val="26"/>
                <w:szCs w:val="26"/>
              </w:rPr>
              <w:t>Windows 8</w:t>
            </w:r>
            <w:r w:rsidRPr="007124E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7124E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E40B2">
              <w:rPr>
                <w:rFonts w:ascii="Times New Roman" w:hAnsi="Times New Roman" w:cs="Times New Roman"/>
                <w:sz w:val="26"/>
                <w:szCs w:val="26"/>
              </w:rPr>
              <w:t>Kasperski Endpoint 25-49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DE40B2">
              <w:t xml:space="preserve"> </w:t>
            </w:r>
            <w:r w:rsidRPr="00DE40B2">
              <w:rPr>
                <w:rFonts w:ascii="Times New Roman" w:hAnsi="Times New Roman" w:cs="Times New Roman"/>
                <w:sz w:val="26"/>
                <w:szCs w:val="26"/>
              </w:rPr>
              <w:t>Mikrosoft Office 2013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 – 432,42 тыс. руб.</w:t>
            </w:r>
          </w:p>
          <w:p w:rsidR="003C4233" w:rsidRDefault="003C4233" w:rsidP="003C423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C4233" w:rsidRPr="00FF68A6" w:rsidRDefault="003C4233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FF68A6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1471,98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5158B1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2549,07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116B8" w:rsidRDefault="005158B1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FF0000"/>
              </w:rPr>
              <w:t>-1077,09</w:t>
            </w:r>
          </w:p>
        </w:tc>
      </w:tr>
      <w:tr w:rsidR="00E116B8" w:rsidRPr="00FF68A6" w:rsidTr="00DA5A35">
        <w:trPr>
          <w:trHeight w:val="651"/>
        </w:trPr>
        <w:tc>
          <w:tcPr>
            <w:tcW w:w="439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Информационно-коммуникационные технологии</w:t>
            </w:r>
          </w:p>
          <w:p w:rsidR="003C4233" w:rsidRDefault="003C4233" w:rsidP="003C4233">
            <w:pPr>
              <w:pStyle w:val="a7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76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БСТ – 3520,00 тыс. руб.;</w:t>
            </w:r>
          </w:p>
          <w:p w:rsidR="003C4233" w:rsidRDefault="003C4233" w:rsidP="003C4233">
            <w:pPr>
              <w:pStyle w:val="a7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76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Консультант +  - 745,33 тыс. руб.;</w:t>
            </w:r>
          </w:p>
          <w:p w:rsidR="003C4233" w:rsidRDefault="003C4233" w:rsidP="003C4233">
            <w:pPr>
              <w:pStyle w:val="a7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76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- 1С Бухгалтерия, Тензор -103,29 тыс. руб.</w:t>
            </w:r>
          </w:p>
          <w:p w:rsidR="003C4233" w:rsidRDefault="003C4233" w:rsidP="003C4233">
            <w:pPr>
              <w:pStyle w:val="a7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76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обновление индексов, лицензия (сметное планирование) - 254,67 тыс. руб.;</w:t>
            </w:r>
          </w:p>
          <w:p w:rsidR="003C4233" w:rsidRPr="00DE40B2" w:rsidRDefault="003C4233" w:rsidP="003C4233">
            <w:pPr>
              <w:pStyle w:val="a7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76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сайт Фонда – 38,00 тыс. руб.</w:t>
            </w:r>
          </w:p>
          <w:p w:rsidR="003C4233" w:rsidRPr="00FF68A6" w:rsidRDefault="003C4233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116B8" w:rsidRPr="00FF68A6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lastRenderedPageBreak/>
              <w:t>4791,01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116B8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4661,29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116B8" w:rsidRDefault="005158B1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129,72</w:t>
            </w:r>
          </w:p>
        </w:tc>
      </w:tr>
      <w:tr w:rsidR="00E116B8" w:rsidRPr="00FF68A6" w:rsidTr="00DA5A35">
        <w:trPr>
          <w:trHeight w:val="24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16B8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F68A6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Итого Расходов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16B8" w:rsidRPr="004D1C9C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29235,19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6B8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29101,79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6B8" w:rsidRDefault="00E116B8" w:rsidP="00AB66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133,40</w:t>
            </w:r>
          </w:p>
        </w:tc>
      </w:tr>
    </w:tbl>
    <w:p w:rsidR="004D4BC2" w:rsidRDefault="004D4BC2" w:rsidP="004D4BC2">
      <w:pPr>
        <w:pStyle w:val="a7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4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BC2" w:rsidRPr="006B2E3F" w:rsidRDefault="004D4BC2" w:rsidP="004D4B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595B" w:rsidRDefault="00E116B8" w:rsidP="004F06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FBB">
        <w:rPr>
          <w:rFonts w:ascii="Times New Roman" w:hAnsi="Times New Roman" w:cs="Times New Roman"/>
          <w:sz w:val="28"/>
          <w:szCs w:val="28"/>
        </w:rPr>
        <w:t xml:space="preserve">В целях обеспечения финансовой устойчивости и снижения рисков в Фонде введен режим бюджетирования расходов, который позволил эффективно расходовать средства, предоставленные на финансирование административно-хозяйственной деятельности. </w:t>
      </w:r>
    </w:p>
    <w:p w:rsidR="00E116B8" w:rsidRPr="00032FBB" w:rsidRDefault="00E116B8" w:rsidP="004F06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FBB">
        <w:rPr>
          <w:rFonts w:ascii="Times New Roman" w:hAnsi="Times New Roman" w:cs="Times New Roman"/>
          <w:sz w:val="28"/>
          <w:szCs w:val="28"/>
        </w:rPr>
        <w:t>В результате введенного режима бюджетирования получено ср</w:t>
      </w:r>
      <w:r w:rsidR="00DA5A35">
        <w:rPr>
          <w:rFonts w:ascii="Times New Roman" w:hAnsi="Times New Roman" w:cs="Times New Roman"/>
          <w:sz w:val="28"/>
          <w:szCs w:val="28"/>
        </w:rPr>
        <w:t xml:space="preserve">едств в объеме 1 </w:t>
      </w:r>
      <w:r w:rsidR="004F06CF">
        <w:rPr>
          <w:rFonts w:ascii="Times New Roman" w:hAnsi="Times New Roman" w:cs="Times New Roman"/>
          <w:sz w:val="28"/>
          <w:szCs w:val="28"/>
        </w:rPr>
        <w:t xml:space="preserve">566,6 тыс. рублей </w:t>
      </w:r>
      <w:r w:rsidRPr="00032FBB">
        <w:rPr>
          <w:rFonts w:ascii="Times New Roman" w:hAnsi="Times New Roman" w:cs="Times New Roman"/>
          <w:sz w:val="28"/>
          <w:szCs w:val="28"/>
        </w:rPr>
        <w:t>(неснижаемый остаток средств на расчетном счете фонда).</w:t>
      </w:r>
    </w:p>
    <w:p w:rsidR="00E116B8" w:rsidRDefault="00E116B8" w:rsidP="004F06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A7A">
        <w:rPr>
          <w:rFonts w:ascii="Times New Roman" w:hAnsi="Times New Roman" w:cs="Times New Roman"/>
          <w:sz w:val="28"/>
          <w:szCs w:val="28"/>
        </w:rPr>
        <w:t xml:space="preserve">Остаток </w:t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 w:rsidRPr="007B5A7A">
        <w:rPr>
          <w:rFonts w:ascii="Times New Roman" w:hAnsi="Times New Roman" w:cs="Times New Roman"/>
          <w:sz w:val="28"/>
          <w:szCs w:val="28"/>
        </w:rPr>
        <w:t xml:space="preserve">на расчетном счете по состоянию на 01 января </w:t>
      </w:r>
      <w:r w:rsidR="00430643">
        <w:rPr>
          <w:rFonts w:ascii="Times New Roman" w:hAnsi="Times New Roman" w:cs="Times New Roman"/>
          <w:sz w:val="28"/>
          <w:szCs w:val="28"/>
        </w:rPr>
        <w:t xml:space="preserve">       </w:t>
      </w:r>
      <w:r w:rsidRPr="007B5A7A">
        <w:rPr>
          <w:rFonts w:ascii="Times New Roman" w:hAnsi="Times New Roman" w:cs="Times New Roman"/>
          <w:sz w:val="28"/>
          <w:szCs w:val="28"/>
        </w:rPr>
        <w:t>2015 г</w:t>
      </w:r>
      <w:r w:rsidR="00430643">
        <w:rPr>
          <w:rFonts w:ascii="Times New Roman" w:hAnsi="Times New Roman" w:cs="Times New Roman"/>
          <w:sz w:val="28"/>
          <w:szCs w:val="28"/>
        </w:rPr>
        <w:t>ода</w:t>
      </w:r>
      <w:r w:rsidRPr="007B5A7A">
        <w:rPr>
          <w:rFonts w:ascii="Times New Roman" w:hAnsi="Times New Roman" w:cs="Times New Roman"/>
          <w:sz w:val="28"/>
          <w:szCs w:val="28"/>
        </w:rPr>
        <w:t xml:space="preserve"> составил 1 700 тыс. руб.</w:t>
      </w:r>
      <w:r>
        <w:rPr>
          <w:rFonts w:ascii="Times New Roman" w:hAnsi="Times New Roman" w:cs="Times New Roman"/>
          <w:sz w:val="28"/>
          <w:szCs w:val="28"/>
        </w:rPr>
        <w:t>, в том числе:</w:t>
      </w:r>
    </w:p>
    <w:p w:rsidR="00E116B8" w:rsidRDefault="00E116B8" w:rsidP="004F06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счет возмещение средств на </w:t>
      </w:r>
      <w:r w:rsidRPr="00E501FB">
        <w:rPr>
          <w:rFonts w:ascii="Times New Roman" w:hAnsi="Times New Roman" w:cs="Times New Roman"/>
          <w:sz w:val="28"/>
          <w:szCs w:val="28"/>
        </w:rPr>
        <w:t>сумму расходов по платежам на обязательное социальное стра</w:t>
      </w:r>
      <w:r>
        <w:rPr>
          <w:rFonts w:ascii="Times New Roman" w:hAnsi="Times New Roman" w:cs="Times New Roman"/>
          <w:sz w:val="28"/>
          <w:szCs w:val="28"/>
        </w:rPr>
        <w:t>хование и за счет возмещения затрат на обучение сотрудника – 133,40 тыс. руб.</w:t>
      </w:r>
    </w:p>
    <w:p w:rsidR="00E116B8" w:rsidRDefault="00E116B8" w:rsidP="004F06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счет неснижаемого остат</w:t>
      </w:r>
      <w:r w:rsidRPr="00564BA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64BA7">
        <w:rPr>
          <w:rFonts w:ascii="Times New Roman" w:hAnsi="Times New Roman" w:cs="Times New Roman"/>
          <w:sz w:val="28"/>
          <w:szCs w:val="28"/>
        </w:rPr>
        <w:t xml:space="preserve"> средств на расчетном счете фонда</w:t>
      </w:r>
      <w:r w:rsidR="004306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- 1566,60 тыс. руб.</w:t>
      </w:r>
      <w:r w:rsidRPr="00564B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CDC" w:rsidRDefault="003E1CDC" w:rsidP="004F06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117" w:rsidRPr="00404117" w:rsidRDefault="00404117" w:rsidP="00404117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4117">
        <w:rPr>
          <w:rFonts w:ascii="Times New Roman" w:hAnsi="Times New Roman" w:cs="Times New Roman"/>
          <w:b/>
          <w:bCs/>
          <w:sz w:val="28"/>
          <w:szCs w:val="28"/>
        </w:rPr>
        <w:t>Проблемы Фонда при реализации программы</w:t>
      </w:r>
    </w:p>
    <w:p w:rsidR="00404117" w:rsidRPr="00404117" w:rsidRDefault="00404117" w:rsidP="004041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1CDC" w:rsidRPr="00EB6FEB" w:rsidRDefault="00404117" w:rsidP="0040411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b/>
          <w:color w:val="000000"/>
          <w:kern w:val="24"/>
          <w:sz w:val="28"/>
          <w:szCs w:val="28"/>
          <w:lang w:eastAsia="ru-RU"/>
        </w:rPr>
      </w:pPr>
      <w:r w:rsidRPr="00EB6FEB">
        <w:rPr>
          <w:rFonts w:ascii="Times New Roman" w:eastAsiaTheme="minorEastAsia" w:hAnsi="Times New Roman"/>
          <w:b/>
          <w:color w:val="000000"/>
          <w:kern w:val="24"/>
          <w:sz w:val="28"/>
          <w:szCs w:val="28"/>
          <w:lang w:eastAsia="ru-RU"/>
        </w:rPr>
        <w:t>1.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3E1CDC" w:rsidRPr="00EB6FEB">
        <w:rPr>
          <w:rFonts w:ascii="Times New Roman" w:eastAsiaTheme="minorEastAsia" w:hAnsi="Times New Roman"/>
          <w:b/>
          <w:color w:val="000000"/>
          <w:kern w:val="24"/>
          <w:sz w:val="28"/>
          <w:szCs w:val="28"/>
          <w:lang w:eastAsia="ru-RU"/>
        </w:rPr>
        <w:t>Отсутствует техническая документация на многоквартирные дома при формирован</w:t>
      </w:r>
      <w:r w:rsidR="00EB6FEB">
        <w:rPr>
          <w:rFonts w:ascii="Times New Roman" w:eastAsiaTheme="minorEastAsia" w:hAnsi="Times New Roman"/>
          <w:b/>
          <w:color w:val="000000"/>
          <w:kern w:val="24"/>
          <w:sz w:val="28"/>
          <w:szCs w:val="28"/>
          <w:lang w:eastAsia="ru-RU"/>
        </w:rPr>
        <w:t xml:space="preserve">ии </w:t>
      </w:r>
      <w:r w:rsidR="003E1CDC" w:rsidRPr="00EB6FEB">
        <w:rPr>
          <w:rFonts w:ascii="Times New Roman" w:eastAsiaTheme="minorEastAsia" w:hAnsi="Times New Roman"/>
          <w:b/>
          <w:color w:val="000000"/>
          <w:kern w:val="24"/>
          <w:sz w:val="28"/>
          <w:szCs w:val="28"/>
          <w:lang w:eastAsia="ru-RU"/>
        </w:rPr>
        <w:t>региональной программы.</w:t>
      </w:r>
    </w:p>
    <w:p w:rsidR="0075442F" w:rsidRDefault="0075442F" w:rsidP="0040411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При формировании региональной программы</w:t>
      </w:r>
      <w:r w:rsidR="00817018" w:rsidRPr="00817018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817018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не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была предоставлена техническая документация. В составе исходных данных для формирования региональной программы были предоставлены только технические паспорта на многоквартирные дома. Общее количество предоставленных технических паспортов составило 2956 штук, из них 332 предоставлены не в полном объеме. Недостающее количество технических паспортов составляет 1223 штуки. Все предоставленные технические паспорта составлены по состоянию на дату ввода многоквартирного дома в эксплуатацию и не отражали фактическое состояние многоквартирного дома на момент формирования региональной программы. В технических паспортах отсутствуют данные о проведенных ранее в многоквартирном доме ремонтах. Иная техническая документация предоставлена не была.</w:t>
      </w:r>
    </w:p>
    <w:p w:rsidR="00404117" w:rsidRPr="00404117" w:rsidRDefault="00817018" w:rsidP="0040411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В состав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0E4B0D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технической документации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, </w:t>
      </w:r>
      <w:r w:rsidR="0075442F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в соответствии с законодательством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,</w:t>
      </w:r>
      <w:r w:rsidR="0075442F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входит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:</w:t>
      </w:r>
    </w:p>
    <w:p w:rsidR="00404117" w:rsidRPr="00404117" w:rsidRDefault="00404117" w:rsidP="0040411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lastRenderedPageBreak/>
        <w:t>-технический паспорт в котором отражены сведения о состоянии общего имущества (физический износ конструкций здания, ТЭП);</w:t>
      </w:r>
    </w:p>
    <w:p w:rsidR="00404117" w:rsidRPr="00404117" w:rsidRDefault="00404117" w:rsidP="0075442F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-акты ежегодного осмотра, проверки состояния внутридомовых инженерных систем электро-, тепло-, газо-, водоснабжения, водоотведения, приборов учета, конструктивных частей дома (крыши, ограждающие конструкции, фундаменты), оборудование (лифты) на соответствие их эксплуатационных качеств установленным требованиям; </w:t>
      </w:r>
    </w:p>
    <w:p w:rsidR="00404117" w:rsidRPr="00404117" w:rsidRDefault="00404117" w:rsidP="0075442F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-акты о приемке результатов работ;</w:t>
      </w:r>
    </w:p>
    <w:p w:rsidR="00404117" w:rsidRDefault="00404117" w:rsidP="0075442F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-инструкцию по эксплуатации многоквартирного дома с указанием информации по содержанию и ремонту общего имущества, рекомендуемые сроки службы отдельных частей общего имущества. </w:t>
      </w:r>
    </w:p>
    <w:p w:rsidR="0075442F" w:rsidRDefault="0075442F" w:rsidP="0075442F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В состав иной документации </w:t>
      </w:r>
      <w:r w:rsidR="00817018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на многоквартирные дома 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входит:</w:t>
      </w:r>
    </w:p>
    <w:p w:rsidR="0075442F" w:rsidRDefault="0075442F" w:rsidP="007544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копия кадастрового плана (карты) земельного участка, удостоверенная органом, осуществляющим деятельность по ведению государственного земельного кадастра;</w:t>
      </w:r>
    </w:p>
    <w:p w:rsidR="0075442F" w:rsidRDefault="0075442F" w:rsidP="007544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выписка из Реестра, содержащая сведения о зарегистрированных правах на объекты недвижимости, являющиеся общим имуществом;</w:t>
      </w:r>
    </w:p>
    <w:p w:rsidR="0075442F" w:rsidRDefault="0075442F" w:rsidP="007544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заверенная уполномоченным органом местного самоуправления копия градостроительного плана земельного участка по установленной </w:t>
      </w:r>
      <w:hyperlink r:id="rId56" w:history="1">
        <w:r w:rsidRPr="0075442F">
          <w:rPr>
            <w:rFonts w:ascii="Times New Roman" w:hAnsi="Times New Roman" w:cs="Times New Roman"/>
            <w:sz w:val="28"/>
            <w:szCs w:val="28"/>
          </w:rPr>
          <w:t>форме</w:t>
        </w:r>
      </w:hyperlink>
      <w:r w:rsidRPr="0075442F">
        <w:rPr>
          <w:rFonts w:ascii="Times New Roman" w:hAnsi="Times New Roman" w:cs="Times New Roman"/>
          <w:sz w:val="28"/>
          <w:szCs w:val="28"/>
        </w:rPr>
        <w:t xml:space="preserve"> (д</w:t>
      </w:r>
      <w:r>
        <w:rPr>
          <w:rFonts w:ascii="Times New Roman" w:hAnsi="Times New Roman" w:cs="Times New Roman"/>
          <w:sz w:val="28"/>
          <w:szCs w:val="28"/>
        </w:rPr>
        <w:t>ля многоквартирных домов, строительство, реконструкция или капитальный ремонт которых осуществлялись на основании разрешения на строительство, полученного после установления Правительством Российской Федерации формы градостроительного плана земельного участка);</w:t>
      </w:r>
    </w:p>
    <w:p w:rsidR="0075442F" w:rsidRDefault="0075442F" w:rsidP="007544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документы, в которых указываются содержание и сфера действия сервитута или иных обременений, с приложением заверенного соответствующей организацией (органом) по государственному учету объектов недвижимого имущества плана, на котором отмечены сфера действия и граница сервитута или иных обременений, относящегося к части земельного участка (при наличии сервитута);</w:t>
      </w:r>
    </w:p>
    <w:p w:rsidR="0075442F" w:rsidRDefault="0075442F" w:rsidP="007544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проектная документация (копия проектной документации) на многоквартирный дом, в соответствии с которой осуществлено строительство (реконструкция) многоквартирного дома (при наличии);</w:t>
      </w:r>
    </w:p>
    <w:p w:rsidR="0075442F" w:rsidRDefault="0075442F" w:rsidP="007544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иные связанные с управлением многоквартирным домом документы, перечень которых установлен решением общего собрания собственников помещений.</w:t>
      </w:r>
    </w:p>
    <w:p w:rsidR="0075442F" w:rsidRDefault="0075442F" w:rsidP="0040411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Фондом </w:t>
      </w:r>
      <w:r w:rsidR="0033058A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по многоквартирным домам, в которых проводится капитальный ремонт предусмотрена обязанность проектных и подрядных организаций по изготовлению актуальных те</w:t>
      </w:r>
      <w:r w:rsidR="00817018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хнических паспортов и инструкций</w:t>
      </w:r>
      <w:r w:rsidR="0033058A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по эксплуатации отремонтированных конструктивов.</w:t>
      </w:r>
    </w:p>
    <w:p w:rsidR="0033058A" w:rsidRDefault="0033058A" w:rsidP="00817018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Указанная техническая документация по окончании капитального ремонта будет предоставлена в адрес собственников многоквартирного дома и (или) лиц, управляющих многоквартирными домами.</w:t>
      </w:r>
    </w:p>
    <w:p w:rsidR="0033058A" w:rsidRPr="0033058A" w:rsidRDefault="0033058A" w:rsidP="003305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058A">
        <w:rPr>
          <w:rFonts w:ascii="Times New Roman" w:hAnsi="Times New Roman" w:cs="Times New Roman"/>
          <w:b/>
          <w:sz w:val="28"/>
          <w:szCs w:val="28"/>
        </w:rPr>
        <w:t>2. Отсутствие взаимодействия с органами местного самоуправления и лицами, управляющими многоквартирными домами.</w:t>
      </w:r>
    </w:p>
    <w:p w:rsidR="00817018" w:rsidRDefault="0033058A" w:rsidP="00330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Остро встает проблема взаимодействия с лицами управляющими многоквартирными домами, органами местного самоуправления. </w:t>
      </w:r>
    </w:p>
    <w:p w:rsidR="0033058A" w:rsidRDefault="0033058A" w:rsidP="00330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некоторым муниципальным образованиям отмечаются случаи отказа </w:t>
      </w:r>
      <w:r w:rsidR="00817018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>в предо</w:t>
      </w:r>
      <w:r w:rsidR="00817018">
        <w:rPr>
          <w:rFonts w:ascii="Times New Roman" w:hAnsi="Times New Roman" w:cs="Times New Roman"/>
          <w:sz w:val="28"/>
          <w:szCs w:val="28"/>
        </w:rPr>
        <w:t>ставлении гражданам информации (</w:t>
      </w:r>
      <w:r>
        <w:rPr>
          <w:rFonts w:ascii="Times New Roman" w:hAnsi="Times New Roman" w:cs="Times New Roman"/>
          <w:sz w:val="28"/>
          <w:szCs w:val="28"/>
        </w:rPr>
        <w:t>разъяснений) по применению норм законодательства, регламентирующих проведение капитального ремонта. При формировании региональной программ</w:t>
      </w:r>
      <w:r w:rsidR="0081701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7018">
        <w:rPr>
          <w:rFonts w:ascii="Times New Roman" w:hAnsi="Times New Roman" w:cs="Times New Roman"/>
          <w:sz w:val="28"/>
          <w:szCs w:val="28"/>
        </w:rPr>
        <w:t>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были предоставлены некорректные сведения по многоквартирным домам. </w:t>
      </w:r>
      <w:r w:rsidR="00817018">
        <w:rPr>
          <w:rFonts w:ascii="Times New Roman" w:hAnsi="Times New Roman" w:cs="Times New Roman"/>
          <w:sz w:val="28"/>
          <w:szCs w:val="28"/>
        </w:rPr>
        <w:t>Органы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отказывались приводить необходимые данные в соответствие </w:t>
      </w:r>
      <w:r w:rsidR="00817018">
        <w:rPr>
          <w:rFonts w:ascii="Times New Roman" w:hAnsi="Times New Roman" w:cs="Times New Roman"/>
          <w:sz w:val="28"/>
          <w:szCs w:val="28"/>
        </w:rPr>
        <w:t>законодательству</w:t>
      </w:r>
      <w:r>
        <w:rPr>
          <w:rFonts w:ascii="Times New Roman" w:hAnsi="Times New Roman" w:cs="Times New Roman"/>
          <w:sz w:val="28"/>
          <w:szCs w:val="28"/>
        </w:rPr>
        <w:t xml:space="preserve">. Региональным оператором для получения достоверных данных был получен доступ к федеральному информационному ресурсу РОСРЕЕСТР. Учитывая </w:t>
      </w:r>
      <w:r w:rsidR="00817018"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>большой объем некорректных данных, предоставленных муниципальными образованиями, указанная работа занимает значительное время.</w:t>
      </w:r>
    </w:p>
    <w:p w:rsidR="001C0431" w:rsidRPr="0033058A" w:rsidRDefault="0033058A" w:rsidP="0040411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b/>
          <w:color w:val="000000"/>
          <w:kern w:val="24"/>
          <w:sz w:val="28"/>
          <w:szCs w:val="28"/>
          <w:lang w:eastAsia="ru-RU"/>
        </w:rPr>
      </w:pPr>
      <w:r w:rsidRPr="0033058A">
        <w:rPr>
          <w:rFonts w:ascii="Times New Roman" w:eastAsiaTheme="minorEastAsia" w:hAnsi="Times New Roman"/>
          <w:b/>
          <w:color w:val="000000"/>
          <w:kern w:val="24"/>
          <w:sz w:val="28"/>
          <w:szCs w:val="28"/>
          <w:lang w:eastAsia="ru-RU"/>
        </w:rPr>
        <w:t>3</w:t>
      </w:r>
      <w:r w:rsidR="00404117" w:rsidRPr="0033058A">
        <w:rPr>
          <w:rFonts w:ascii="Times New Roman" w:eastAsiaTheme="minorEastAsia" w:hAnsi="Times New Roman"/>
          <w:b/>
          <w:color w:val="000000"/>
          <w:kern w:val="24"/>
          <w:sz w:val="28"/>
          <w:szCs w:val="28"/>
          <w:lang w:eastAsia="ru-RU"/>
        </w:rPr>
        <w:t xml:space="preserve">. </w:t>
      </w:r>
      <w:r w:rsidR="001C0431" w:rsidRPr="0033058A">
        <w:rPr>
          <w:rFonts w:ascii="Times New Roman" w:eastAsiaTheme="minorEastAsia" w:hAnsi="Times New Roman"/>
          <w:b/>
          <w:color w:val="000000"/>
          <w:kern w:val="24"/>
          <w:sz w:val="28"/>
          <w:szCs w:val="28"/>
          <w:lang w:eastAsia="ru-RU"/>
        </w:rPr>
        <w:t xml:space="preserve">Нецелесообразность проведения </w:t>
      </w:r>
      <w:r>
        <w:rPr>
          <w:rFonts w:ascii="Times New Roman" w:eastAsiaTheme="minorEastAsia" w:hAnsi="Times New Roman"/>
          <w:b/>
          <w:color w:val="000000"/>
          <w:kern w:val="24"/>
          <w:sz w:val="28"/>
          <w:szCs w:val="28"/>
          <w:lang w:eastAsia="ru-RU"/>
        </w:rPr>
        <w:t xml:space="preserve">одного вида </w:t>
      </w:r>
      <w:r w:rsidR="001C0431" w:rsidRPr="0033058A">
        <w:rPr>
          <w:rFonts w:ascii="Times New Roman" w:eastAsiaTheme="minorEastAsia" w:hAnsi="Times New Roman"/>
          <w:b/>
          <w:color w:val="000000"/>
          <w:kern w:val="24"/>
          <w:sz w:val="28"/>
          <w:szCs w:val="28"/>
          <w:lang w:eastAsia="ru-RU"/>
        </w:rPr>
        <w:t xml:space="preserve">капитального ремонта </w:t>
      </w:r>
      <w:r>
        <w:rPr>
          <w:rFonts w:ascii="Times New Roman" w:eastAsiaTheme="minorEastAsia" w:hAnsi="Times New Roman"/>
          <w:b/>
          <w:color w:val="000000"/>
          <w:kern w:val="24"/>
          <w:sz w:val="28"/>
          <w:szCs w:val="28"/>
          <w:lang w:eastAsia="ru-RU"/>
        </w:rPr>
        <w:t xml:space="preserve">в </w:t>
      </w:r>
      <w:r w:rsidR="001C0431" w:rsidRPr="0033058A">
        <w:rPr>
          <w:rFonts w:ascii="Times New Roman" w:eastAsiaTheme="minorEastAsia" w:hAnsi="Times New Roman"/>
          <w:b/>
          <w:color w:val="000000"/>
          <w:kern w:val="24"/>
          <w:sz w:val="28"/>
          <w:szCs w:val="28"/>
          <w:lang w:eastAsia="ru-RU"/>
        </w:rPr>
        <w:t>многоквартирных дом</w:t>
      </w:r>
      <w:r>
        <w:rPr>
          <w:rFonts w:ascii="Times New Roman" w:eastAsiaTheme="minorEastAsia" w:hAnsi="Times New Roman"/>
          <w:b/>
          <w:color w:val="000000"/>
          <w:kern w:val="24"/>
          <w:sz w:val="28"/>
          <w:szCs w:val="28"/>
          <w:lang w:eastAsia="ru-RU"/>
        </w:rPr>
        <w:t>ах</w:t>
      </w:r>
      <w:r w:rsidR="001C0431" w:rsidRPr="0033058A">
        <w:rPr>
          <w:rFonts w:ascii="Times New Roman" w:eastAsiaTheme="minorEastAsia" w:hAnsi="Times New Roman"/>
          <w:b/>
          <w:color w:val="000000"/>
          <w:kern w:val="24"/>
          <w:sz w:val="28"/>
          <w:szCs w:val="28"/>
          <w:lang w:eastAsia="ru-RU"/>
        </w:rPr>
        <w:t xml:space="preserve"> с большим процентом износа.</w:t>
      </w:r>
    </w:p>
    <w:p w:rsidR="00C2595B" w:rsidRDefault="0033058A" w:rsidP="0040411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В региональной программе предусмотрено проведение одного вида ремонта по одному разу в течение всего срока</w:t>
      </w:r>
      <w:r w:rsidR="009756C0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реализации программы. Каждый вид ремонта проводится один раз </w:t>
      </w:r>
      <w:r w:rsidR="00817018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в пять лет единожды з</w:t>
      </w:r>
      <w:r w:rsidR="009756C0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а весь срок реализации программы.</w:t>
      </w:r>
    </w:p>
    <w:p w:rsidR="00E70179" w:rsidRDefault="009756C0" w:rsidP="0040411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В региональную программу включены многоквартирные дома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малоэтажной застройки высотой 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не более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2 этажей, площадью в плане не более 500 </w:t>
      </w:r>
      <w:r w:rsid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квадратных метров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, срок э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ксплуатации 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которых составляет более 40лет. Ф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изический износ 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таких многоквартирных домов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близок к 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6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0%. 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Доля таких многоквартирных домов в региональной программе 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составляет 27% от 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общего количества многоквартирных домов, включенных в региональную программу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. Как правило в таких многоквартирных домах из всего перечня 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работ (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услуг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)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по капитальному ремонту присутс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твуют не более 4 видов ремонта (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ремонт внутренних инженерных сетей, ремонт крыши, ремонт фасада и ремонт фундаментов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)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.</w:t>
      </w:r>
    </w:p>
    <w:p w:rsidR="00404117" w:rsidRPr="00404117" w:rsidRDefault="00E70179" w:rsidP="0040411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Конструктивной особенностью в таких многоквартирных домах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является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наличие верхней разводки системы отопления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с</w:t>
      </w:r>
      <w:r w:rsidR="00AB66F0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расположен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ием ее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на чердаке</w:t>
      </w:r>
      <w:r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многоквартирного дома</w:t>
      </w:r>
      <w:r w:rsidR="00404117"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. </w:t>
      </w:r>
    </w:p>
    <w:p w:rsidR="00404117" w:rsidRPr="00404117" w:rsidRDefault="00404117" w:rsidP="00404117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</w:pPr>
      <w:r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Учитывая </w:t>
      </w:r>
      <w:r w:rsidR="00947453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конструктивную особенность таких домов и</w:t>
      </w:r>
      <w:r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высокий </w:t>
      </w:r>
      <w:r w:rsidR="00947453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уровень</w:t>
      </w:r>
      <w:r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износ</w:t>
      </w:r>
      <w:r w:rsidR="00947453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а</w:t>
      </w:r>
      <w:r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строительных конструкций </w:t>
      </w:r>
      <w:r w:rsidR="00947453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Фонд считает целесообразным</w:t>
      </w:r>
      <w:r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947453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проведение комплексного капитального ремонта, а именно одновременно</w:t>
      </w:r>
      <w:r w:rsidR="00817018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е проведение</w:t>
      </w:r>
      <w:r w:rsidR="00947453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несколько видов капитального ремонта, сопутствующих друг другу</w:t>
      </w:r>
      <w:r w:rsidRPr="00404117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.</w:t>
      </w:r>
      <w:r w:rsidR="00947453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Например, совмещение капитального ремонта крыши с капита</w:t>
      </w:r>
      <w:r w:rsidR="00817018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льным ремонтом инженерных сетей, что конечно приведет к увеличению расходов на капитальный ремонт и как следствие </w:t>
      </w:r>
      <w:r w:rsidR="00E63C4D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>дефицит</w:t>
      </w:r>
      <w:r w:rsidR="00817018">
        <w:rPr>
          <w:rFonts w:ascii="Times New Roman" w:eastAsiaTheme="minorEastAsia" w:hAnsi="Times New Roman"/>
          <w:color w:val="000000"/>
          <w:kern w:val="24"/>
          <w:sz w:val="28"/>
          <w:szCs w:val="28"/>
          <w:lang w:eastAsia="ru-RU"/>
        </w:rPr>
        <w:t xml:space="preserve"> финансовых средств, так как установленный минимальный размер взноса на капитальный ремонт не обеспечивает финансирование проведения капитального ремонта.</w:t>
      </w:r>
    </w:p>
    <w:p w:rsidR="002D5AB1" w:rsidRDefault="002D5AB1" w:rsidP="00CD61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E4B0D" w:rsidRPr="002D5AB1" w:rsidRDefault="003E1CDC" w:rsidP="00CD61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D5AB1">
        <w:rPr>
          <w:rFonts w:ascii="Times New Roman" w:hAnsi="Times New Roman" w:cs="Times New Roman"/>
          <w:b/>
          <w:sz w:val="32"/>
          <w:szCs w:val="32"/>
        </w:rPr>
        <w:lastRenderedPageBreak/>
        <w:t>4.</w:t>
      </w:r>
      <w:r w:rsidR="00947453" w:rsidRPr="002D5AB1">
        <w:rPr>
          <w:rFonts w:ascii="Times New Roman" w:hAnsi="Times New Roman" w:cs="Times New Roman"/>
          <w:b/>
          <w:sz w:val="32"/>
          <w:szCs w:val="32"/>
        </w:rPr>
        <w:t xml:space="preserve"> Недостаточность</w:t>
      </w:r>
      <w:r w:rsidR="001C0431" w:rsidRPr="002D5AB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47453" w:rsidRPr="002D5AB1">
        <w:rPr>
          <w:rFonts w:ascii="Times New Roman" w:hAnsi="Times New Roman" w:cs="Times New Roman"/>
          <w:b/>
          <w:sz w:val="32"/>
          <w:szCs w:val="32"/>
        </w:rPr>
        <w:t xml:space="preserve">штатной </w:t>
      </w:r>
      <w:r w:rsidR="001C0431" w:rsidRPr="002D5AB1">
        <w:rPr>
          <w:rFonts w:ascii="Times New Roman" w:hAnsi="Times New Roman" w:cs="Times New Roman"/>
          <w:b/>
          <w:sz w:val="32"/>
          <w:szCs w:val="32"/>
        </w:rPr>
        <w:t>численност</w:t>
      </w:r>
      <w:r w:rsidR="00947453" w:rsidRPr="002D5AB1">
        <w:rPr>
          <w:rFonts w:ascii="Times New Roman" w:hAnsi="Times New Roman" w:cs="Times New Roman"/>
          <w:b/>
          <w:sz w:val="32"/>
          <w:szCs w:val="32"/>
        </w:rPr>
        <w:t>и</w:t>
      </w:r>
      <w:r w:rsidR="001C0431" w:rsidRPr="002D5AB1">
        <w:rPr>
          <w:rFonts w:ascii="Times New Roman" w:hAnsi="Times New Roman" w:cs="Times New Roman"/>
          <w:b/>
          <w:sz w:val="32"/>
          <w:szCs w:val="32"/>
        </w:rPr>
        <w:t xml:space="preserve"> работников Фонда.</w:t>
      </w:r>
    </w:p>
    <w:p w:rsidR="003C4233" w:rsidRPr="002D5AB1" w:rsidRDefault="003C4233" w:rsidP="000E4B0D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color w:val="000000"/>
          <w:kern w:val="24"/>
          <w:sz w:val="32"/>
          <w:szCs w:val="32"/>
          <w:lang w:eastAsia="ru-RU"/>
        </w:rPr>
      </w:pPr>
    </w:p>
    <w:p w:rsidR="00EC51FA" w:rsidRPr="003F2425" w:rsidRDefault="00EC51FA" w:rsidP="00AB6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425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947453">
        <w:rPr>
          <w:rFonts w:ascii="Times New Roman" w:hAnsi="Times New Roman" w:cs="Times New Roman"/>
          <w:sz w:val="28"/>
          <w:szCs w:val="28"/>
        </w:rPr>
        <w:t>штатной численности</w:t>
      </w:r>
      <w:r w:rsidRPr="003F2425">
        <w:rPr>
          <w:rFonts w:ascii="Times New Roman" w:hAnsi="Times New Roman" w:cs="Times New Roman"/>
          <w:sz w:val="28"/>
          <w:szCs w:val="28"/>
        </w:rPr>
        <w:t xml:space="preserve"> Фонда показал, что </w:t>
      </w:r>
      <w:r w:rsidR="00947453">
        <w:rPr>
          <w:rFonts w:ascii="Times New Roman" w:hAnsi="Times New Roman" w:cs="Times New Roman"/>
          <w:sz w:val="28"/>
          <w:szCs w:val="28"/>
        </w:rPr>
        <w:t xml:space="preserve">штатная </w:t>
      </w:r>
      <w:r w:rsidRPr="003F2425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>
        <w:rPr>
          <w:rFonts w:ascii="Times New Roman" w:hAnsi="Times New Roman" w:cs="Times New Roman"/>
          <w:sz w:val="28"/>
          <w:szCs w:val="28"/>
        </w:rPr>
        <w:t>Фонда не соответствует нормативам</w:t>
      </w:r>
      <w:r w:rsidRPr="003F2425">
        <w:rPr>
          <w:rFonts w:ascii="Times New Roman" w:hAnsi="Times New Roman" w:cs="Times New Roman"/>
          <w:sz w:val="28"/>
          <w:szCs w:val="28"/>
        </w:rPr>
        <w:t>.</w:t>
      </w:r>
    </w:p>
    <w:p w:rsidR="00EC51FA" w:rsidRPr="003F2425" w:rsidRDefault="00EC51FA" w:rsidP="00AB6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расчета</w:t>
      </w:r>
      <w:r w:rsidRPr="003F2425">
        <w:rPr>
          <w:rFonts w:ascii="Times New Roman" w:hAnsi="Times New Roman" w:cs="Times New Roman"/>
          <w:sz w:val="28"/>
          <w:szCs w:val="28"/>
        </w:rPr>
        <w:t xml:space="preserve"> необходимой численности сотрудников Фонда оценены трудозатраты на выполнение работ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возложенными на регионального оператора функциями</w:t>
      </w:r>
      <w:r w:rsidRPr="003F2425">
        <w:rPr>
          <w:rFonts w:ascii="Times New Roman" w:hAnsi="Times New Roman" w:cs="Times New Roman"/>
          <w:sz w:val="28"/>
          <w:szCs w:val="28"/>
        </w:rPr>
        <w:t>.</w:t>
      </w:r>
    </w:p>
    <w:p w:rsidR="00EC51FA" w:rsidRDefault="00EC51FA" w:rsidP="00AB66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Функциями регионального оператора являются:</w:t>
      </w:r>
    </w:p>
    <w:p w:rsidR="00EC51FA" w:rsidRDefault="00EC51FA" w:rsidP="00AB66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аккумулирование взносов на капитальный ремонт, уплачиваемых собственниками помещений в многоквартирных домах, в отношении которых фонды капитального ремонта формируются на счете, счетах регионального оператора;</w:t>
      </w:r>
    </w:p>
    <w:p w:rsidR="00C2595B" w:rsidRDefault="00EC51FA" w:rsidP="00AB66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открытие на свое имя специальных счетов и совершение операций по этим счетам в случае, если собственники помещений в многоквартирном доме на общем собрании собственников помещений в многоквартирном доме выбрали регионального оператора в качестве владельца специального счета; </w:t>
      </w:r>
    </w:p>
    <w:p w:rsidR="00EC51FA" w:rsidRDefault="00EC51FA" w:rsidP="00AB66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осуществление функций технического заказчика работ по капитальному ремонту общего имущества в многоквартирных домах, собственники помещений в которых формируют фонды капитального ремонта на счете, счетах регионального оператора;</w:t>
      </w:r>
    </w:p>
    <w:p w:rsidR="00EC51FA" w:rsidRDefault="00EC51FA" w:rsidP="00AB66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финансирование расходов на капитальный ремонт общего имущества в многоквартирных домах, собственники помещений в которых формируют фонды капитального ремонта на счете, счетах регионального оператора, в пределах средств этих фондов капитального ремонта с привлечением при необходимости средств, полученных из иных источников, в том числе из бюджета субъекта Российской Федерации и (или) местного бюджета;</w:t>
      </w:r>
    </w:p>
    <w:p w:rsidR="00EC51FA" w:rsidRDefault="00EC51FA" w:rsidP="00AB66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взаимодействие с органами государственной власти субъекта Российской Федерации и органами местного самоуправления в целях обеспечения своевременного проведения капитального ремонта общего имущества в многоквартирных домах, собственники помещений в которых формируют фонды капитального ремонта на счете, счетах регионального оператора.</w:t>
      </w:r>
    </w:p>
    <w:p w:rsidR="00EC51FA" w:rsidRDefault="00EC51FA" w:rsidP="00AB6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Потребность в </w:t>
      </w:r>
      <w:r w:rsidR="00947453">
        <w:rPr>
          <w:rFonts w:ascii="Times New Roman" w:hAnsi="Times New Roman" w:cs="Times New Roman"/>
          <w:sz w:val="28"/>
          <w:szCs w:val="28"/>
        </w:rPr>
        <w:t>штатной численности</w:t>
      </w:r>
      <w:r>
        <w:rPr>
          <w:rFonts w:ascii="Times New Roman" w:hAnsi="Times New Roman" w:cs="Times New Roman"/>
          <w:sz w:val="28"/>
          <w:szCs w:val="28"/>
        </w:rPr>
        <w:t xml:space="preserve">, для выполнения </w:t>
      </w:r>
      <w:r w:rsidR="00947453">
        <w:rPr>
          <w:rFonts w:ascii="Times New Roman" w:hAnsi="Times New Roman" w:cs="Times New Roman"/>
          <w:sz w:val="28"/>
          <w:szCs w:val="28"/>
        </w:rPr>
        <w:t>возложенных функций,</w:t>
      </w:r>
      <w:r>
        <w:rPr>
          <w:rFonts w:ascii="Times New Roman" w:hAnsi="Times New Roman" w:cs="Times New Roman"/>
          <w:sz w:val="28"/>
          <w:szCs w:val="28"/>
        </w:rPr>
        <w:t xml:space="preserve"> составляет не менее 80 </w:t>
      </w:r>
      <w:r w:rsidR="00947453">
        <w:rPr>
          <w:rFonts w:ascii="Times New Roman" w:hAnsi="Times New Roman" w:cs="Times New Roman"/>
          <w:sz w:val="28"/>
          <w:szCs w:val="28"/>
        </w:rPr>
        <w:t>единиц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7453" w:rsidRPr="00AB66F0" w:rsidRDefault="00947453" w:rsidP="009474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С целью обеспечения информационной и </w:t>
      </w:r>
      <w:r w:rsidR="00D94F53">
        <w:rPr>
          <w:rFonts w:ascii="Times New Roman" w:hAnsi="Times New Roman" w:cs="Times New Roman"/>
          <w:color w:val="000000"/>
          <w:sz w:val="28"/>
          <w:szCs w:val="24"/>
        </w:rPr>
        <w:t>консультационной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помощью собственников и учитывая</w:t>
      </w:r>
      <w:r w:rsidR="00D94F53">
        <w:rPr>
          <w:rFonts w:ascii="Times New Roman" w:hAnsi="Times New Roman" w:cs="Times New Roman"/>
          <w:color w:val="000000"/>
          <w:sz w:val="28"/>
          <w:szCs w:val="24"/>
        </w:rPr>
        <w:t xml:space="preserve"> их просьбы о нахождении представителя </w:t>
      </w:r>
      <w:r w:rsidRPr="00AB66F0">
        <w:rPr>
          <w:rFonts w:ascii="Times New Roman" w:hAnsi="Times New Roman" w:cs="Times New Roman"/>
          <w:color w:val="000000"/>
          <w:sz w:val="28"/>
          <w:szCs w:val="24"/>
        </w:rPr>
        <w:t>Фонд</w:t>
      </w:r>
      <w:r w:rsidR="00D94F53">
        <w:rPr>
          <w:rFonts w:ascii="Times New Roman" w:hAnsi="Times New Roman" w:cs="Times New Roman"/>
          <w:color w:val="000000"/>
          <w:sz w:val="28"/>
          <w:szCs w:val="24"/>
        </w:rPr>
        <w:t>а в центральной части города, Фонд</w:t>
      </w:r>
      <w:r w:rsidRPr="00AB66F0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2D5AB1">
        <w:rPr>
          <w:rFonts w:ascii="Times New Roman" w:hAnsi="Times New Roman" w:cs="Times New Roman"/>
          <w:color w:val="000000"/>
          <w:sz w:val="28"/>
          <w:szCs w:val="24"/>
        </w:rPr>
        <w:t>необходимо</w:t>
      </w:r>
      <w:r w:rsidRPr="00AB66F0">
        <w:rPr>
          <w:rFonts w:ascii="Times New Roman" w:hAnsi="Times New Roman" w:cs="Times New Roman"/>
          <w:color w:val="000000"/>
          <w:sz w:val="28"/>
          <w:szCs w:val="24"/>
        </w:rPr>
        <w:t xml:space="preserve"> открыть консультационные пункты в центральной части города Благовещенска (например, в расчетно-кассовом центре</w:t>
      </w:r>
      <w:r w:rsidR="002D5AB1">
        <w:rPr>
          <w:rFonts w:ascii="Times New Roman" w:hAnsi="Times New Roman" w:cs="Times New Roman"/>
          <w:color w:val="000000"/>
          <w:sz w:val="28"/>
          <w:szCs w:val="24"/>
        </w:rPr>
        <w:t>, многофункциональном центре</w:t>
      </w:r>
      <w:r w:rsidRPr="00AB66F0">
        <w:rPr>
          <w:rFonts w:ascii="Times New Roman" w:hAnsi="Times New Roman" w:cs="Times New Roman"/>
          <w:color w:val="000000"/>
          <w:sz w:val="28"/>
          <w:szCs w:val="24"/>
        </w:rPr>
        <w:t>)</w:t>
      </w:r>
      <w:r w:rsidR="00D94F53"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Pr="00AB66F0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</w:p>
    <w:p w:rsidR="00947453" w:rsidRPr="00AB66F0" w:rsidRDefault="00947453" w:rsidP="009474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B66F0">
        <w:rPr>
          <w:rFonts w:ascii="Times New Roman" w:hAnsi="Times New Roman" w:cs="Times New Roman"/>
          <w:color w:val="000000"/>
          <w:sz w:val="28"/>
          <w:szCs w:val="24"/>
        </w:rPr>
        <w:t xml:space="preserve">Кроме того, </w:t>
      </w:r>
      <w:r w:rsidR="00D94F53">
        <w:rPr>
          <w:rFonts w:ascii="Times New Roman" w:hAnsi="Times New Roman" w:cs="Times New Roman"/>
          <w:color w:val="000000"/>
          <w:sz w:val="28"/>
          <w:szCs w:val="24"/>
        </w:rPr>
        <w:t>имеется острая необходимость открытия терри</w:t>
      </w:r>
      <w:r w:rsidRPr="00AB66F0">
        <w:rPr>
          <w:rFonts w:ascii="Times New Roman" w:hAnsi="Times New Roman" w:cs="Times New Roman"/>
          <w:color w:val="000000"/>
          <w:sz w:val="28"/>
          <w:szCs w:val="24"/>
        </w:rPr>
        <w:t>ториальны</w:t>
      </w:r>
      <w:r w:rsidR="002D5AB1">
        <w:rPr>
          <w:rFonts w:ascii="Times New Roman" w:hAnsi="Times New Roman" w:cs="Times New Roman"/>
          <w:color w:val="000000"/>
          <w:sz w:val="28"/>
          <w:szCs w:val="24"/>
        </w:rPr>
        <w:t>х</w:t>
      </w:r>
      <w:r w:rsidRPr="00AB66F0">
        <w:rPr>
          <w:rFonts w:ascii="Times New Roman" w:hAnsi="Times New Roman" w:cs="Times New Roman"/>
          <w:color w:val="000000"/>
          <w:sz w:val="28"/>
          <w:szCs w:val="24"/>
        </w:rPr>
        <w:t xml:space="preserve"> консультационны</w:t>
      </w:r>
      <w:r w:rsidR="00D94F53">
        <w:rPr>
          <w:rFonts w:ascii="Times New Roman" w:hAnsi="Times New Roman" w:cs="Times New Roman"/>
          <w:color w:val="000000"/>
          <w:sz w:val="28"/>
          <w:szCs w:val="24"/>
        </w:rPr>
        <w:t>х</w:t>
      </w:r>
      <w:r w:rsidRPr="00AB66F0">
        <w:rPr>
          <w:rFonts w:ascii="Times New Roman" w:hAnsi="Times New Roman" w:cs="Times New Roman"/>
          <w:color w:val="000000"/>
          <w:sz w:val="28"/>
          <w:szCs w:val="24"/>
        </w:rPr>
        <w:t xml:space="preserve"> пункт</w:t>
      </w:r>
      <w:r w:rsidR="00D94F53">
        <w:rPr>
          <w:rFonts w:ascii="Times New Roman" w:hAnsi="Times New Roman" w:cs="Times New Roman"/>
          <w:color w:val="000000"/>
          <w:sz w:val="28"/>
          <w:szCs w:val="24"/>
        </w:rPr>
        <w:t>ов</w:t>
      </w:r>
      <w:r w:rsidRPr="00AB66F0">
        <w:rPr>
          <w:rFonts w:ascii="Times New Roman" w:hAnsi="Times New Roman" w:cs="Times New Roman"/>
          <w:color w:val="000000"/>
          <w:sz w:val="28"/>
          <w:szCs w:val="24"/>
        </w:rPr>
        <w:t xml:space="preserve"> регионального о</w:t>
      </w:r>
      <w:r>
        <w:rPr>
          <w:rFonts w:ascii="Times New Roman" w:hAnsi="Times New Roman" w:cs="Times New Roman"/>
          <w:color w:val="000000"/>
          <w:sz w:val="28"/>
          <w:szCs w:val="24"/>
        </w:rPr>
        <w:t>ператора в муниципальных образованиях</w:t>
      </w:r>
      <w:r w:rsidR="00D94F53">
        <w:rPr>
          <w:rFonts w:ascii="Times New Roman" w:hAnsi="Times New Roman" w:cs="Times New Roman"/>
          <w:color w:val="000000"/>
          <w:sz w:val="28"/>
          <w:szCs w:val="24"/>
        </w:rPr>
        <w:t xml:space="preserve"> Амурской области. Открытие указанных пунктов обеспечит </w:t>
      </w:r>
      <w:bookmarkStart w:id="0" w:name="_GoBack"/>
      <w:bookmarkEnd w:id="0"/>
      <w:r w:rsidR="00D94F53">
        <w:rPr>
          <w:rFonts w:ascii="Times New Roman" w:hAnsi="Times New Roman" w:cs="Times New Roman"/>
          <w:color w:val="000000"/>
          <w:sz w:val="28"/>
          <w:szCs w:val="24"/>
        </w:rPr>
        <w:lastRenderedPageBreak/>
        <w:t>доступность получения услуги и снизит социальную напряженность в отношении системы капитального ремонта</w:t>
      </w:r>
      <w:r w:rsidRPr="00AB66F0"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3C4233" w:rsidRDefault="003C4233" w:rsidP="003C4233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233" w:rsidRDefault="003C4233" w:rsidP="003C4233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FD7" w:rsidRPr="001C3FD7" w:rsidRDefault="001C3FD7" w:rsidP="001C3FD7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3FD7" w:rsidRPr="001C3FD7" w:rsidRDefault="001C3FD7" w:rsidP="001C3FD7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C3FD7" w:rsidRPr="001C3FD7" w:rsidSect="008A4647">
      <w:pgSz w:w="11906" w:h="16838"/>
      <w:pgMar w:top="1134" w:right="851" w:bottom="851" w:left="1701" w:header="709" w:footer="709" w:gutter="0"/>
      <w:pgNumType w:start="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F59" w:rsidRDefault="00C01F59" w:rsidP="008A47C4">
      <w:pPr>
        <w:spacing w:after="0" w:line="240" w:lineRule="auto"/>
      </w:pPr>
      <w:r>
        <w:separator/>
      </w:r>
    </w:p>
  </w:endnote>
  <w:endnote w:type="continuationSeparator" w:id="0">
    <w:p w:rsidR="00C01F59" w:rsidRDefault="00C01F59" w:rsidP="008A4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F09" w:rsidRDefault="00985F0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8390890"/>
      <w:docPartObj>
        <w:docPartGallery w:val="Page Numbers (Bottom of Page)"/>
        <w:docPartUnique/>
      </w:docPartObj>
    </w:sdtPr>
    <w:sdtEndPr/>
    <w:sdtContent>
      <w:p w:rsidR="00985F09" w:rsidRDefault="00985F0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12FA">
          <w:rPr>
            <w:noProof/>
          </w:rPr>
          <w:t>22</w:t>
        </w:r>
        <w:r>
          <w:fldChar w:fldCharType="end"/>
        </w:r>
      </w:p>
    </w:sdtContent>
  </w:sdt>
  <w:p w:rsidR="00985F09" w:rsidRPr="008A4647" w:rsidRDefault="00985F09" w:rsidP="008A4647">
    <w:pPr>
      <w:pStyle w:val="aa"/>
      <w:rPr>
        <w:rFonts w:ascii="Times New Roman" w:hAnsi="Times New Roman" w:cs="Times New Roman"/>
        <w:sz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F09" w:rsidRDefault="00985F0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F59" w:rsidRDefault="00C01F59" w:rsidP="008A47C4">
      <w:pPr>
        <w:spacing w:after="0" w:line="240" w:lineRule="auto"/>
      </w:pPr>
      <w:r>
        <w:separator/>
      </w:r>
    </w:p>
  </w:footnote>
  <w:footnote w:type="continuationSeparator" w:id="0">
    <w:p w:rsidR="00C01F59" w:rsidRDefault="00C01F59" w:rsidP="008A4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F09" w:rsidRDefault="00985F0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F09" w:rsidRDefault="00985F09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F09" w:rsidRDefault="00985F0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A5F67"/>
    <w:multiLevelType w:val="hybridMultilevel"/>
    <w:tmpl w:val="28661EE0"/>
    <w:lvl w:ilvl="0" w:tplc="C98461D2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14066397"/>
    <w:multiLevelType w:val="multilevel"/>
    <w:tmpl w:val="DB2E0C8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2">
    <w:nsid w:val="17FD72D2"/>
    <w:multiLevelType w:val="hybridMultilevel"/>
    <w:tmpl w:val="29921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10F9F"/>
    <w:multiLevelType w:val="hybridMultilevel"/>
    <w:tmpl w:val="166C6BE4"/>
    <w:lvl w:ilvl="0" w:tplc="F0360DB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48434F0"/>
    <w:multiLevelType w:val="singleLevel"/>
    <w:tmpl w:val="3E5A8320"/>
    <w:lvl w:ilvl="0">
      <w:start w:val="2"/>
      <w:numFmt w:val="decimal"/>
      <w:lvlText w:val="1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">
    <w:nsid w:val="4D987606"/>
    <w:multiLevelType w:val="hybridMultilevel"/>
    <w:tmpl w:val="AA588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7F25B2"/>
    <w:multiLevelType w:val="hybridMultilevel"/>
    <w:tmpl w:val="BC36E1D2"/>
    <w:lvl w:ilvl="0" w:tplc="57A273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3C3CA7"/>
    <w:multiLevelType w:val="hybridMultilevel"/>
    <w:tmpl w:val="45C05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0540DD"/>
    <w:multiLevelType w:val="hybridMultilevel"/>
    <w:tmpl w:val="949EE5BE"/>
    <w:lvl w:ilvl="0" w:tplc="2552086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D75686"/>
    <w:multiLevelType w:val="hybridMultilevel"/>
    <w:tmpl w:val="F17CC908"/>
    <w:lvl w:ilvl="0" w:tplc="6E46F4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9"/>
  </w:num>
  <w:num w:numId="7">
    <w:abstractNumId w:val="0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A26"/>
    <w:rsid w:val="0000218E"/>
    <w:rsid w:val="00017598"/>
    <w:rsid w:val="00021A37"/>
    <w:rsid w:val="000246A7"/>
    <w:rsid w:val="00031A15"/>
    <w:rsid w:val="0004618B"/>
    <w:rsid w:val="00051FB7"/>
    <w:rsid w:val="00055D8D"/>
    <w:rsid w:val="00076C5C"/>
    <w:rsid w:val="00092A9D"/>
    <w:rsid w:val="000A5644"/>
    <w:rsid w:val="000A7311"/>
    <w:rsid w:val="000B62ED"/>
    <w:rsid w:val="000C2842"/>
    <w:rsid w:val="000D68F1"/>
    <w:rsid w:val="000D7939"/>
    <w:rsid w:val="000E4B0D"/>
    <w:rsid w:val="000E7049"/>
    <w:rsid w:val="00100B7B"/>
    <w:rsid w:val="00104B40"/>
    <w:rsid w:val="00106C9D"/>
    <w:rsid w:val="0011745D"/>
    <w:rsid w:val="00137357"/>
    <w:rsid w:val="0014384A"/>
    <w:rsid w:val="00147DA5"/>
    <w:rsid w:val="001657DD"/>
    <w:rsid w:val="001715BE"/>
    <w:rsid w:val="001A5999"/>
    <w:rsid w:val="001B2794"/>
    <w:rsid w:val="001B2F4A"/>
    <w:rsid w:val="001C0431"/>
    <w:rsid w:val="001C3FD7"/>
    <w:rsid w:val="001C54E0"/>
    <w:rsid w:val="001D0106"/>
    <w:rsid w:val="001E4965"/>
    <w:rsid w:val="001E60C7"/>
    <w:rsid w:val="001F0D55"/>
    <w:rsid w:val="002038DB"/>
    <w:rsid w:val="00205BE3"/>
    <w:rsid w:val="00214F22"/>
    <w:rsid w:val="00220C61"/>
    <w:rsid w:val="00221DE9"/>
    <w:rsid w:val="0023739A"/>
    <w:rsid w:val="00241091"/>
    <w:rsid w:val="002478AB"/>
    <w:rsid w:val="0025761F"/>
    <w:rsid w:val="00265D3D"/>
    <w:rsid w:val="00265F35"/>
    <w:rsid w:val="002751F0"/>
    <w:rsid w:val="00282379"/>
    <w:rsid w:val="00287C29"/>
    <w:rsid w:val="00297934"/>
    <w:rsid w:val="002B2B7F"/>
    <w:rsid w:val="002D1DC7"/>
    <w:rsid w:val="002D5AB1"/>
    <w:rsid w:val="0033058A"/>
    <w:rsid w:val="00334873"/>
    <w:rsid w:val="00334E45"/>
    <w:rsid w:val="003434A0"/>
    <w:rsid w:val="00346214"/>
    <w:rsid w:val="00375C5D"/>
    <w:rsid w:val="00375EE8"/>
    <w:rsid w:val="00376B30"/>
    <w:rsid w:val="0038734C"/>
    <w:rsid w:val="003A119E"/>
    <w:rsid w:val="003B1B16"/>
    <w:rsid w:val="003B2E37"/>
    <w:rsid w:val="003C4233"/>
    <w:rsid w:val="003C4F81"/>
    <w:rsid w:val="003D1DB1"/>
    <w:rsid w:val="003D33D5"/>
    <w:rsid w:val="003D5E1A"/>
    <w:rsid w:val="003E1CDC"/>
    <w:rsid w:val="003F5C96"/>
    <w:rsid w:val="00404117"/>
    <w:rsid w:val="00406281"/>
    <w:rsid w:val="0040763D"/>
    <w:rsid w:val="00413FC8"/>
    <w:rsid w:val="00430643"/>
    <w:rsid w:val="00453237"/>
    <w:rsid w:val="00464C4B"/>
    <w:rsid w:val="00496621"/>
    <w:rsid w:val="004C1208"/>
    <w:rsid w:val="004C1B2E"/>
    <w:rsid w:val="004C4B10"/>
    <w:rsid w:val="004C713C"/>
    <w:rsid w:val="004D0F85"/>
    <w:rsid w:val="004D234E"/>
    <w:rsid w:val="004D4BC2"/>
    <w:rsid w:val="004E05C7"/>
    <w:rsid w:val="004E06D8"/>
    <w:rsid w:val="004F06CF"/>
    <w:rsid w:val="0050243C"/>
    <w:rsid w:val="005130CE"/>
    <w:rsid w:val="005158B1"/>
    <w:rsid w:val="00517ED8"/>
    <w:rsid w:val="00522480"/>
    <w:rsid w:val="00523862"/>
    <w:rsid w:val="0053124D"/>
    <w:rsid w:val="00551B9F"/>
    <w:rsid w:val="00553C6A"/>
    <w:rsid w:val="00554737"/>
    <w:rsid w:val="0055734D"/>
    <w:rsid w:val="0056525D"/>
    <w:rsid w:val="00570BB7"/>
    <w:rsid w:val="005838F4"/>
    <w:rsid w:val="0059150C"/>
    <w:rsid w:val="005A1682"/>
    <w:rsid w:val="005A4808"/>
    <w:rsid w:val="005B5F33"/>
    <w:rsid w:val="005C41CC"/>
    <w:rsid w:val="005D00E0"/>
    <w:rsid w:val="005D1FE5"/>
    <w:rsid w:val="005D495E"/>
    <w:rsid w:val="005E05B1"/>
    <w:rsid w:val="005E3E16"/>
    <w:rsid w:val="005E4CE9"/>
    <w:rsid w:val="005F34D8"/>
    <w:rsid w:val="006023C8"/>
    <w:rsid w:val="00614FBD"/>
    <w:rsid w:val="0062636E"/>
    <w:rsid w:val="00642B01"/>
    <w:rsid w:val="00644DF7"/>
    <w:rsid w:val="00664576"/>
    <w:rsid w:val="006710A6"/>
    <w:rsid w:val="00683749"/>
    <w:rsid w:val="00692126"/>
    <w:rsid w:val="006931C3"/>
    <w:rsid w:val="00693783"/>
    <w:rsid w:val="006C6515"/>
    <w:rsid w:val="006D7EF1"/>
    <w:rsid w:val="006F5CC8"/>
    <w:rsid w:val="006F61D9"/>
    <w:rsid w:val="0070505F"/>
    <w:rsid w:val="00715259"/>
    <w:rsid w:val="00730E3C"/>
    <w:rsid w:val="007439FF"/>
    <w:rsid w:val="007442CB"/>
    <w:rsid w:val="0075442F"/>
    <w:rsid w:val="00755576"/>
    <w:rsid w:val="00760F93"/>
    <w:rsid w:val="00767996"/>
    <w:rsid w:val="00767DD4"/>
    <w:rsid w:val="00770082"/>
    <w:rsid w:val="007752A5"/>
    <w:rsid w:val="007842DB"/>
    <w:rsid w:val="00785BA4"/>
    <w:rsid w:val="00787717"/>
    <w:rsid w:val="00792641"/>
    <w:rsid w:val="00795915"/>
    <w:rsid w:val="00797848"/>
    <w:rsid w:val="007A0EF1"/>
    <w:rsid w:val="007D549D"/>
    <w:rsid w:val="007F22C3"/>
    <w:rsid w:val="007F30F7"/>
    <w:rsid w:val="00817018"/>
    <w:rsid w:val="00821459"/>
    <w:rsid w:val="008243F9"/>
    <w:rsid w:val="0082663D"/>
    <w:rsid w:val="00835B42"/>
    <w:rsid w:val="00835FC2"/>
    <w:rsid w:val="00841A96"/>
    <w:rsid w:val="00852B73"/>
    <w:rsid w:val="008536B2"/>
    <w:rsid w:val="00860A26"/>
    <w:rsid w:val="0087518D"/>
    <w:rsid w:val="008A4647"/>
    <w:rsid w:val="008A47C4"/>
    <w:rsid w:val="008B1B9F"/>
    <w:rsid w:val="008B3A8C"/>
    <w:rsid w:val="008B54C5"/>
    <w:rsid w:val="008C19D8"/>
    <w:rsid w:val="008E1158"/>
    <w:rsid w:val="008E1D74"/>
    <w:rsid w:val="008F314D"/>
    <w:rsid w:val="008F6719"/>
    <w:rsid w:val="00915054"/>
    <w:rsid w:val="00920DA8"/>
    <w:rsid w:val="009258E0"/>
    <w:rsid w:val="00947453"/>
    <w:rsid w:val="00951C3B"/>
    <w:rsid w:val="00963EAB"/>
    <w:rsid w:val="009756C0"/>
    <w:rsid w:val="00985F09"/>
    <w:rsid w:val="00991D9F"/>
    <w:rsid w:val="00993129"/>
    <w:rsid w:val="0099478C"/>
    <w:rsid w:val="009A176F"/>
    <w:rsid w:val="009A3D5D"/>
    <w:rsid w:val="009B6268"/>
    <w:rsid w:val="009B73E2"/>
    <w:rsid w:val="009C07FB"/>
    <w:rsid w:val="009C10D9"/>
    <w:rsid w:val="009C2AD2"/>
    <w:rsid w:val="009C6A1C"/>
    <w:rsid w:val="009E1077"/>
    <w:rsid w:val="00A20172"/>
    <w:rsid w:val="00A24FEE"/>
    <w:rsid w:val="00A6036E"/>
    <w:rsid w:val="00A7248F"/>
    <w:rsid w:val="00A7314B"/>
    <w:rsid w:val="00A85B69"/>
    <w:rsid w:val="00A964BB"/>
    <w:rsid w:val="00AB02F1"/>
    <w:rsid w:val="00AB66F0"/>
    <w:rsid w:val="00AE16FF"/>
    <w:rsid w:val="00AE23F5"/>
    <w:rsid w:val="00AF2DD0"/>
    <w:rsid w:val="00AF7E6B"/>
    <w:rsid w:val="00B01C28"/>
    <w:rsid w:val="00B13297"/>
    <w:rsid w:val="00B16A7E"/>
    <w:rsid w:val="00B21003"/>
    <w:rsid w:val="00B76047"/>
    <w:rsid w:val="00B85219"/>
    <w:rsid w:val="00B8704A"/>
    <w:rsid w:val="00BA0481"/>
    <w:rsid w:val="00BA42BE"/>
    <w:rsid w:val="00BA5B44"/>
    <w:rsid w:val="00BB4EFF"/>
    <w:rsid w:val="00BC5E59"/>
    <w:rsid w:val="00BD181C"/>
    <w:rsid w:val="00BE1140"/>
    <w:rsid w:val="00BF1707"/>
    <w:rsid w:val="00C01F59"/>
    <w:rsid w:val="00C21456"/>
    <w:rsid w:val="00C2595B"/>
    <w:rsid w:val="00C30A3F"/>
    <w:rsid w:val="00C4092E"/>
    <w:rsid w:val="00C471E1"/>
    <w:rsid w:val="00C55617"/>
    <w:rsid w:val="00C65CC3"/>
    <w:rsid w:val="00C815EE"/>
    <w:rsid w:val="00C86C93"/>
    <w:rsid w:val="00CC2011"/>
    <w:rsid w:val="00CC4D1C"/>
    <w:rsid w:val="00CC5000"/>
    <w:rsid w:val="00CD6100"/>
    <w:rsid w:val="00CE1C3F"/>
    <w:rsid w:val="00CF5F75"/>
    <w:rsid w:val="00D15556"/>
    <w:rsid w:val="00D15D96"/>
    <w:rsid w:val="00D16B77"/>
    <w:rsid w:val="00D25AF2"/>
    <w:rsid w:val="00D3267D"/>
    <w:rsid w:val="00D5327B"/>
    <w:rsid w:val="00D63CB8"/>
    <w:rsid w:val="00D67E00"/>
    <w:rsid w:val="00D70695"/>
    <w:rsid w:val="00D711D9"/>
    <w:rsid w:val="00D85602"/>
    <w:rsid w:val="00D94F53"/>
    <w:rsid w:val="00DA01F4"/>
    <w:rsid w:val="00DA4F8E"/>
    <w:rsid w:val="00DA5A35"/>
    <w:rsid w:val="00DB116E"/>
    <w:rsid w:val="00DC01FC"/>
    <w:rsid w:val="00DC1E39"/>
    <w:rsid w:val="00DC7C92"/>
    <w:rsid w:val="00DD12FA"/>
    <w:rsid w:val="00DD40D9"/>
    <w:rsid w:val="00DD474B"/>
    <w:rsid w:val="00DD5222"/>
    <w:rsid w:val="00DE0666"/>
    <w:rsid w:val="00DE2CA2"/>
    <w:rsid w:val="00DE49B9"/>
    <w:rsid w:val="00DF36BF"/>
    <w:rsid w:val="00DF7BCF"/>
    <w:rsid w:val="00DF7C7D"/>
    <w:rsid w:val="00E11021"/>
    <w:rsid w:val="00E116B8"/>
    <w:rsid w:val="00E11FF4"/>
    <w:rsid w:val="00E34DD4"/>
    <w:rsid w:val="00E41DDF"/>
    <w:rsid w:val="00E63C4D"/>
    <w:rsid w:val="00E70179"/>
    <w:rsid w:val="00E82CFE"/>
    <w:rsid w:val="00E848B2"/>
    <w:rsid w:val="00E87811"/>
    <w:rsid w:val="00E91104"/>
    <w:rsid w:val="00E963BE"/>
    <w:rsid w:val="00EA7AD0"/>
    <w:rsid w:val="00EB572A"/>
    <w:rsid w:val="00EB6FEB"/>
    <w:rsid w:val="00EC51FA"/>
    <w:rsid w:val="00ED09CA"/>
    <w:rsid w:val="00ED21EA"/>
    <w:rsid w:val="00EE4174"/>
    <w:rsid w:val="00F27D16"/>
    <w:rsid w:val="00F369D9"/>
    <w:rsid w:val="00F44297"/>
    <w:rsid w:val="00F443CB"/>
    <w:rsid w:val="00F51D02"/>
    <w:rsid w:val="00F54507"/>
    <w:rsid w:val="00F66797"/>
    <w:rsid w:val="00F67A53"/>
    <w:rsid w:val="00F7317F"/>
    <w:rsid w:val="00F734AC"/>
    <w:rsid w:val="00F841E9"/>
    <w:rsid w:val="00F8570F"/>
    <w:rsid w:val="00F90DB8"/>
    <w:rsid w:val="00F91C35"/>
    <w:rsid w:val="00FA1539"/>
    <w:rsid w:val="00FA4366"/>
    <w:rsid w:val="00FB0C12"/>
    <w:rsid w:val="00FC1763"/>
    <w:rsid w:val="00FC2A1C"/>
    <w:rsid w:val="00FC68F3"/>
    <w:rsid w:val="00FD59C3"/>
    <w:rsid w:val="00FE1859"/>
    <w:rsid w:val="00FE2FED"/>
    <w:rsid w:val="00FE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C8E4B95-4CAE-4529-B3C3-47921F424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8704A"/>
    <w:pPr>
      <w:keepNext/>
      <w:spacing w:before="360" w:after="0" w:line="360" w:lineRule="auto"/>
      <w:jc w:val="both"/>
      <w:outlineLvl w:val="1"/>
    </w:pPr>
    <w:rPr>
      <w:rFonts w:ascii="Times New Roman" w:eastAsia="Calibri" w:hAnsi="Times New Roman" w:cs="Times New Roman"/>
      <w:b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3EA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11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1140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rsid w:val="00642B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table" w:styleId="a6">
    <w:name w:val="Table Grid"/>
    <w:basedOn w:val="a1"/>
    <w:uiPriority w:val="39"/>
    <w:rsid w:val="00C40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A42B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A4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47C4"/>
  </w:style>
  <w:style w:type="paragraph" w:styleId="aa">
    <w:name w:val="footer"/>
    <w:basedOn w:val="a"/>
    <w:link w:val="ab"/>
    <w:uiPriority w:val="99"/>
    <w:unhideWhenUsed/>
    <w:rsid w:val="008A4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47C4"/>
  </w:style>
  <w:style w:type="paragraph" w:customStyle="1" w:styleId="Default">
    <w:name w:val="Default"/>
    <w:rsid w:val="00BC5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a"/>
    <w:rsid w:val="00376B30"/>
    <w:pPr>
      <w:widowControl w:val="0"/>
      <w:autoSpaceDE w:val="0"/>
      <w:autoSpaceDN w:val="0"/>
      <w:adjustRightInd w:val="0"/>
      <w:spacing w:after="0" w:line="331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76B30"/>
    <w:pPr>
      <w:widowControl w:val="0"/>
      <w:autoSpaceDE w:val="0"/>
      <w:autoSpaceDN w:val="0"/>
      <w:adjustRightInd w:val="0"/>
      <w:spacing w:after="0" w:line="325" w:lineRule="exact"/>
      <w:ind w:firstLine="65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376B30"/>
    <w:rPr>
      <w:rFonts w:ascii="Times New Roman" w:hAnsi="Times New Roman" w:cs="Times New Roman"/>
      <w:spacing w:val="10"/>
      <w:sz w:val="24"/>
      <w:szCs w:val="24"/>
    </w:rPr>
  </w:style>
  <w:style w:type="paragraph" w:styleId="ac">
    <w:name w:val="Normal (Web)"/>
    <w:basedOn w:val="a"/>
    <w:uiPriority w:val="99"/>
    <w:unhideWhenUsed/>
    <w:rsid w:val="00BA0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1D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704A"/>
    <w:rPr>
      <w:rFonts w:ascii="Times New Roman" w:eastAsia="Calibri" w:hAnsi="Times New Roman" w:cs="Times New Roman"/>
      <w:b/>
      <w:sz w:val="28"/>
      <w:szCs w:val="28"/>
      <w:lang w:val="x-none" w:eastAsia="x-none"/>
    </w:rPr>
  </w:style>
  <w:style w:type="character" w:customStyle="1" w:styleId="ad">
    <w:name w:val="Основной текст_"/>
    <w:basedOn w:val="a0"/>
    <w:link w:val="21"/>
    <w:rsid w:val="001C3FD7"/>
    <w:rPr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d"/>
    <w:rsid w:val="001C3FD7"/>
    <w:pPr>
      <w:widowControl w:val="0"/>
      <w:shd w:val="clear" w:color="auto" w:fill="FFFFFF"/>
      <w:spacing w:before="900" w:after="660" w:line="0" w:lineRule="atLeast"/>
    </w:pPr>
    <w:rPr>
      <w:sz w:val="28"/>
      <w:szCs w:val="28"/>
    </w:rPr>
  </w:style>
  <w:style w:type="paragraph" w:customStyle="1" w:styleId="22">
    <w:name w:val="Знак Знак2 Знак Знак Знак Знак"/>
    <w:basedOn w:val="a"/>
    <w:next w:val="2"/>
    <w:autoRedefine/>
    <w:rsid w:val="00017598"/>
    <w:pPr>
      <w:spacing w:line="240" w:lineRule="exact"/>
    </w:pPr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6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9" Type="http://schemas.openxmlformats.org/officeDocument/2006/relationships/hyperlink" Target="http://www.fkramur.ru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18.jpeg"/><Relationship Id="rId42" Type="http://schemas.openxmlformats.org/officeDocument/2006/relationships/hyperlink" Target="http://www.amurobl.ru/wps/portal/!ut/p/c5/04_SB8K8xLLM9MSSzPy8xBz9CP0os3gTAwN_RydDRwN3PyMzA8-QQINgMy9Tg2ALc30v_aj0nPwkoEo_j_zcVP2C7EBFAO6SZRo!/dl3/d3/L2dJQSEvUUt3QS9ZQnZ3LzZfNDAwT0FCMUEwR04yNjBJVFEwUzZKNTBTNDM!/" TargetMode="External"/><Relationship Id="rId47" Type="http://schemas.openxmlformats.org/officeDocument/2006/relationships/hyperlink" Target="http://www.amurobl.ru/wps/portal/!ut/p/c5/04_SB8K8xLLM9MSSzPy8xBz9CP0os3gTAwN_RydDRwN3PyMzA8-QQINgMy9Tg2ALc30v_aj0nPwkoEo_j_zcVP2C7EBFAO6SZRo!/dl3/d3/L2dJQSEvUUt3QS9ZQnZ3LzZfNDAwT0FCMUEwR04yNjBJVFEwUzZKNTBTQzI!/" TargetMode="External"/><Relationship Id="rId50" Type="http://schemas.openxmlformats.org/officeDocument/2006/relationships/hyperlink" Target="http://www.amurobl.ru/wps/portal/!ut/p/c5/04_SB8K8xLLM9MSSzPy8xBz9CP0os3gTAwN_RydDRwN3PyMzA8-QQINgMy9Tg2ALc30v_aj0nPwkoEo_j_zcVP2C7EBFAO6SZRo!/dl3/d3/L2dJQSEvUUt3QS9ZQnZ3LzZfNDAwT0FCMUEwR04yNjBJVFEwUzZKNTBTUzE!/" TargetMode="External"/><Relationship Id="rId55" Type="http://schemas.openxmlformats.org/officeDocument/2006/relationships/hyperlink" Target="http://www.amurobl.ru/wps/portal/!ut/p/c5/04_SB8K8xLLM9MSSzPy8xBz9CP0os3gTAwN_RydDRwN3PyMzA8-QQINgMy9Tg2ALc30v_aj0nPwkoEo_j_zcVP2C7EBFAO6SZRo!/dl3/d3/L2dJQSEvUUt3QS9ZQnZ3LzZfNDAwT0FCMUEwR04yNjBJVFEwUzZKNTBTSTM!/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yperlink" Target="http://www.amurobl.ru/wps/portal/!ut/p/c5/04_SB8K8xLLM9MSSzPy8xBz9CP0os3gTAwN_RydDRwN3PyMzA8-QQINgMy9Tg2ALc30v_aj0nPwkoEo_j_zcVP2C7EBFAO6SZRo!/dl3/d3/L2dJQSEvUUt3QS9ZQnZ3LzZfNDAwT0FCMUEwR04yNjBJVFEwUzZKNTBTQzA!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41" Type="http://schemas.openxmlformats.org/officeDocument/2006/relationships/hyperlink" Target="http://www.amurobl.ru/wps/portal/!ut/p/c5/04_SB8K8xLLM9MSSzPy8xBz9CP0os3gTAwN_RydDRwN3PyMzA8-QQINgMy9Tg2ALc30v_aj0nPwkoEo_j_zcVP2C7EBFAO6SZRo!/dl3/d3/L2dJQSEvUUt3QS9ZQnZ3LzZfNDAwT0FCMUEwR04yNjBJVFEwUzZKNTBTNDE!/" TargetMode="External"/><Relationship Id="rId54" Type="http://schemas.openxmlformats.org/officeDocument/2006/relationships/hyperlink" Target="http://www.amurobl.ru/wps/portal/!ut/p/c5/04_SB8K8xLLM9MSSzPy8xBz9CP0os3gTAwN_RydDRwN3PyMzA8-QQINgMy9Tg2ALc30v_aj0nPwkoEo_j_zcVP2C7EBFAO6SZRo!/dl3/d3/L2dJQSEvUUt3QS9ZQnZ3LzZfNDAwT0FCMUEwR0cwMTBBSzBUUVJQSjBHMjc!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eader" Target="header1.xm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yperlink" Target="http://www.amurobl.ru/wps/portal/!ut/p/c5/04_SB8K8xLLM9MSSzPy8xBz9CP0os3gTAwN_RydDRwN3PyMzA8-QQINgMy9Tg2ALc30v_aj0nPwkoEo_j_zcVP2C7EBFAO6SZRo!/dl3/d3/L2dJQSEvUUt3QS9ZQnZ3LzZfNDAwT0FCMUEwR04yNjBJVFEwUzZKNTBTNDI!/" TargetMode="External"/><Relationship Id="rId45" Type="http://schemas.openxmlformats.org/officeDocument/2006/relationships/hyperlink" Target="http://www.amurobl.ru/wps/portal/!ut/p/c5/04_SB8K8xLLM9MSSzPy8xBz9CP0os3gTAwN_RydDRwN3PyMzA8-QQINgMy9Tg2ALc30v_aj0nPwkoEo_j_zcVP2C7EBFAO6SZRo!/dl3/d3/L2dJQSEvUUt3QS9ZQnZ3LzZfNDAwT0FCMUEwR04yNjBJVFEwUzZKNTBTSzM!/" TargetMode="External"/><Relationship Id="rId53" Type="http://schemas.openxmlformats.org/officeDocument/2006/relationships/hyperlink" Target="http://www.amurobl.ru/wps/portal/!ut/p/c5/04_SB8K8xLLM9MSSzPy8xBz9CP0os3gTAwN_RydDRwN3PyMzA8-QQINgMy9Tg2ALc30v_aj0nPwkoEo_j_zcVP2C7EBFAO6SZRo!/dl3/d3/L2dJQSEvUUt3QS9ZQnZ3LzZfNDAwT0FCMUEwR04yNjBJVFEwUzZKNTBTMjM!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36" Type="http://schemas.openxmlformats.org/officeDocument/2006/relationships/image" Target="media/image20.jpeg"/><Relationship Id="rId49" Type="http://schemas.openxmlformats.org/officeDocument/2006/relationships/hyperlink" Target="http://www.amurobl.ru/wps/portal/!ut/p/c5/04_SB8K8xLLM9MSSzPy8xBz9CP0os3gTAwN_RydDRwN3PyMzA8-QQINgMy9Tg2ALc30v_aj0nPwkoEo_j_zcVP2C7EBFAO6SZRo!/dl3/d3/L2dJQSEvUUt3QS9ZQnZ3LzZfNDAwT0FCMUEwR04yNjBJVFEwUzZKNTBTUzI!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5.jpeg"/><Relationship Id="rId44" Type="http://schemas.openxmlformats.org/officeDocument/2006/relationships/hyperlink" Target="http://www.amurobl.ru/wps/portal/!ut/p/c5/04_SB8K8xLLM9MSSzPy8xBz9CP0os3gTAwN_RydDRwN3PyMzA8-QQINgMy9Tg2ALc30v_aj0nPwkoEo_j_zcVP2C7EBFAO6SZRo!/dl3/d3/L2dJQSEvUUt3QS9ZQnZ3LzZfNDAwT0FCMUEwR04yNjBJVFEwUzZKNTBTSzE!/" TargetMode="External"/><Relationship Id="rId52" Type="http://schemas.openxmlformats.org/officeDocument/2006/relationships/hyperlink" Target="http://www.amurobl.ru/wps/portal/!ut/p/c5/04_SB8K8xLLM9MSSzPy8xBz9CP0os3gTAwN_RydDRwN3PyMzA8-QQINgMy9Tg2ALc30v_aj0nPwkoEo_j_zcVP2C7EBFAO6SZRo!/dl3/d3/L2dJQSEvUUt3QS9ZQnZ3LzZfNDAwT0FCMUEwR04yNjBJVFEwUzZKNTBTMjA!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2.xml"/><Relationship Id="rId30" Type="http://schemas.openxmlformats.org/officeDocument/2006/relationships/chart" Target="charts/chart4.xml"/><Relationship Id="rId35" Type="http://schemas.openxmlformats.org/officeDocument/2006/relationships/image" Target="media/image19.jpeg"/><Relationship Id="rId43" Type="http://schemas.openxmlformats.org/officeDocument/2006/relationships/hyperlink" Target="http://www.amurobl.ru/wps/portal/!ut/p/c5/04_SB8K8xLLM9MSSzPy8xBz9CP0os3gTAwN_RydDRwN3PyMzA8-QQINgMy9Tg2ALc30v_aj0nPwkoEo_j_zcVP2C7EBFAO6SZRo!/dl3/d3/L2dJQSEvUUt3QS9ZQnZ3LzZfNDAwT0FCMUEwR04yNjBJVFEwUzZKNTBTSzI!/" TargetMode="External"/><Relationship Id="rId48" Type="http://schemas.openxmlformats.org/officeDocument/2006/relationships/hyperlink" Target="http://www.amurobl.ru/wps/portal/!ut/p/c5/04_SB8K8xLLM9MSSzPy8xBz9CP0os3gTAwN_RydDRwN3PyMzA8-QQINgMy9Tg2ALc30v_aj0nPwkoEo_j_zcVP2C7EBFAO6SZRo!/dl3/d3/L2dJQSEvUUt3QS9ZQnZ3LzZfNDAwT0FCMUEwR04yNjBJVFEwUzZKNTBTUzA!/" TargetMode="External"/><Relationship Id="rId56" Type="http://schemas.openxmlformats.org/officeDocument/2006/relationships/hyperlink" Target="consultantplus://offline/ref=D735D8DF6E6098E978C9B8240C30E82A12E01FA4ED376FCFF8128DA14AFC0E150FF980B02B91E183l8NBH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amurobl.ru/wps/portal/!ut/p/c5/04_SB8K8xLLM9MSSzPy8xBz9CP0os3gTAwN_RydDRwN3PyMzA8-QQINgMy9Tg2ALc30v_aj0nPwkoEo_j_zcVP2C7EBFAO6SZRo!/dl3/d3/L2dJQSEvUUt3QS9ZQnZ3LzZfNDAwT0FCMUEwR04yNjBJVFEwUzZKNTBTUzM!/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19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3400664317388594E-2"/>
          <c:y val="7.1850617503411388E-2"/>
          <c:w val="0.62409319098704097"/>
          <c:h val="0.927927927927927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explosion val="11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explosion val="1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0.10363383924835483"/>
                  <c:y val="-0.370483624329567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ln>
                          <a:noFill/>
                        </a:ln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ln>
                          <a:noFill/>
                        </a:ln>
                      </a:rPr>
                      <a:t>97,6 %</a:t>
                    </a:r>
                  </a:p>
                </c:rich>
              </c:tx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ln>
                        <a:noFill/>
                      </a:ln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2921860879416425"/>
                  <c:y val="4.009879600430781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0135324105903566"/>
                  <c:y val="8.695652173913043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en-US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Способ формирования фонда капитального ремонта общего имущества в МКД  - на счете региональногго оператора</c:v>
                </c:pt>
                <c:pt idx="1">
                  <c:v>Способ формирования фонда капитального ремонта общего имущества в МКД - специальный счет</c:v>
                </c:pt>
                <c:pt idx="2">
                  <c:v>Способ формирования фонда капитального ремонта общего имущества в МКД не выбран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0.97599999999999998</c:v>
                </c:pt>
                <c:pt idx="1">
                  <c:v>1.4E-2</c:v>
                </c:pt>
                <c:pt idx="2" formatCode="0%">
                  <c:v>0.01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148038240401974"/>
          <c:y val="0.17057856898322493"/>
          <c:w val="0.30816351649833923"/>
          <c:h val="0.765653315074745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3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1161280548108932E-2"/>
          <c:y val="5.1497884127843736E-2"/>
          <c:w val="0.57768765350114371"/>
          <c:h val="0.873015873015873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389EFAE0-F356-444A-B4C4-C91C09E3E4FC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2.9811351706036746E-2"/>
                  <c:y val="1.4873453318335209E-2"/>
                </c:manualLayout>
              </c:layout>
              <c:tx>
                <c:rich>
                  <a:bodyPr/>
                  <a:lstStyle/>
                  <a:p>
                    <a:fld id="{CFDB495B-57CF-46B1-899C-41E2A435D41F}" type="VALUE">
                      <a:rPr lang="en-US"/>
                      <a:pPr/>
                      <a:t>[ЗНАЧЕНИЕ]</a:t>
                    </a:fld>
                    <a:r>
                      <a:rPr lang="en-US" baseline="0"/>
                      <a:t>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2.8004155730533685E-2"/>
                  <c:y val="5.260686164229457E-2"/>
                </c:manualLayout>
              </c:layout>
              <c:tx>
                <c:rich>
                  <a:bodyPr/>
                  <a:lstStyle/>
                  <a:p>
                    <a:fld id="{8DD0CEAB-B652-44C6-81A0-0CE788C22172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3.6823782443861186E-3"/>
                  <c:y val="0.12202068491438556"/>
                </c:manualLayout>
              </c:layout>
              <c:tx>
                <c:rich>
                  <a:bodyPr/>
                  <a:lstStyle/>
                  <a:p>
                    <a:fld id="{28CE3BFA-5B1C-4D8D-8E11-AF8CDA3FC9D3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2.5666445308794233E-2"/>
                  <c:y val="0.14408136482939632"/>
                </c:manualLayout>
              </c:layout>
              <c:tx>
                <c:rich>
                  <a:bodyPr/>
                  <a:lstStyle/>
                  <a:p>
                    <a:fld id="{9BEA4D88-60A7-406A-876A-F8F2D0D1D632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1.1559800004919062E-3"/>
                  <c:y val="8.5635545556805401E-2"/>
                </c:manualLayout>
              </c:layout>
              <c:tx>
                <c:rich>
                  <a:bodyPr/>
                  <a:lstStyle/>
                  <a:p>
                    <a:fld id="{767F8D3F-60CD-4F09-9A55-0F82A7C55243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1.8188238518377974E-3"/>
                  <c:y val="1.1117672790901137E-2"/>
                </c:manualLayout>
              </c:layout>
              <c:tx>
                <c:rich>
                  <a:bodyPr/>
                  <a:lstStyle/>
                  <a:p>
                    <a:fld id="{C8ED8BE0-38B7-41AF-B8D4-48B23D7FCA38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-8.5171833440498661E-3"/>
                  <c:y val="-4.793369578802656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A3B95D3-31D4-4111-943B-50B84475D5C5}" type="VALUE">
                      <a:rPr lang="en-US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/>
                      </a:pPr>
                      <a:t>[ЗНАЧЕНИЕ]</a:t>
                    </a:fld>
                    <a:endParaRPr lang="ru-RU"/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4999999999999988E-2"/>
                      <c:h val="5.2400949881264841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8"/>
              <c:layout>
                <c:manualLayout>
                  <c:x val="2.0208151064450273E-3"/>
                  <c:y val="-0.16192569678790147"/>
                </c:manualLayout>
              </c:layout>
              <c:tx>
                <c:rich>
                  <a:bodyPr/>
                  <a:lstStyle/>
                  <a:p>
                    <a:fld id="{902AE49B-6671-4A93-BC10-F3B7E29E17A4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9"/>
              <c:layout>
                <c:manualLayout>
                  <c:x val="3.7388815981335657E-2"/>
                  <c:y val="-8.0651481064866928E-2"/>
                </c:manualLayout>
              </c:layout>
              <c:tx>
                <c:rich>
                  <a:bodyPr/>
                  <a:lstStyle/>
                  <a:p>
                    <a:fld id="{338E95A2-EF72-47D0-8BDB-A6462CF8D0B5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0"/>
              <c:layout>
                <c:manualLayout>
                  <c:x val="6.1342045785943426E-2"/>
                  <c:y val="-2.6575740532433462E-2"/>
                </c:manualLayout>
              </c:layout>
              <c:tx>
                <c:rich>
                  <a:bodyPr/>
                  <a:lstStyle/>
                  <a:p>
                    <a:fld id="{AEA07542-FD33-4F49-B0FB-349202D0959C}" type="VALUE">
                      <a:rPr lang="en-US"/>
                      <a:pPr/>
                      <a:t>[ЗНАЧЕНИЕ]</a:t>
                    </a:fld>
                    <a:r>
                      <a:rPr lang="en-US" baseline="0"/>
                      <a:t>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ОАО "Сбербанк России"</c:v>
                </c:pt>
                <c:pt idx="1">
                  <c:v>ООО "Белогорский РКЦ"</c:v>
                </c:pt>
                <c:pt idx="2">
                  <c:v>ООО "Благовещенский РКЦ"</c:v>
                </c:pt>
                <c:pt idx="3">
                  <c:v>ООО "Единый РКЦ г. Свободный"</c:v>
                </c:pt>
                <c:pt idx="4">
                  <c:v>ООО "Simфония"</c:v>
                </c:pt>
                <c:pt idx="5">
                  <c:v>ОАО "Россельхозбанк"</c:v>
                </c:pt>
                <c:pt idx="6">
                  <c:v>ООО "РКЦ Амур" с. Константиновка</c:v>
                </c:pt>
                <c:pt idx="7">
                  <c:v>ООО "Мазановский РКЦ"</c:v>
                </c:pt>
                <c:pt idx="8">
                  <c:v>ОАО "ТЕМБР-Банк"</c:v>
                </c:pt>
                <c:pt idx="9">
                  <c:v>"Азиатско-тихоокеанский банк" (ОАО)</c:v>
                </c:pt>
                <c:pt idx="10">
                  <c:v>Перечисление взносов без использования платежных агентов</c:v>
                </c:pt>
              </c:strCache>
            </c:strRef>
          </c:cat>
          <c:val>
            <c:numRef>
              <c:f>Лист1!$B$2:$B$12</c:f>
              <c:numCache>
                <c:formatCode>0%</c:formatCode>
                <c:ptCount val="11"/>
                <c:pt idx="0">
                  <c:v>0.5</c:v>
                </c:pt>
                <c:pt idx="1">
                  <c:v>0.04</c:v>
                </c:pt>
                <c:pt idx="2" formatCode="0.00%">
                  <c:v>0.104</c:v>
                </c:pt>
                <c:pt idx="3" formatCode="0.00%">
                  <c:v>7.3999999999999996E-2</c:v>
                </c:pt>
                <c:pt idx="4">
                  <c:v>0.01</c:v>
                </c:pt>
                <c:pt idx="5" formatCode="0.00%">
                  <c:v>8.0000000000000002E-3</c:v>
                </c:pt>
                <c:pt idx="6" formatCode="0.00%">
                  <c:v>2E-3</c:v>
                </c:pt>
                <c:pt idx="7" formatCode="0.00%">
                  <c:v>1.4E-2</c:v>
                </c:pt>
                <c:pt idx="8" formatCode="0.00%">
                  <c:v>1.0999999999999999E-2</c:v>
                </c:pt>
                <c:pt idx="9" formatCode="0.00%">
                  <c:v>0.128</c:v>
                </c:pt>
                <c:pt idx="10" formatCode="0.00%">
                  <c:v>0.109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192082216339743"/>
          <c:y val="7.1975655999298283E-2"/>
          <c:w val="0.32525181279117232"/>
          <c:h val="0.92802434400070166"/>
        </c:manualLayout>
      </c:layout>
      <c:overlay val="1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стоимости капитального ремонта МКД в 2014 по видам работ</a:t>
            </a:r>
          </a:p>
        </c:rich>
      </c:tx>
      <c:layout/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636858321771563"/>
          <c:y val="0.12438676404376121"/>
          <c:w val="0.78527793293572878"/>
          <c:h val="0.670455196350727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стоимости капитального ремонта МКД в 2014 по видам работ</c:v>
                </c:pt>
              </c:strCache>
            </c:strRef>
          </c:tx>
          <c:spPr>
            <a:solidFill>
              <a:srgbClr val="00B0F0"/>
            </a:solidFill>
          </c:spPr>
          <c:explosion val="43"/>
          <c:dPt>
            <c:idx val="0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rgbClr val="E648DE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baseline="0" dirty="0" smtClean="0"/>
                      <a:t>93%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4030366224740462"/>
                  <c:y val="9.2704753235303087E-3"/>
                </c:manualLayout>
              </c:layout>
              <c:tx>
                <c:rich>
                  <a:bodyPr/>
                  <a:lstStyle/>
                  <a:p>
                    <a:r>
                      <a:rPr lang="en-US" baseline="0" dirty="0" smtClean="0"/>
                      <a:t>2%</a:t>
                    </a:r>
                    <a:endParaRPr lang="en-US" dirty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2680034008566946"/>
                  <c:y val="5.9728130566137787E-2"/>
                </c:manualLayout>
              </c:layout>
              <c:tx>
                <c:rich>
                  <a:bodyPr/>
                  <a:lstStyle/>
                  <a:p>
                    <a:r>
                      <a:rPr lang="en-US" baseline="0" dirty="0" smtClean="0"/>
                      <a:t>5%</a:t>
                    </a:r>
                    <a:endParaRPr lang="en-US" dirty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prstClr val="white"/>
              </a:solidFill>
              <a:ln>
                <a:solidFill>
                  <a:srgbClr val="000000">
                    <a:lumMod val="25000"/>
                    <a:lumOff val="75000"/>
                  </a:srgb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ремонт крыши 74708638,8 руб.</c:v>
                </c:pt>
                <c:pt idx="1">
                  <c:v>ремонт фасада 1669393 руб.</c:v>
                </c:pt>
                <c:pt idx="2">
                  <c:v>ремонт инженерных сетей  3754010,5 руб.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10</c:v>
                </c:pt>
                <c:pt idx="2">
                  <c:v>20</c:v>
                </c:pt>
              </c:numCache>
            </c:numRef>
          </c:val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 w="19050" cap="flat" cmpd="sng" algn="ctr">
          <a:solidFill>
            <a:schemeClr val="tx1">
              <a:lumMod val="25000"/>
              <a:lumOff val="75000"/>
            </a:schemeClr>
          </a:solidFill>
          <a:round/>
        </a:ln>
        <a:effectLst/>
        <a:sp3d contourW="19050">
          <a:contourClr>
            <a:schemeClr val="tx1">
              <a:lumMod val="25000"/>
              <a:lumOff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5694416884639671E-2"/>
          <c:y val="3.8867122176166891E-2"/>
          <c:w val="0.89638495535311624"/>
          <c:h val="0.674775315697879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МКД по региональной программе</c:v>
                </c:pt>
              </c:strCache>
            </c:strRef>
          </c:tx>
          <c:spPr>
            <a:solidFill>
              <a:srgbClr val="1547D5"/>
            </a:solidFill>
            <a:ln>
              <a:solidFill>
                <a:srgbClr val="1547D5"/>
              </a:solidFill>
            </a:ln>
            <a:effectLst/>
            <a:sp3d>
              <a:contourClr>
                <a:srgbClr val="1547D5"/>
              </a:contourClr>
            </a:sp3d>
          </c:spPr>
          <c:invertIfNegative val="0"/>
          <c:cat>
            <c:strRef>
              <c:f>Лист1!$A$2:$A$30</c:f>
              <c:strCache>
                <c:ptCount val="29"/>
                <c:pt idx="0">
                  <c:v>город Благовещенск</c:v>
                </c:pt>
                <c:pt idx="1">
                  <c:v>город Белогорск</c:v>
                </c:pt>
                <c:pt idx="2">
                  <c:v>город Зея</c:v>
                </c:pt>
                <c:pt idx="3">
                  <c:v>город Райчихинск</c:v>
                </c:pt>
                <c:pt idx="4">
                  <c:v>пгт Прогресс</c:v>
                </c:pt>
                <c:pt idx="5">
                  <c:v>город Свободный</c:v>
                </c:pt>
                <c:pt idx="6">
                  <c:v>город Тында</c:v>
                </c:pt>
                <c:pt idx="7">
                  <c:v>город Шимановск</c:v>
                </c:pt>
                <c:pt idx="8">
                  <c:v>ЗАТО Углегорск</c:v>
                </c:pt>
                <c:pt idx="9">
                  <c:v>Архаринский район</c:v>
                </c:pt>
                <c:pt idx="10">
                  <c:v>Белогорский район</c:v>
                </c:pt>
                <c:pt idx="11">
                  <c:v>Благовещенский район</c:v>
                </c:pt>
                <c:pt idx="12">
                  <c:v>Бурейский район</c:v>
                </c:pt>
                <c:pt idx="13">
                  <c:v>Завитинский район</c:v>
                </c:pt>
                <c:pt idx="14">
                  <c:v>Зейский район</c:v>
                </c:pt>
                <c:pt idx="15">
                  <c:v>Ивановский район</c:v>
                </c:pt>
                <c:pt idx="16">
                  <c:v>Константиновский район</c:v>
                </c:pt>
                <c:pt idx="17">
                  <c:v>Магдагачинский район</c:v>
                </c:pt>
                <c:pt idx="18">
                  <c:v>Мазановский район</c:v>
                </c:pt>
                <c:pt idx="19">
                  <c:v>Михайловский район</c:v>
                </c:pt>
                <c:pt idx="20">
                  <c:v>Октябрьский район</c:v>
                </c:pt>
                <c:pt idx="21">
                  <c:v>Ромненский район</c:v>
                </c:pt>
                <c:pt idx="22">
                  <c:v>Свободненский район</c:v>
                </c:pt>
                <c:pt idx="23">
                  <c:v>Селемджинский район</c:v>
                </c:pt>
                <c:pt idx="24">
                  <c:v>Серышевский район</c:v>
                </c:pt>
                <c:pt idx="25">
                  <c:v>Сковородинский район</c:v>
                </c:pt>
                <c:pt idx="26">
                  <c:v>Тамбовский район</c:v>
                </c:pt>
                <c:pt idx="27">
                  <c:v>Тындинский район</c:v>
                </c:pt>
                <c:pt idx="28">
                  <c:v>Шимановский район</c:v>
                </c:pt>
              </c:strCache>
            </c:strRef>
          </c:cat>
          <c:val>
            <c:numRef>
              <c:f>Лист1!$B$2:$B$30</c:f>
              <c:numCache>
                <c:formatCode>0.00</c:formatCode>
                <c:ptCount val="29"/>
                <c:pt idx="0">
                  <c:v>1143</c:v>
                </c:pt>
                <c:pt idx="1">
                  <c:v>424</c:v>
                </c:pt>
                <c:pt idx="2">
                  <c:v>188</c:v>
                </c:pt>
                <c:pt idx="3">
                  <c:v>160</c:v>
                </c:pt>
                <c:pt idx="4">
                  <c:v>129</c:v>
                </c:pt>
                <c:pt idx="5">
                  <c:v>310</c:v>
                </c:pt>
                <c:pt idx="6">
                  <c:v>186</c:v>
                </c:pt>
                <c:pt idx="7">
                  <c:v>125</c:v>
                </c:pt>
                <c:pt idx="8">
                  <c:v>33</c:v>
                </c:pt>
                <c:pt idx="9">
                  <c:v>72</c:v>
                </c:pt>
                <c:pt idx="10">
                  <c:v>63</c:v>
                </c:pt>
                <c:pt idx="11">
                  <c:v>85</c:v>
                </c:pt>
                <c:pt idx="12">
                  <c:v>153</c:v>
                </c:pt>
                <c:pt idx="13">
                  <c:v>105</c:v>
                </c:pt>
                <c:pt idx="14">
                  <c:v>74</c:v>
                </c:pt>
                <c:pt idx="15">
                  <c:v>84</c:v>
                </c:pt>
                <c:pt idx="16">
                  <c:v>33</c:v>
                </c:pt>
                <c:pt idx="17">
                  <c:v>112</c:v>
                </c:pt>
                <c:pt idx="18">
                  <c:v>22</c:v>
                </c:pt>
                <c:pt idx="19">
                  <c:v>48</c:v>
                </c:pt>
                <c:pt idx="20">
                  <c:v>61</c:v>
                </c:pt>
                <c:pt idx="21">
                  <c:v>34</c:v>
                </c:pt>
                <c:pt idx="22">
                  <c:v>26</c:v>
                </c:pt>
                <c:pt idx="23">
                  <c:v>57</c:v>
                </c:pt>
                <c:pt idx="24">
                  <c:v>64</c:v>
                </c:pt>
                <c:pt idx="25">
                  <c:v>155</c:v>
                </c:pt>
                <c:pt idx="26">
                  <c:v>80</c:v>
                </c:pt>
                <c:pt idx="27">
                  <c:v>82</c:v>
                </c:pt>
                <c:pt idx="28">
                  <c:v>3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Количество МКД осмотренных в 2014 году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  <a:effectLst/>
            <a:sp3d>
              <a:contourClr>
                <a:srgbClr val="FF0000"/>
              </a:contourClr>
            </a:sp3d>
          </c:spPr>
          <c:invertIfNegative val="0"/>
          <c:cat>
            <c:strRef>
              <c:f>Лист1!$A$2:$A$30</c:f>
              <c:strCache>
                <c:ptCount val="29"/>
                <c:pt idx="0">
                  <c:v>город Благовещенск</c:v>
                </c:pt>
                <c:pt idx="1">
                  <c:v>город Белогорск</c:v>
                </c:pt>
                <c:pt idx="2">
                  <c:v>город Зея</c:v>
                </c:pt>
                <c:pt idx="3">
                  <c:v>город Райчихинск</c:v>
                </c:pt>
                <c:pt idx="4">
                  <c:v>пгт Прогресс</c:v>
                </c:pt>
                <c:pt idx="5">
                  <c:v>город Свободный</c:v>
                </c:pt>
                <c:pt idx="6">
                  <c:v>город Тында</c:v>
                </c:pt>
                <c:pt idx="7">
                  <c:v>город Шимановск</c:v>
                </c:pt>
                <c:pt idx="8">
                  <c:v>ЗАТО Углегорск</c:v>
                </c:pt>
                <c:pt idx="9">
                  <c:v>Архаринский район</c:v>
                </c:pt>
                <c:pt idx="10">
                  <c:v>Белогорский район</c:v>
                </c:pt>
                <c:pt idx="11">
                  <c:v>Благовещенский район</c:v>
                </c:pt>
                <c:pt idx="12">
                  <c:v>Бурейский район</c:v>
                </c:pt>
                <c:pt idx="13">
                  <c:v>Завитинский район</c:v>
                </c:pt>
                <c:pt idx="14">
                  <c:v>Зейский район</c:v>
                </c:pt>
                <c:pt idx="15">
                  <c:v>Ивановский район</c:v>
                </c:pt>
                <c:pt idx="16">
                  <c:v>Константиновский район</c:v>
                </c:pt>
                <c:pt idx="17">
                  <c:v>Магдагачинский район</c:v>
                </c:pt>
                <c:pt idx="18">
                  <c:v>Мазановский район</c:v>
                </c:pt>
                <c:pt idx="19">
                  <c:v>Михайловский район</c:v>
                </c:pt>
                <c:pt idx="20">
                  <c:v>Октябрьский район</c:v>
                </c:pt>
                <c:pt idx="21">
                  <c:v>Ромненский район</c:v>
                </c:pt>
                <c:pt idx="22">
                  <c:v>Свободненский район</c:v>
                </c:pt>
                <c:pt idx="23">
                  <c:v>Селемджинский район</c:v>
                </c:pt>
                <c:pt idx="24">
                  <c:v>Серышевский район</c:v>
                </c:pt>
                <c:pt idx="25">
                  <c:v>Сковородинский район</c:v>
                </c:pt>
                <c:pt idx="26">
                  <c:v>Тамбовский район</c:v>
                </c:pt>
                <c:pt idx="27">
                  <c:v>Тындинский район</c:v>
                </c:pt>
                <c:pt idx="28">
                  <c:v>Шимановский район</c:v>
                </c:pt>
              </c:strCache>
            </c:strRef>
          </c:cat>
          <c:val>
            <c:numRef>
              <c:f>Лист1!$D$2:$D$30</c:f>
              <c:numCache>
                <c:formatCode>General</c:formatCode>
                <c:ptCount val="29"/>
                <c:pt idx="0">
                  <c:v>232</c:v>
                </c:pt>
                <c:pt idx="1">
                  <c:v>12</c:v>
                </c:pt>
                <c:pt idx="2">
                  <c:v>23</c:v>
                </c:pt>
                <c:pt idx="3">
                  <c:v>5</c:v>
                </c:pt>
                <c:pt idx="4">
                  <c:v>1</c:v>
                </c:pt>
                <c:pt idx="5">
                  <c:v>10</c:v>
                </c:pt>
                <c:pt idx="6">
                  <c:v>34</c:v>
                </c:pt>
                <c:pt idx="7">
                  <c:v>22</c:v>
                </c:pt>
                <c:pt idx="8">
                  <c:v>0</c:v>
                </c:pt>
                <c:pt idx="9">
                  <c:v>9</c:v>
                </c:pt>
                <c:pt idx="10">
                  <c:v>4</c:v>
                </c:pt>
                <c:pt idx="11">
                  <c:v>16</c:v>
                </c:pt>
                <c:pt idx="12">
                  <c:v>21</c:v>
                </c:pt>
                <c:pt idx="13">
                  <c:v>8</c:v>
                </c:pt>
                <c:pt idx="14">
                  <c:v>0</c:v>
                </c:pt>
                <c:pt idx="15">
                  <c:v>3</c:v>
                </c:pt>
                <c:pt idx="16">
                  <c:v>12</c:v>
                </c:pt>
                <c:pt idx="17">
                  <c:v>19</c:v>
                </c:pt>
                <c:pt idx="18">
                  <c:v>0</c:v>
                </c:pt>
                <c:pt idx="19">
                  <c:v>4</c:v>
                </c:pt>
                <c:pt idx="20">
                  <c:v>6</c:v>
                </c:pt>
                <c:pt idx="21">
                  <c:v>3</c:v>
                </c:pt>
                <c:pt idx="22">
                  <c:v>0</c:v>
                </c:pt>
                <c:pt idx="23">
                  <c:v>29</c:v>
                </c:pt>
                <c:pt idx="24">
                  <c:v>5</c:v>
                </c:pt>
                <c:pt idx="25">
                  <c:v>0</c:v>
                </c:pt>
                <c:pt idx="26">
                  <c:v>14</c:v>
                </c:pt>
                <c:pt idx="27">
                  <c:v>19</c:v>
                </c:pt>
                <c:pt idx="28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3970336"/>
        <c:axId val="143974648"/>
        <c:axId val="0"/>
      </c:bar3DChart>
      <c:catAx>
        <c:axId val="143970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1800000" spcFirstLastPara="1" vertOverflow="ellipsis" wrap="square" anchor="ctr" anchorCtr="1"/>
          <a:lstStyle/>
          <a:p>
            <a:pPr>
              <a:defRPr sz="5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974648"/>
        <c:crosses val="autoZero"/>
        <c:auto val="1"/>
        <c:lblAlgn val="ctr"/>
        <c:lblOffset val="100"/>
        <c:noMultiLvlLbl val="0"/>
      </c:catAx>
      <c:valAx>
        <c:axId val="143974648"/>
        <c:scaling>
          <c:orientation val="minMax"/>
          <c:max val="1143"/>
          <c:min val="0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970336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71322684224767741"/>
          <c:y val="0.26907622799745895"/>
          <c:w val="0.25876071074231083"/>
          <c:h val="0.308169074781114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22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0.27629</cdr:x>
      <cdr:y>0.26586</cdr:y>
    </cdr:from>
    <cdr:to>
      <cdr:x>0.40313</cdr:x>
      <cdr:y>0.34137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1668483" y="1003465"/>
          <a:ext cx="765958" cy="2850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4028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0.36148</cdr:x>
      <cdr:y>0.7438</cdr:y>
    </cdr:from>
    <cdr:to>
      <cdr:x>1</cdr:x>
      <cdr:y>0.99569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175376" y="3534770"/>
          <a:ext cx="3842519" cy="119709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2E680-1994-4429-A504-C31120A8D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44</Pages>
  <Words>11216</Words>
  <Characters>63936</Characters>
  <Application>Microsoft Office Word</Application>
  <DocSecurity>0</DocSecurity>
  <Lines>532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Бурдинская Людмила Викторовна</dc:creator>
  <cp:keywords/>
  <dc:description/>
  <cp:lastModifiedBy>Тарала Ольга Анатольевна</cp:lastModifiedBy>
  <cp:revision>4</cp:revision>
  <cp:lastPrinted>2015-11-16T09:11:00Z</cp:lastPrinted>
  <dcterms:created xsi:type="dcterms:W3CDTF">2016-01-27T08:30:00Z</dcterms:created>
  <dcterms:modified xsi:type="dcterms:W3CDTF">2016-01-27T08:41:00Z</dcterms:modified>
</cp:coreProperties>
</file>