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0704"/>
        <w:gridCol w:w="1500"/>
        <w:gridCol w:w="1500"/>
      </w:tblGrid>
      <w:tr w:rsidR="008C544E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Стройка:</w:t>
            </w:r>
          </w:p>
        </w:tc>
        <w:tc>
          <w:tcPr>
            <w:tcW w:w="13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44E" w:rsidRDefault="00BB43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Капитальный ремонт крыши многоквартирного жилого дома, расположенного по адресу: г.Свободный, ул. Ленина, дом 60</w:t>
            </w:r>
          </w:p>
        </w:tc>
      </w:tr>
      <w:tr w:rsidR="008C544E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Капитальный ремонт крыши многоквартирного жилого дома, расположенного по адресу: г.Свободный, ул. Ленина, дом 60</w:t>
            </w:r>
          </w:p>
        </w:tc>
      </w:tr>
      <w:tr w:rsidR="008C544E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02-01-01</w:t>
            </w:r>
          </w:p>
        </w:tc>
      </w:tr>
      <w:tr w:rsidR="008C544E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8C544E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крыши</w:t>
            </w:r>
          </w:p>
        </w:tc>
      </w:tr>
      <w:tr w:rsidR="008C544E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К2 - коэффициент пересчета основной заработной платы;</w:t>
            </w:r>
          </w:p>
        </w:tc>
      </w:tr>
      <w:tr w:rsidR="008C544E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К3 - коэффициент пересчета эксплуатации строительных машин;</w:t>
            </w:r>
          </w:p>
        </w:tc>
      </w:tr>
      <w:tr w:rsidR="008C544E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К4 - в т.ч. оплата механизаторов;</w:t>
            </w:r>
          </w:p>
        </w:tc>
      </w:tr>
      <w:tr w:rsidR="008C544E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К5 - коэффициент пересчета стоимости материалов.</w:t>
            </w:r>
          </w:p>
        </w:tc>
      </w:tr>
      <w:tr w:rsidR="008C544E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К6 - коэффициент пересчета стоимости оборудования.</w:t>
            </w:r>
          </w:p>
        </w:tc>
      </w:tr>
      <w:tr w:rsidR="008C544E">
        <w:trPr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2 118.469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8C544E">
        <w:trPr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2.086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8C544E">
        <w:trPr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348.712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8C544E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текущих ценах на 01.2016 г. по НБ: "ТСНБ-2001 Амурской области (эталон) с доп. и изм. 1".</w:t>
            </w:r>
          </w:p>
        </w:tc>
      </w:tr>
    </w:tbl>
    <w:p w:rsidR="008C544E" w:rsidRDefault="008C544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878"/>
        <w:gridCol w:w="1077"/>
        <w:gridCol w:w="1077"/>
        <w:gridCol w:w="1417"/>
        <w:gridCol w:w="1417"/>
        <w:gridCol w:w="1417"/>
        <w:gridCol w:w="1417"/>
        <w:gridCol w:w="1247"/>
        <w:gridCol w:w="1247"/>
      </w:tblGrid>
      <w:tr w:rsidR="008C544E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Шифр и № позиции норматива,  </w:t>
            </w:r>
          </w:p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 работ и затрат,  </w:t>
            </w:r>
          </w:p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Количе-ство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Стоим. ед., руб.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стоимость, руб.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Затр. труда рабочих, не зан. обсл. машин, чел-ч</w:t>
            </w:r>
          </w:p>
        </w:tc>
      </w:tr>
      <w:tr w:rsidR="008C544E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экс. маш.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 осн. раб.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экс. маш.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обслуж. машины</w:t>
            </w:r>
          </w:p>
        </w:tc>
      </w:tr>
      <w:tr w:rsidR="008C544E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 осн. раб.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опл. труда мех.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опл. труда мех.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</w:tr>
    </w:tbl>
    <w:p w:rsidR="008C544E" w:rsidRDefault="008C5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1572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90"/>
        <w:gridCol w:w="3410"/>
        <w:gridCol w:w="1468"/>
        <w:gridCol w:w="1077"/>
        <w:gridCol w:w="1077"/>
        <w:gridCol w:w="1417"/>
        <w:gridCol w:w="1417"/>
        <w:gridCol w:w="1417"/>
        <w:gridCol w:w="1417"/>
        <w:gridCol w:w="1247"/>
        <w:gridCol w:w="1247"/>
        <w:gridCol w:w="20"/>
      </w:tblGrid>
      <w:tr w:rsidR="008C544E" w:rsidTr="00BB4301">
        <w:trPr>
          <w:gridAfter w:val="1"/>
          <w:wAfter w:w="20" w:type="dxa"/>
          <w:cantSplit/>
          <w:tblHeader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ДЕМОНТАЖНЫЕ РАБОТЫ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Е34-02-064-01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Демонтаж: Установка стоек телефонных однопарных, 1 стойка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399.71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2.219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6.657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399.71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0.7, Н48= 0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1; К4 = 17.04; К5 = 12.43;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Е46-04-008-04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волнистых и полуволнистых асбестоцементных листов, 100 м2 покрытия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2 461.38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85.32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13 538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87.45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2 376.06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2.7; К4 = 17.04;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Е58-1-1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элементов конструкций крыш обрешетки из брусков с прозорами, 100 м2 кровли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2 582.19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275.31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14 202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83.38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2 306.88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113.83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2.53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6.84; К4 = 17.04;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Е58-2-1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слуховых окон прямоугольных двускатных, 100 окон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51 976.41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41.73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341.3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17.065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51 934.68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2.91; К4 = 17.04;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Е46-04-006-03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шахт и коробов, 100 м2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6 025.49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1 786.62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8.79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4 238.87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1 452.32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2.052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7.66; К4 = 17.04;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Е20-02-012-01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дефлекторов, 1 дефлектор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1.168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4.672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0.4, Н4= 0.4, Н5= 0.4, Н48= 0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6.01; К4 = 17.04; К5 = 4.13;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Е46-02-009-04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столбов, колонн, пилястр кирпичных (вентшахты), 100 м2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5 027.14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2 262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15.138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5 027.14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1; К4 = 17.04;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Е65-2-2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100 мм (прим. вент. труб), 100 м трубопровода с фасонными частями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13 891.93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83.57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85.3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5.118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13 808.36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67.99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7.66; К4 = 17.04;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Е11-01-008-02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Демонтаж: Устройство тепло- и звукоизоляции засыпной шлаковой, 1 м3 изоляции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451.90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164.54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27 114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9 872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105.6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70.34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21.6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Н4= 0.8, Н5= 0.8, Н48= 0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5.37; К4 = 17.04; К5 = 16.92;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Е10-01-039-05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Демонтаж: Установка люков в перекрытиях, площадь проема до 2 м2, 100 м2 проемов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25 465.43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6 987.80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1.461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18 477.63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2 161.49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0.112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0.8*0.8*2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Н4= 0.8, Н5= 0.8, Н48= 0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6.83; К4 = 17.04; К5 = 6.83;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Е10-01-002-01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Разборка: Установка стропил, 1 м3 древесины в конструкции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3 324.42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257.22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19.272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1.927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3 067.20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Н4= 0.8, Н5= 0.8, Н48= 0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7.53; К4 = 17.04; К5 = 4.09;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Т01-01-01-041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273.45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23 057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13 125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0.578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27.73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8.5; К4 = 17.04;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Т03-21-01-017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17 км, 1 т груза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135.22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135.22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6 491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6 491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1; К3 = 8.58; К4 = 1;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94 554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56 284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32 158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364.988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26.325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(%=77 - по стр. 1; %=84 - по стр. 2, 5, 7; %=71 - по стр. 3, 4; %=94 - по стр. 9; %=90 - по стр. 10, 11)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(%=44 - по стр. 1; %=48 - по стр. 2, 5, 7; %=52 - по стр. 3, 4; %=51 - по стр. 9; %=43 - по стр. 10, 11)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1 626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9.79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0.019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(%=98 - по стр. 6; %=63 - по стр. 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(%=56 - по стр. 6; %=40 - по стр. 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19 616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27.73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12)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12)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171 983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48 497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28 932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без оборудования и пуско-наладки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171 983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КРОВЛЯ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Стропильная система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Е58-5-1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сторон, 100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22 621.06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310.90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14 704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39.87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25.916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6 508.43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8.86; К4 = 17.04; К5 = 4.52;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Е10-01-082-01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по фермам прогонов из досок (карнизный, коньковый щит), 1 м3 древесины в конструкции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6.6125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11 003.86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378.11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72 763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19 933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16.549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109.427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3 014.45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46.43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1.24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5.75*1.15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7.8; К4 = 17.04; К5 = 4.03;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С102-0059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44 мм и более, I сорта,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-6.678625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6 791.50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-45 358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-1.01*6.6125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С102-0060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44 мм и более, II сорта,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6.678625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6 689.50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44 677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1.01*6.6125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Е10-01-002-01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стропильной системы, 1 м3 древесины в конструкции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1.9412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14 185.95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401.91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27 538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27.704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53.778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4 409.10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46.43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0.364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(0.033+0.032+0.01+0.4+0.018+0.008+0.009+0.007+0.001+1.17)*1.15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7.53; К4 = 17.04; К5 = 4.09;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Е58-12-3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обрешетки с прозорами из досок и брусков под кровлю из асбестоцементных листов, 100 м2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9 058.39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137.16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44 386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92.12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2 860.68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40.38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0.931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8.53; К4 = 17.04; К5 = 4.31;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С102-0077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4-6,5 м, все ширины, толщиной 32-40 мм, III сорта,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-2.352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4 700.50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-11 056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-4.9*0.48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С102-0025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-2.646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6 536.50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-17 296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-4.9*0.54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С102-0060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44 мм и более, II сорта,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5.175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6 689.50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34 618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4.5*1.15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Е10-01-003-01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слуховых окон, 1 слуховое окно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3 427.79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230.05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10 283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22.874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1 244.74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34.08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0.413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7.58; К4 = 17.04; К5 = 5.6;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С101-0953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Ручка-скоба из алюминиевого сплава анодированная,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С101-0956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Петля накладная,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3*4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С101-0955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Упор оконный стальной, компл.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Е15-05-001-03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Остекление оконным стеклом окон с одинарным переплетом, 100 м2 площади проемов по наружному обводу коробок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18 427.77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408.33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27.945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0.511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4 561.75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55.59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8.22; К4 = 17.04; К5 = 5.49;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Е26-02-019-01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Огнезащитное покрытие деревянных конструкций составом "ОЗОН-007" при помощи аппарата аэрозольно-капельного распыления для обеспечения первой группы огнезащитной эффективности по НПБ 251, 100 м2 обрабатываемой поверхности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3 137.24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375.10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19 106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15.134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92.166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2 725.80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2.56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3.04; К4 = 17.04; К5 = 15.73;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С113-8073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&lt;ОЗОН-007&gt; для древесины, кг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204.5022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18 207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33.58*6.09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Чердак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Е12-01-013-05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Утепление покрытий плитами из легких (ячеистых) бетонов или фибролита насухо, 100 м2 утепляемого покрытия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24 098.72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2 636.23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204 839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54 094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22 408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38.985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331.373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6 364.00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590.65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20.294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380*2+90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7.42; К4 = 17.04; К5 = 3.79;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С101-0774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фибролитовые на портландцементе марки 300, толщиной: 75 мм,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-65.705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1 712.22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-112 501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-7.73*8.5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С104-0238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теплоизоляционные на основе базальтовых пород (ПТ 150),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102.485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4 269.48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437 558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(380*0.25*1.03)+(90*0.05*1.03)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Е26-01-055-02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пароизоляционного слоя из пленки полиэтиленовой (без стекловолокнистых материалов), 100 м2 поверхности покрытия изоляции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7 306.98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273.49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37 485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14 190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16.514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84.717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2 766.17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9.12; К4 = 17.04; К5 = 6.32;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С113-1952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полиэтиленовая толщиной: 0,2-0,5 мм, изоловая, м2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-589.95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-11 463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-115*5.13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35.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С101-4135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пароизоляционная ЮТАФОЛ (3-х слойная полиэтиленовая с армированным слоем из полиэтиленовых полос), м2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589.95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16 271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115*5.13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Е26-01-055-02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мембраны однослойной ветрозащитной, 100 м2 поверхности покрытия изоляции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7 306.98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273.49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27 767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16.514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62.753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2 766.17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9.12; К4 = 17.04; К5 = 6.32;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С113-1952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полиэтиленовая толщиной: 0,2-0,5 мм, изоловая, м2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-437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-8 491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-115*3.8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С101-5865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Мембрана однослойная ветрозащитная гидроизоляционная Tyvek Housewrap, м2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33 465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115*3.8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Е26-01-054-01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Обертывание поверхности изоляции рулонными материалами насухо с проклейкой швов, 100 м2 поверхности покрытия изоляции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17 488.39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559.77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36.777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0.11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6 078.88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8.06; К4 = 17.04; К5 = 7.27;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С101-1794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Бризол, 1000 м2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-0.000345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65 617.40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-115*0.003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С101-1564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Гидроизол, м2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115*0.003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Е10-01-039-05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люков в перекрытиях, площадь проема до 2 м2, 100 м2 проемов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388 601.45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10 918.44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4 974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164.082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2.1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26 561.59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3 377.33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0.175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0.8*0.8*2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6.83; К4 = 17.04; К5 = 6.83;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С101-1591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Смола каменноугольная для дорожного строительства, т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-0.00048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6 476.17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-0.0375*0.0128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С101-1742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Толь с крупнозернистой посыпкой гидроизоляционный марки ТГ-350, м2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-1.8176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-142*0.0128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С101-1705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Пакля пропитанная, кг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-2.2144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-102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-173*0.0128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С203-0238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Люки и лазы со щитовыми полотнами утепленные минераловатной плитой с деревянной обшивкой и защитой оцинкованной сталью полотен и коробок: двупольные ДЛ 13-15, площадь 1,89 м2, м2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-1.28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3 384.80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-4 333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47.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Прайс-лист.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Люк ЛПМ-60 800х800 мм ИП Лукин В.Н. (01.2016г.) 14000/1,18, шт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11 864.41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23 729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ПЗ: /1.18;  М: /5.99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1; К3 = 1; К4 = 1; К5 = 5.99;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Е15-07-001-01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Герметизация противопожарных дверей, ворот, противодымных клапанов, фланцевых соединений воздуховодов, термоуплотнительной лентой ЛТСМ-1, 100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6 164.60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0.177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479.71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(0.8+0.8)*2*2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1; К4 = 17.04; К5 = 5.22;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Е10-01-022-03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Подшивка  плитами древесноволокнистыми твердыми толщиной 5 мм (откосы), 100 м2 потолка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20 950.22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602.47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77.165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3.704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12 754.45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2.4*2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9.17; К4 = 17.04; К5 = 9.38;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С101-0684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древесноволокнистые сухого способа производства группы А: твердые марки ТС-400 толщиной 5 мм, 1000 м2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-0.00504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69 663.76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-351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С101-2514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Листы гипсоволокнистые: влагостойкие ГВЛВ 12,5 мм, м2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212.82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Е15-04-005-02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поливинилацетатными водоэмульсионными составами простая по штукатурке и сборным конструкциям потолков, подготовленным под окраску, 100 м2 окрашиваемой поверхности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6 662.28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101.70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19.481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0.935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3 346.21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2.56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9.06; К4 = 17.04; К5 = 2.83;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Е08-02-001-09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Кладка стен вентиляционных шахт, 1 м3 кладки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5 916.46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269.33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32 541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44.781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1 295.88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111.40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2.475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6.84; К4 = 17.04; К5 = 5.87;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С402-0002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50,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-1.2155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3 511.39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-4 268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-0.221*5.5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С402-0003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75,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1.2155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3 613.39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4 392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Е26-01-037-01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изделиями из волокнистых и зернистых материалов на битуме холодных поверхностей стен и колонн прямоугольных, 1 м3 изоляции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13 045.38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876.71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45 659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14 858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23.046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80.661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4 245.08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70*0.05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7.44; К4 = 17.04; К5 = 4.67;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С104-0007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из минеральной ваты: повышенной жесткости на синтетическом связующем М-200,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-3.395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4 924.98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-16 720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-0.97*3.5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С104-0237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теплоизоляционные на основе базальтовых пород КТ (прим. П75),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2 062.50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7 002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0.97*3.5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59.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Е07-07-002-01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плит асбестоцементных в промышленных производственных зданиях, 100 м2 покрытия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27 319.96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10 654.93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62.422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1.873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10 721.76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2 106.14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0.255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7.15; К4 = 17.04; К5 = 4.22;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С104-0002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Вата минеральная,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-0.01284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1 738.49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-0.428*0.03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С101-1701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Гермит (шнур диаметром 40 мм), кг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-0.495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132.91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-66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-16.5*0.03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С101-0044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Листы асбестоцементные плоские с гладкой поверхностью: прессованные толщиной 10 мм, м2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Е26-01-053-01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изоляции плоских (криволинейных) поверхностей листовым металлом с заготовкой покрытия, 100 м2 поверхности покрытия изоляции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68 116.67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2 976.31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61 305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2 679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160.483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144.434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27 893.14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3.66; К4 = 17.04; К5 = 4.24;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Е16-04-004-02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внутренних трубопроводов канализации из полипропиленовых труб диаметром 110 мм, 100 м трубопровода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28 371.00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427.02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5 958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64.205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13.483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11 563.99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78.81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0.074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7.78; К4 = 17.04; К5 = 3.46;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65.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Е26-01-009-01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трубопроводов матами минераловатными марок 75, 100, плитами минераловатными на синтетическом связующем марки 75, 1 м3 изоляции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11 319.34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706.28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3 396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21.678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6.503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4 052.06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6*0.05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8.99; К4 = 17.04; К5 = 6.23;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С104-0009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Маты прошивные из минеральной ваты: без обкладок М-100, толщина 60 мм,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-0.462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2 907.99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-1 343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-1.54*0.3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С104-0002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Вата минеральная,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0.5775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1 738.49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1.54*0.375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Е26-01-054-03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Оклеивание поверхности изоляции тканями стеклянными, хлопчатобумажными на клее ПВА, 100 м2 поверхности покрытия изоляции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20 234.87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339.45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2 226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5.566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8 363.57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8.58; К4 = 17.04; К5 = 2.82;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Е10-01-023-01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ходовых досок, 100 м ходов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6 494.28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121.67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1.53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24.71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7.11; К4 = 17.04; К5 = 5.11;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С102-0077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4-6,5 м, все ширины, толщиной 32-40 мм, III сорта,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-0.42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4 700.50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-1 974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-1.2*0.35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С102-0056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 сорта,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0.8728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6 689.50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5 839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0.02*35+0.1728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Е26-02-019-01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Огнезащитное покрытие деревянных конструкций составом "ОЗОН-007" при помощи аппарата аэрозольно-капельного распыления для обеспечения первой группы огнезащитной эффективности по НПБ 251, 100 м2 обрабатываемой поверхности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3 137.24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375.10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15.134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1.967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2 725.80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2.56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3.04; К4 = 17.04; К5 = 15.73;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С113-8073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&lt;ОЗОН-007&gt; для древесины, кг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4.3654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33.58*0.13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Е34-02-064-01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стоек телефонных однопарных (применительно для стоек антенн), 1 стойка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2 856.77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5 714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3.646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7.291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1; К4 = 17.04; К5 = 12.43;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С110-0214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Стойки телефонные с траверсами, поковками и болтами для крепления: однопарные,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2 144.00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-4 288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С101-1671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простые строительные /скобы, закрепы, хомуты и т,п,/ массой до 1,6 кг, кг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0.12*2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С103-0005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сварные водогазопроводные с резьбой черные легкие (неоцинкованные) диаметр условного прохода: 40 мм, толщина стенки 3 мм,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2.3*2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С101-1714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строительные, т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0.0002512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63 491.92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0.0314*8/1000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Кровля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Е12-01-023-02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кровли из металлочерепицы по готовым прогонам средней сложности, 100 м2 кровли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47 892.91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1 121.19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234 675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38 401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5 494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47.415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232.331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7 837.03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244.31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4.839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7.3; К4 = 17.04; К5 = 2.13;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С101-4136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Металлочерепица &lt;Монтеррей&gt;, м2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-627.2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266.21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-166 967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-128*4.9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С101-3859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Профилированный настил оцинкованный: С44-1000-0,7, т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4.1699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46 634.93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194 463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490*7.4*1.15/1000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С101-1875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 0,7 мм (конек, слуховые окна, обрамление, ВШ), т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48 164.93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18 543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70*5.5/1000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С101-2804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Заклепки тяговые,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Е12-01-012-01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Ограждение кровель перилами, 100 м ограждения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20 389.60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518.17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16 393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7.671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6.167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1 300.59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89.67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0.291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67*1.2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6.96; К4 = 17.04; К5 = 4.14;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С201-0777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Конструктивные элементы вспомогательного назначения: с преобладанием профильного проката собираемые из двух и более деталей, с отверстиями и без отверстий, соединяемые на сварке, т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-0.2412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61 679.67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-14 877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-0.3*0.804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С201-0777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Конструктивные элементы вспомогательного назначения: с преобладанием профильного проката собираемые из двух и более деталей, с отверстиями и без отверстий, соединяемые на сварке, т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1.2596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61 679.67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77 692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18.8/1000*67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С101-4648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Шурупы-саморезы кровельные оцинкованные 4,8х70 мм, 10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4*67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1; К3 = 1; К4 = 1; К5 = 6.01;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88.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С101-1714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строительные, т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0.0084152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63 491.92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0.0314*4*67/1000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Е15-04-041-06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по металлу за 2 раза кузбасским лаком заполнений оконных проемов и решеток, 100 м2 окрашиваемой поверхности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0.4824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11 949.78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65.999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31.838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11 336.09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2.56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80.4*1.2*0.5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8.75; К4 = 17.04; К5 = 5.64;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Е20-02-009-01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зонтов над шахтами из листовой стали круглого сечения диаметром 110 мм, 1 зонт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15.80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3.243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7.48; К4 = 17.04; К5 = 6.36;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С301-0277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Зонты вентиляционных систем из листовой оцинкованной стали: круглые, диаметром шахты 110 мм,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Е20-02-010-04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зонтов над шахтами из листовой стали прямоугольного сечения периметром 2000 мм, 1 зонт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296.84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22.86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2 375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11.04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6.65; К4 = 17.04; К5 = 6.39;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С301-0291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Зонты вентиляционных систем из листовой оцинкованной стали: прямоугольные, периметром шахты 2000 мм,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1 128.21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9 026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94.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Е20-02-010-06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зонтов над шахтами из листовой стали прямоугольного сечения периметром 3200 мм, 1 зонт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548.58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51.68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2 194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2.611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10.442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442.67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6.69; К4 = 17.04; К5 = 6.35;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С301-0293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Зонты вентиляционных систем из листовой оцинкованной стали: прямоугольные, периметром шахты 3200 мм,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2 159.07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8 636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Е10-01-023-01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ходовых досок, 100 м ходов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6 494.28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121.67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4 351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2.928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24.71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0.067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35+32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7.11; К4 = 17.04; К5 = 5.11;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С102-0077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4-6,5 м, все ширины, толщиной 32-40 мм, III сорта,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-0.804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4 700.50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-3 779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-1.2*0.67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С102-0056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 сорта,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6 689.50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7 265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32*(0.01+0.005+0.008)+35*(0.005+0.005)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Е15-04-025-03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окраска атмосферостойкими составами по дереву (трапы), 100 м2 окрашиваемой поверхности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13 623.94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158.59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3 651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59.076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15.832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10 267.72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6.66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0.4*67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1.5625, Н4= 1.5625, Н5= 1.15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9.03; К4 = 17.04; К5 = 2.06;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100.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Е12-01-009-01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настенных, 100 м желобов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109 088.69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2 932.53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109 089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97.463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97.463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15 910.19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652.63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2.638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7.43; К4 = 17.04; К5 = 4.44;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С102-0121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2-3,75 м, шириной 75-150 мм, толщиной 44 мм и более, III сорта,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-4.45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6 587.50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-29 314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-4.45*1.0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Е58-22-1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 (устройство), 100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8 722.30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2 355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8.165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4 730.30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Н4= 0.8, Н5= 0.8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9.11; К4 = 17.04; К5 = 6.64;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Е69-2-1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 в кирпичных стенах электроперфоратором диаметром до 20 мм, толщина стен 0,5 кирпича, 100 отверстий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51.36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1.482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896.13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4.28; К4 = 17.04;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Е58-10-2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люлек (устройство), 100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48 129.34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56.03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15 883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23.39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11 570.71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Н4= 0.8, Н5= 0.8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9.12; К4 = 17.04; К5 = 4.54;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Е58-10-3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 (устройство), 100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27 305.01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56.03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51.12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6.134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8 344.97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Н4= 0.8, Н5= 0.8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9.12; К4 = 17.04; К5 = 4.37;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106.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Е58-10-7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люлек  (устройство), 100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56 553.68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56.03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3 393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95.76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5.746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15 632.22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Н4= 0.8, Н5= 0.8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9.12; К4 = 17.04; К5 = 4.85;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Е65-35-1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Прочистка вентиляционных каналов, 100 м канала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3 330.04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2.61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2 331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13.09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3 052.72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7.68; К4 = 17.04; К5 = 3.43;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1 528 496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278 675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49 647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1660.041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8 436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34.245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389 121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(%=71 - по стр. 14, 19, 102, 104-106; %=90 - по стр. 15, 18, 23, 42, 49, 69, 96; %=80 - по стр. 27, 48, 52, 89, 99; %=77 - по стр. 28, 33, 36, 39, 56, 63, 65, 68, 72, 74; %=92 - по стр. 30, 79, 84, 100; %=93 - по стр. 53; %=99 - по стр. 59; %=66 - по стр. 103)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236 254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(%=52 - по стр. 14, 19, 102, 104-106; %=43 - по стр. 15, 18, 23, 42, 49, 69, 96; %=37 - по стр. 27, 48, 52, 89, 99; %=48 - по стр. 28, 33, 36, 39, 56, 63, 65, 68, 72; %=44 - по стр. 30, 74, 79, 84, 100; %=54 - по стр. 53; %=58 - по стр. 59; %=40 - по стр. 103)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127 721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62 815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62 815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33 446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8 778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51.298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0.131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(%=98 - по стр. 64, 90, 92, 94; %=63 - по стр. 107)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7 885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(%=56 - по стр. 64, 90, 92, 94; %=40 - по стр. 107)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45 922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1 904 947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244 139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132 312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без оборудования и пуско-наладки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1 904 947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1 623 050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334 959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81 805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2025.029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13 753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60.57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389 121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(%=77 - по стр. 1, 28, 33, 36, 39, 56, 63, 65, 68, 72, 74; %=84 - по стр. 2, 5, 7; %=71 - по стр. 3, 4, 14, 19, 102, 104-106; %=94 - по стр. 9; %=90 - по стр. 10, 11, 15, 18, 23, 42, 49, 69, 96; %=80 - по стр. 27, 48, 52, 89, 99; %=92 - по стр. 30, 79, 84, 100; %=93 - по стр. 53; %=99 - по стр. 59; %=66 - по стр. 103)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283 478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(%=44 - по стр. 1, 30, 74, 79, 84, 100; %=48 - по стр. 2, 5, 7, 28, 33, 36, 39, 56, 63, 65, 68, 72; %=52 - по стр. 3, 4, 14, 19, 102, 104-106; %=51 - по стр. 9; %=43 - по стр. 10, 11, 15, 18, 23, 42, 49, 69, 96; %=37 - по стр. 27, 48, 52, 89, 99; %=54 - по стр. 53; %=58 - по стр. 59; %=40 - по стр. 103)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155 893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62 815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62 815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35 072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61.088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0.15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(%=98 - по стр. 6, 64, 90, 92, 94; %=63 - по стр. 8, 107)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9 158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(%=56 - по стр. 6, 64, 90, 92, 94; %=40 - по стр. 8, 107)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49 581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19 616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27.73</w:t>
            </w: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12)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12)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2 076 930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292 636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161 244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Материалы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1 200 170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Оплата труда рабочих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334 959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Эксплуатация машин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81 805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т. ч. оплата труда механизаторов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13 753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без оборудования и пуско-наладки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2 076 930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Значение К зоны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 К зоны</w:t>
            </w:r>
          </w:p>
          <w:p w:rsidR="00844A75" w:rsidRDefault="00844A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844A75" w:rsidRDefault="00844A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844A75" w:rsidRDefault="00844A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844A75" w:rsidRDefault="00844A75" w:rsidP="00844A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2 118 469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оборудованием и пуско-наладкой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2 118 469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544E" w:rsidTr="00BB4301">
        <w:trPr>
          <w:gridAfter w:val="1"/>
          <w:wAfter w:w="2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6D67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2 118 469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C544E" w:rsidRDefault="008C54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B4301" w:rsidTr="00BB4301">
        <w:trPr>
          <w:gridBefore w:val="1"/>
          <w:wBefore w:w="20" w:type="dxa"/>
          <w:cantSplit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301" w:rsidRDefault="00BB4301" w:rsidP="002D5D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301" w:rsidRDefault="00AB2B7C" w:rsidP="002D5D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</w:t>
            </w:r>
            <w:bookmarkStart w:id="0" w:name="_GoBack"/>
            <w:bookmarkEnd w:id="0"/>
            <w:r w:rsidR="00BB4301">
              <w:rPr>
                <w:rFonts w:ascii="Verdana" w:hAnsi="Verdana" w:cs="Verdana"/>
                <w:sz w:val="16"/>
                <w:szCs w:val="16"/>
              </w:rPr>
              <w:t>нженер Николаева Н.М.</w:t>
            </w:r>
          </w:p>
        </w:tc>
      </w:tr>
      <w:tr w:rsidR="00BB4301" w:rsidTr="00BB4301">
        <w:trPr>
          <w:gridBefore w:val="1"/>
          <w:wBefore w:w="20" w:type="dxa"/>
          <w:cantSplit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301" w:rsidRDefault="00BB4301" w:rsidP="002D5D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4301" w:rsidRDefault="00BB4301" w:rsidP="002D5D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BB4301" w:rsidTr="00BB4301">
        <w:trPr>
          <w:gridBefore w:val="1"/>
          <w:wBefore w:w="20" w:type="dxa"/>
          <w:cantSplit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301" w:rsidRDefault="00BB4301" w:rsidP="002D5D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4301" w:rsidRDefault="00BB4301" w:rsidP="002D5D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B4301" w:rsidTr="00BB4301">
        <w:trPr>
          <w:gridBefore w:val="1"/>
          <w:wBefore w:w="20" w:type="dxa"/>
          <w:cantSplit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301" w:rsidRDefault="00BB4301" w:rsidP="002D5D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301" w:rsidRDefault="00BB4301" w:rsidP="002D5D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 Артеменко А.С.</w:t>
            </w:r>
          </w:p>
        </w:tc>
      </w:tr>
      <w:tr w:rsidR="00BB4301" w:rsidTr="00BB4301">
        <w:trPr>
          <w:gridBefore w:val="1"/>
          <w:wBefore w:w="20" w:type="dxa"/>
          <w:cantSplit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301" w:rsidRDefault="00BB4301" w:rsidP="002D5D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4301" w:rsidRDefault="00BB4301" w:rsidP="002D5D4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8C544E" w:rsidRDefault="008C544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6D67C6" w:rsidRDefault="006D67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6D67C6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9CE" w:rsidRDefault="005619CE">
      <w:pPr>
        <w:spacing w:after="0" w:line="240" w:lineRule="auto"/>
      </w:pPr>
      <w:r>
        <w:separator/>
      </w:r>
    </w:p>
  </w:endnote>
  <w:endnote w:type="continuationSeparator" w:id="0">
    <w:p w:rsidR="005619CE" w:rsidRDefault="00561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4E" w:rsidRDefault="006D67C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AB2B7C">
      <w:rPr>
        <w:rFonts w:ascii="Verdana" w:hAnsi="Verdana" w:cs="Verdana"/>
        <w:noProof/>
        <w:sz w:val="20"/>
        <w:szCs w:val="20"/>
        <w:lang w:val="en-US"/>
      </w:rPr>
      <w:t>22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9CE" w:rsidRDefault="005619CE">
      <w:pPr>
        <w:spacing w:after="0" w:line="240" w:lineRule="auto"/>
      </w:pPr>
      <w:r>
        <w:separator/>
      </w:r>
    </w:p>
  </w:footnote>
  <w:footnote w:type="continuationSeparator" w:id="0">
    <w:p w:rsidR="005619CE" w:rsidRDefault="00561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8C544E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8C544E" w:rsidRDefault="006D67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2015/1 * 105/4-ПР * 02-01-01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8C544E" w:rsidRDefault="006D67C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(вер.1.3.151005)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8C544E" w:rsidRDefault="006D67C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01"/>
    <w:rsid w:val="005619CE"/>
    <w:rsid w:val="006D67C6"/>
    <w:rsid w:val="00844A75"/>
    <w:rsid w:val="008C544E"/>
    <w:rsid w:val="00AB2B7C"/>
    <w:rsid w:val="00BB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5164</Words>
  <Characters>29439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Борисова</dc:creator>
  <cp:keywords/>
  <dc:description/>
  <cp:lastModifiedBy>Настя</cp:lastModifiedBy>
  <cp:revision>5</cp:revision>
  <cp:lastPrinted>2016-02-18T02:41:00Z</cp:lastPrinted>
  <dcterms:created xsi:type="dcterms:W3CDTF">2016-02-12T06:28:00Z</dcterms:created>
  <dcterms:modified xsi:type="dcterms:W3CDTF">2016-02-18T02:42:00Z</dcterms:modified>
</cp:coreProperties>
</file>