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8CFC" w14:textId="77777777" w:rsidR="000509C4" w:rsidRPr="000509C4" w:rsidRDefault="000509C4" w:rsidP="00050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09C4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14:paraId="6F8B3F45" w14:textId="05DCD843" w:rsidR="00D25C52" w:rsidRPr="000509C4" w:rsidRDefault="000509C4" w:rsidP="00050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09C4">
        <w:rPr>
          <w:rFonts w:ascii="Times New Roman" w:hAnsi="Times New Roman" w:cs="Times New Roman"/>
          <w:bCs/>
          <w:sz w:val="28"/>
          <w:szCs w:val="28"/>
        </w:rPr>
        <w:t>к приказу от 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509C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509C4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bCs/>
          <w:sz w:val="28"/>
          <w:szCs w:val="28"/>
        </w:rPr>
        <w:t>128</w:t>
      </w:r>
      <w:r w:rsidRPr="000509C4">
        <w:rPr>
          <w:rFonts w:ascii="Times New Roman" w:hAnsi="Times New Roman" w:cs="Times New Roman"/>
          <w:bCs/>
          <w:sz w:val="28"/>
          <w:szCs w:val="28"/>
        </w:rPr>
        <w:t>-з</w:t>
      </w:r>
    </w:p>
    <w:p w14:paraId="4C0725D0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27E32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011A5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19361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F98B2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E82B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464B5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8383C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256BF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6CE75" w14:textId="77777777" w:rsidR="00D25C52" w:rsidRP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47B15BA" w14:textId="77777777"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14:paraId="10FD5564" w14:textId="77777777"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61C1A87B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6957A4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540A11" w14:textId="77777777"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14:paraId="0C12FFB4" w14:textId="77777777"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FE8417B" w14:textId="77777777"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C24E227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04BD2C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A1402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3E4E18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46BF7E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2D1745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28B61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09F5DD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29C8CD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905B6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2CFB86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BA14D4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BDD7FE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13EFFC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EA5FAE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65547A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66A3FC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ADE851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B6493D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246C85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640F78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B250AD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CDCDC5" w14:textId="77777777" w:rsidR="00D25C52" w:rsidRDefault="00BB702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D1FAC">
        <w:rPr>
          <w:rFonts w:ascii="Times New Roman" w:hAnsi="Times New Roman" w:cs="Times New Roman"/>
          <w:sz w:val="28"/>
          <w:szCs w:val="28"/>
        </w:rPr>
        <w:t>Благовещенск</w:t>
      </w:r>
    </w:p>
    <w:p w14:paraId="015BDF01" w14:textId="2368DDE1" w:rsidR="00FA7230" w:rsidRDefault="00B7050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10279">
        <w:rPr>
          <w:rFonts w:ascii="Times New Roman" w:hAnsi="Times New Roman" w:cs="Times New Roman"/>
          <w:sz w:val="28"/>
          <w:szCs w:val="28"/>
        </w:rPr>
        <w:t>2</w:t>
      </w:r>
      <w:r w:rsidR="00A9126C">
        <w:rPr>
          <w:rFonts w:ascii="Times New Roman" w:hAnsi="Times New Roman" w:cs="Times New Roman"/>
          <w:sz w:val="28"/>
          <w:szCs w:val="28"/>
        </w:rPr>
        <w:t>1</w:t>
      </w:r>
    </w:p>
    <w:p w14:paraId="1B82A4EA" w14:textId="77777777" w:rsid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279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14:paraId="7DFD52EF" w14:textId="77777777" w:rsidR="00F10279" w:rsidRP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63A849" w14:textId="77777777"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5C3BF653" w14:textId="77777777" w:rsidR="009F4B47" w:rsidRDefault="009F4B47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5A719" w14:textId="77777777"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DC80E7F" w14:textId="77777777"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1029E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екоммерческая </w:t>
      </w:r>
      <w:r w:rsidR="001E4E98" w:rsidRPr="005D4786">
        <w:rPr>
          <w:rFonts w:ascii="Times New Roman" w:hAnsi="Times New Roman"/>
          <w:sz w:val="28"/>
          <w:szCs w:val="28"/>
        </w:rPr>
        <w:t>организаци</w:t>
      </w:r>
      <w:r w:rsidR="001E4E98">
        <w:rPr>
          <w:rFonts w:ascii="Times New Roman" w:hAnsi="Times New Roman"/>
          <w:sz w:val="28"/>
          <w:szCs w:val="28"/>
        </w:rPr>
        <w:t>и</w:t>
      </w:r>
      <w:r w:rsidR="001E4E98" w:rsidRPr="005D4786">
        <w:rPr>
          <w:rFonts w:ascii="Times New Roman" w:hAnsi="Times New Roman"/>
          <w:sz w:val="28"/>
          <w:szCs w:val="28"/>
        </w:rPr>
        <w:t xml:space="preserve"> «Фонд капитального ремонта общего имущества в многоквартирных домах </w:t>
      </w:r>
      <w:r w:rsidR="002E2ECE">
        <w:rPr>
          <w:rFonts w:ascii="Times New Roman" w:hAnsi="Times New Roman"/>
          <w:sz w:val="28"/>
          <w:szCs w:val="28"/>
        </w:rPr>
        <w:t>Амурской</w:t>
      </w:r>
      <w:r w:rsidR="001E4E98" w:rsidRPr="005D4786">
        <w:rPr>
          <w:rFonts w:ascii="Times New Roman" w:hAnsi="Times New Roman"/>
          <w:sz w:val="28"/>
          <w:szCs w:val="28"/>
        </w:rPr>
        <w:t xml:space="preserve"> области»</w:t>
      </w:r>
      <w:r w:rsidR="001E4E98">
        <w:rPr>
          <w:rFonts w:ascii="Times New Roman" w:hAnsi="Times New Roman"/>
          <w:sz w:val="28"/>
          <w:szCs w:val="28"/>
        </w:rPr>
        <w:t>;</w:t>
      </w:r>
    </w:p>
    <w:p w14:paraId="092E3135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</w:t>
      </w:r>
      <w:r w:rsidR="00596050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К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14:paraId="4C226E82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</w:t>
      </w:r>
      <w:r w:rsidR="00596050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П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14:paraId="5FF64A2A" w14:textId="77777777"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596050">
        <w:rPr>
          <w:rFonts w:ascii="Times New Roman" w:hAnsi="Times New Roman"/>
          <w:b/>
          <w:sz w:val="28"/>
          <w:szCs w:val="28"/>
        </w:rPr>
        <w:t>У</w:t>
      </w:r>
      <w:r w:rsidR="001E4E98" w:rsidRPr="006035B1">
        <w:rPr>
          <w:rFonts w:ascii="Times New Roman" w:hAnsi="Times New Roman"/>
          <w:b/>
          <w:sz w:val="28"/>
          <w:szCs w:val="28"/>
        </w:rPr>
        <w:t>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14:paraId="06881E67" w14:textId="77777777"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596050">
        <w:rPr>
          <w:rFonts w:ascii="Times New Roman" w:hAnsi="Times New Roman"/>
          <w:b/>
          <w:sz w:val="28"/>
          <w:szCs w:val="28"/>
        </w:rPr>
        <w:t>П</w:t>
      </w:r>
      <w:r w:rsidR="001E4E98" w:rsidRPr="006035B1">
        <w:rPr>
          <w:rFonts w:ascii="Times New Roman" w:hAnsi="Times New Roman"/>
          <w:b/>
          <w:sz w:val="28"/>
          <w:szCs w:val="28"/>
        </w:rPr>
        <w:t>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14:paraId="2F031389" w14:textId="4A9EB6DA"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596050">
        <w:rPr>
          <w:rFonts w:ascii="Times New Roman" w:hAnsi="Times New Roman"/>
          <w:b/>
          <w:sz w:val="28"/>
          <w:szCs w:val="28"/>
        </w:rPr>
        <w:t>О</w:t>
      </w:r>
      <w:r w:rsidR="001E4E98" w:rsidRPr="006035B1">
        <w:rPr>
          <w:rFonts w:ascii="Times New Roman" w:hAnsi="Times New Roman"/>
          <w:b/>
          <w:sz w:val="28"/>
          <w:szCs w:val="28"/>
        </w:rPr>
        <w:t>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http://www.fkr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  <w:lang w:val="en-US"/>
          </w:rPr>
          <w:t>amur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14:paraId="24113880" w14:textId="77777777"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3B15626" w14:textId="77777777"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14:paraId="0542CCDF" w14:textId="77777777" w:rsidR="009C1455" w:rsidRPr="009C1455" w:rsidRDefault="009C1455" w:rsidP="009C1455">
      <w:pPr>
        <w:spacing w:after="0" w:line="240" w:lineRule="auto"/>
      </w:pPr>
    </w:p>
    <w:p w14:paraId="6EBA2B0D" w14:textId="77777777" w:rsidR="00D40F9F" w:rsidRDefault="007E3DD0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 xml:space="preserve">Предметом конкурса является </w:t>
      </w:r>
      <w:r w:rsidR="00D40F9F" w:rsidRPr="00D40F9F">
        <w:rPr>
          <w:rFonts w:eastAsiaTheme="minorHAnsi" w:cstheme="minorBidi"/>
          <w:szCs w:val="28"/>
        </w:rPr>
        <w:t>отбор российской кредитной организации</w:t>
      </w:r>
      <w:r w:rsidRPr="00D40F9F">
        <w:rPr>
          <w:rFonts w:eastAsiaTheme="minorHAnsi" w:cstheme="minorBidi"/>
          <w:szCs w:val="28"/>
        </w:rPr>
        <w:t xml:space="preserve"> для размещения време</w:t>
      </w:r>
      <w:r w:rsidR="00A95939" w:rsidRPr="00D40F9F">
        <w:rPr>
          <w:rFonts w:eastAsiaTheme="minorHAnsi" w:cstheme="minorBidi"/>
          <w:szCs w:val="28"/>
        </w:rPr>
        <w:t xml:space="preserve">нно свободных средств </w:t>
      </w:r>
      <w:r w:rsidR="00DA1610">
        <w:rPr>
          <w:rFonts w:eastAsiaTheme="minorHAnsi" w:cstheme="minorBidi"/>
          <w:szCs w:val="28"/>
        </w:rPr>
        <w:t xml:space="preserve">регионального оператора </w:t>
      </w:r>
      <w:r w:rsidR="00D40F9F" w:rsidRPr="00D40F9F">
        <w:rPr>
          <w:rFonts w:eastAsiaTheme="minorHAnsi" w:cstheme="minorBidi"/>
          <w:szCs w:val="28"/>
        </w:rPr>
        <w:t>на условиях договора банковского вклада (депозита</w:t>
      </w:r>
      <w:r w:rsidR="00D40F9F">
        <w:rPr>
          <w:rFonts w:eastAsiaTheme="minorHAnsi" w:cstheme="minorBidi"/>
          <w:szCs w:val="28"/>
        </w:rPr>
        <w:t>).</w:t>
      </w:r>
    </w:p>
    <w:p w14:paraId="771279B8" w14:textId="77777777" w:rsidR="009C1455" w:rsidRPr="00D40F9F" w:rsidRDefault="00A95939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>Место оказания услуг: г. Благовещенск</w:t>
      </w:r>
      <w:r w:rsidR="009C1455" w:rsidRPr="00D40F9F">
        <w:rPr>
          <w:rFonts w:eastAsiaTheme="minorHAnsi" w:cstheme="minorBidi"/>
          <w:szCs w:val="28"/>
        </w:rPr>
        <w:t xml:space="preserve"> </w:t>
      </w:r>
    </w:p>
    <w:p w14:paraId="1AD48C8B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14:paraId="67207E58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14:paraId="649BEB9B" w14:textId="77777777" w:rsidR="009C1455" w:rsidRPr="009C1455" w:rsidRDefault="009C1455" w:rsidP="009C1455">
      <w:pPr>
        <w:spacing w:after="0" w:line="240" w:lineRule="auto"/>
      </w:pPr>
    </w:p>
    <w:p w14:paraId="4CAA79E4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14:paraId="4312FED6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14:paraId="4AC73DDE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14:paraId="589D5D97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14:paraId="281C51EF" w14:textId="77777777" w:rsidR="009C1455" w:rsidRPr="009C1455" w:rsidRDefault="009C1455" w:rsidP="009C1455">
      <w:pPr>
        <w:spacing w:after="0" w:line="240" w:lineRule="auto"/>
      </w:pPr>
    </w:p>
    <w:p w14:paraId="617FFCC3" w14:textId="77777777" w:rsidR="00020A76" w:rsidRDefault="00A95939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20A76" w:rsidRPr="00020A76">
        <w:rPr>
          <w:rFonts w:ascii="Times New Roman" w:hAnsi="Times New Roman" w:cs="Times New Roman"/>
          <w:sz w:val="28"/>
          <w:szCs w:val="28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14:paraId="0610B4DD" w14:textId="77777777" w:rsidR="008B5656" w:rsidRPr="00020A76" w:rsidRDefault="008B565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7249A" w14:textId="77777777" w:rsidR="00020A76" w:rsidRPr="00020A76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020A76">
        <w:rPr>
          <w:rFonts w:ascii="Times New Roman" w:hAnsi="Times New Roman" w:cs="Times New Roman"/>
          <w:sz w:val="28"/>
          <w:szCs w:val="28"/>
        </w:rPr>
        <w:t>ruA</w:t>
      </w:r>
      <w:proofErr w:type="spellEnd"/>
      <w:r w:rsidRPr="00020A76">
        <w:rPr>
          <w:rFonts w:ascii="Times New Roman" w:hAnsi="Times New Roman" w:cs="Times New Roman"/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14:paraId="29440921" w14:textId="77777777" w:rsidR="00A95939" w:rsidRPr="00A95939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 Положения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Pr="00020A76">
        <w:rPr>
          <w:rFonts w:ascii="Times New Roman" w:hAnsi="Times New Roman" w:cs="Times New Roman"/>
          <w:sz w:val="28"/>
          <w:szCs w:val="28"/>
        </w:rPr>
        <w:t>.</w:t>
      </w:r>
    </w:p>
    <w:p w14:paraId="321F0105" w14:textId="77777777"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14:paraId="6A76E1F9" w14:textId="77777777"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DC80065" w14:textId="77777777"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CC414F5" w14:textId="77777777"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14:paraId="7964D4FD" w14:textId="54E87E9F"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 xml:space="preserve">Извещение о проведении конкурса и конкурсная документация размещается в открытом доступе на официальном сайте </w:t>
      </w:r>
      <w:r w:rsidR="00215CB4">
        <w:rPr>
          <w:rFonts w:ascii="Times New Roman" w:hAnsi="Times New Roman"/>
          <w:sz w:val="28"/>
          <w:szCs w:val="28"/>
        </w:rPr>
        <w:t>Регионального оператора</w:t>
      </w:r>
      <w:r w:rsidRPr="00754670">
        <w:rPr>
          <w:rFonts w:ascii="Times New Roman" w:hAnsi="Times New Roman"/>
          <w:sz w:val="28"/>
          <w:szCs w:val="28"/>
        </w:rPr>
        <w:t xml:space="preserve"> </w:t>
      </w:r>
      <w:r w:rsidRPr="00754670">
        <w:rPr>
          <w:rFonts w:ascii="Times New Roman" w:hAnsi="Times New Roman"/>
          <w:sz w:val="28"/>
          <w:szCs w:val="28"/>
        </w:rPr>
        <w:lastRenderedPageBreak/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2C4BF3E2" w14:textId="55B4EC26" w:rsidR="008A6408" w:rsidRDefault="00215CB4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оператор</w:t>
      </w:r>
      <w:r w:rsidR="008A6408" w:rsidRPr="008A6408">
        <w:rPr>
          <w:rFonts w:ascii="Times New Roman" w:hAnsi="Times New Roman"/>
          <w:sz w:val="28"/>
          <w:szCs w:val="28"/>
        </w:rPr>
        <w:t xml:space="preserve"> вправе отказаться от проведения конкурса, приняв решение об отказе от проведения конкурса не позднее чем за 30 </w:t>
      </w:r>
      <w:r w:rsidR="008A6408">
        <w:rPr>
          <w:rFonts w:ascii="Times New Roman" w:hAnsi="Times New Roman"/>
          <w:sz w:val="28"/>
          <w:szCs w:val="28"/>
        </w:rPr>
        <w:t xml:space="preserve">(тридцать) </w:t>
      </w:r>
      <w:r w:rsidR="008A6408"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 w:rsidR="008A6408">
        <w:rPr>
          <w:rFonts w:ascii="Times New Roman" w:hAnsi="Times New Roman"/>
          <w:sz w:val="28"/>
          <w:szCs w:val="28"/>
        </w:rPr>
        <w:t>.</w:t>
      </w:r>
    </w:p>
    <w:p w14:paraId="78D7F63F" w14:textId="4B61179B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Конкурс считается отмененным со дня размещения (публикации) извещения об отказе от проведения конкурса на официальном сайте </w:t>
      </w:r>
      <w:r w:rsidR="00215CB4">
        <w:rPr>
          <w:rFonts w:ascii="Times New Roman" w:hAnsi="Times New Roman"/>
          <w:sz w:val="28"/>
          <w:szCs w:val="28"/>
        </w:rPr>
        <w:t>Регионального оператора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14:paraId="100EC43A" w14:textId="3792EF12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Извещение об отказе от проведения конкурса размещается (публикуется) </w:t>
      </w:r>
      <w:r w:rsidR="00215CB4">
        <w:rPr>
          <w:rFonts w:ascii="Times New Roman" w:hAnsi="Times New Roman"/>
          <w:sz w:val="28"/>
          <w:szCs w:val="28"/>
        </w:rPr>
        <w:t>Региональным оператором</w:t>
      </w:r>
      <w:r w:rsidRPr="008A6408">
        <w:rPr>
          <w:rFonts w:ascii="Times New Roman" w:hAnsi="Times New Roman"/>
          <w:sz w:val="28"/>
          <w:szCs w:val="28"/>
        </w:rPr>
        <w:t xml:space="preserve">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14:paraId="218AA9EE" w14:textId="30B0A434" w:rsidR="008A6408" w:rsidRDefault="00215CB4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оператор</w:t>
      </w:r>
      <w:r w:rsidR="008A6408" w:rsidRPr="008A6408">
        <w:rPr>
          <w:rFonts w:ascii="Times New Roman" w:hAnsi="Times New Roman"/>
          <w:sz w:val="28"/>
          <w:szCs w:val="28"/>
        </w:rPr>
        <w:t xml:space="preserve">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 w:rsidR="008A6408">
        <w:rPr>
          <w:rFonts w:ascii="Times New Roman" w:hAnsi="Times New Roman"/>
          <w:sz w:val="28"/>
          <w:szCs w:val="28"/>
        </w:rPr>
        <w:t>.</w:t>
      </w:r>
    </w:p>
    <w:p w14:paraId="5FA5E687" w14:textId="4763941C"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</w:t>
      </w:r>
      <w:r w:rsidR="00215CB4">
        <w:rPr>
          <w:rFonts w:ascii="Times New Roman" w:hAnsi="Times New Roman"/>
          <w:sz w:val="28"/>
          <w:szCs w:val="28"/>
        </w:rPr>
        <w:t>Региональному оператору</w:t>
      </w:r>
      <w:r w:rsidRPr="002B20F8">
        <w:rPr>
          <w:rFonts w:ascii="Times New Roman" w:hAnsi="Times New Roman"/>
          <w:sz w:val="28"/>
          <w:szCs w:val="28"/>
        </w:rPr>
        <w:t xml:space="preserve">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</w:t>
      </w:r>
      <w:r w:rsidR="00215CB4">
        <w:rPr>
          <w:rFonts w:ascii="Times New Roman" w:hAnsi="Times New Roman"/>
          <w:sz w:val="28"/>
          <w:szCs w:val="28"/>
        </w:rPr>
        <w:t>Региональный оператор</w:t>
      </w:r>
      <w:r w:rsidRPr="002B20F8">
        <w:rPr>
          <w:rFonts w:ascii="Times New Roman" w:hAnsi="Times New Roman"/>
          <w:sz w:val="28"/>
          <w:szCs w:val="28"/>
        </w:rPr>
        <w:t xml:space="preserve">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14:paraId="7A89A56D" w14:textId="77777777"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C4561" w14:textId="77777777"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E5A9A" w14:textId="77777777"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14:paraId="0A86A0E9" w14:textId="77777777"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D7D1C0" w14:textId="77777777" w:rsidR="007C21EB" w:rsidRPr="007C21E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являются: </w:t>
      </w:r>
    </w:p>
    <w:p w14:paraId="17969B0E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14:paraId="07C71592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lastRenderedPageBreak/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7B933F54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5AF169AF" w14:textId="73BBF14D"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</w:t>
      </w:r>
      <w:r w:rsidR="00215CB4">
        <w:rPr>
          <w:rFonts w:ascii="Times New Roman" w:hAnsi="Times New Roman"/>
          <w:sz w:val="28"/>
          <w:szCs w:val="28"/>
        </w:rPr>
        <w:t>Регионального оператора</w:t>
      </w:r>
      <w:r w:rsidR="00DE20AB">
        <w:rPr>
          <w:rFonts w:ascii="Times New Roman" w:hAnsi="Times New Roman"/>
          <w:sz w:val="28"/>
          <w:szCs w:val="28"/>
        </w:rPr>
        <w:t xml:space="preserve">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14:paraId="7A703543" w14:textId="45F9C097"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платы за переоформление документов в связи с изменением реквизитов </w:t>
      </w:r>
      <w:r w:rsidR="00215CB4">
        <w:rPr>
          <w:rFonts w:ascii="Times New Roman" w:hAnsi="Times New Roman"/>
          <w:sz w:val="28"/>
          <w:szCs w:val="28"/>
        </w:rPr>
        <w:t>Регионального оператора</w:t>
      </w:r>
      <w:r>
        <w:rPr>
          <w:rFonts w:ascii="Times New Roman" w:hAnsi="Times New Roman"/>
          <w:sz w:val="28"/>
          <w:szCs w:val="28"/>
        </w:rPr>
        <w:t>;</w:t>
      </w:r>
    </w:p>
    <w:p w14:paraId="3DB8519D" w14:textId="5E646C6C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</w:t>
      </w:r>
      <w:r w:rsidR="00215CB4">
        <w:rPr>
          <w:rFonts w:ascii="Times New Roman" w:hAnsi="Times New Roman"/>
          <w:sz w:val="28"/>
          <w:szCs w:val="28"/>
        </w:rPr>
        <w:t>Региональному оператору</w:t>
      </w:r>
      <w:r w:rsidRPr="007C21EB">
        <w:rPr>
          <w:rFonts w:ascii="Times New Roman" w:hAnsi="Times New Roman"/>
          <w:sz w:val="28"/>
          <w:szCs w:val="28"/>
        </w:rPr>
        <w:t xml:space="preserve">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631FBAB1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14:paraId="5349FD27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5881ADBD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14:paraId="01F30D12" w14:textId="77777777"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14:paraId="6449241C" w14:textId="1792FF5C"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по инициативе </w:t>
      </w:r>
      <w:r w:rsidR="00215CB4">
        <w:rPr>
          <w:rFonts w:ascii="Times New Roman" w:eastAsiaTheme="minorHAnsi" w:hAnsi="Times New Roman" w:cstheme="minorBidi"/>
          <w:sz w:val="28"/>
          <w:szCs w:val="28"/>
          <w:lang w:eastAsia="en-US"/>
        </w:rPr>
        <w:t>Регионального оператора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по истечении календарного месяца, после направления </w:t>
      </w:r>
      <w:r w:rsidR="00215CB4">
        <w:rPr>
          <w:rFonts w:ascii="Times New Roman" w:eastAsiaTheme="minorHAnsi" w:hAnsi="Times New Roman" w:cstheme="minorBidi"/>
          <w:sz w:val="28"/>
          <w:szCs w:val="28"/>
          <w:lang w:eastAsia="en-US"/>
        </w:rPr>
        <w:t>Региональным оператором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уведомления в российскую кредитную организацию.</w:t>
      </w:r>
    </w:p>
    <w:p w14:paraId="64FB2555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14:paraId="11D41296" w14:textId="62792748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а) условие о возможности досрочного расторжения указанного договора </w:t>
      </w:r>
      <w:r w:rsidR="00215C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егиональным оператором в одностороннем порядке и изъятия размещенных временно свободных средств не позднее 1 рабочего дня со дня предъявления </w:t>
      </w:r>
      <w:r w:rsidR="00215C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</w:t>
      </w:r>
      <w:r w:rsidR="00215C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егионального оператора;</w:t>
      </w:r>
    </w:p>
    <w:p w14:paraId="0FD9BCC4" w14:textId="55582B18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б) условие о возможности досрочного расторжения указанного договора </w:t>
      </w:r>
      <w:r w:rsidR="00215C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14:paraId="2F2B6E7D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14:paraId="303A8F99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договор заключается сроком на 3 (три) месяца.</w:t>
      </w:r>
    </w:p>
    <w:p w14:paraId="51A3A06C" w14:textId="77777777"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D4E1FC9" w14:textId="77777777"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61F9D" w14:textId="77777777"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697895A" w14:textId="77777777"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E7D07D4" w14:textId="78AA1530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Прием заявок осуществляется </w:t>
      </w:r>
      <w:r w:rsidR="00215CB4">
        <w:rPr>
          <w:rFonts w:ascii="Times New Roman" w:eastAsiaTheme="minorHAnsi" w:hAnsi="Times New Roman" w:cstheme="minorBidi"/>
          <w:sz w:val="28"/>
          <w:szCs w:val="28"/>
          <w:lang w:eastAsia="en-US"/>
        </w:rPr>
        <w:t>Региональным оператором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14:paraId="2DA22A75" w14:textId="77777777"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41438732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14:paraId="56A667F3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14:paraId="48EEA680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14:paraId="06765272" w14:textId="77777777"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14:paraId="0445A002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E180FDD" w14:textId="77777777"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настоящей конкурсной документации, </w:t>
      </w:r>
      <w:r w:rsidR="005A7FA3" w:rsidRPr="00054B0B">
        <w:rPr>
          <w:rFonts w:ascii="Times New Roman" w:eastAsiaTheme="minorHAnsi" w:hAnsi="Times New Roman" w:cstheme="minorBidi"/>
          <w:sz w:val="28"/>
          <w:szCs w:val="28"/>
          <w:lang w:eastAsia="en-US"/>
        </w:rPr>
        <w:t>на последнюю отчетную дату,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предшествующей дате подачи конкурсной заявки;</w:t>
      </w:r>
    </w:p>
    <w:p w14:paraId="7C2598C1" w14:textId="77777777" w:rsidR="005A7FA3" w:rsidRDefault="00341911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FA3">
        <w:rPr>
          <w:rFonts w:ascii="Times New Roman" w:hAnsi="Times New Roman" w:cs="Times New Roman"/>
          <w:sz w:val="28"/>
          <w:szCs w:val="28"/>
        </w:rPr>
        <w:t>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документации и соответствующий требованиям настоящей конкурсной документации.</w:t>
      </w:r>
    </w:p>
    <w:p w14:paraId="49620D8A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14:paraId="51AE307D" w14:textId="77777777"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14:paraId="2286FE95" w14:textId="77777777"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14:paraId="2FE1656F" w14:textId="77777777"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14:paraId="74FD1BDA" w14:textId="77777777"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14:paraId="2D2273CE" w14:textId="77777777"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14:paraId="1DC1782F" w14:textId="77777777"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14:paraId="222C6E74" w14:textId="77777777"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14:paraId="1D9627A4" w14:textId="2D141808"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054B0B">
        <w:rPr>
          <w:rFonts w:ascii="Times New Roman" w:hAnsi="Times New Roman"/>
          <w:sz w:val="28"/>
          <w:szCs w:val="28"/>
        </w:rPr>
        <w:t xml:space="preserve">Региональный </w:t>
      </w:r>
      <w:r w:rsidR="00054B0B">
        <w:rPr>
          <w:rFonts w:ascii="Times New Roman" w:hAnsi="Times New Roman"/>
          <w:sz w:val="28"/>
          <w:szCs w:val="28"/>
        </w:rPr>
        <w:lastRenderedPageBreak/>
        <w:t xml:space="preserve">оператор </w:t>
      </w:r>
      <w:r w:rsidR="00C9245F" w:rsidRPr="00DB4C6E">
        <w:rPr>
          <w:rFonts w:ascii="Times New Roman" w:hAnsi="Times New Roman"/>
          <w:sz w:val="28"/>
          <w:szCs w:val="28"/>
        </w:rPr>
        <w:t>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14:paraId="247B8DB4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14:paraId="32F8050A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14:paraId="6FE61185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14:paraId="683B00B1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14:paraId="3A967D5D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14:paraId="3A542450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14:paraId="4901EE7F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14:paraId="6A276B61" w14:textId="24EA0353"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</w:t>
      </w:r>
      <w:r w:rsidR="00054B0B">
        <w:rPr>
          <w:rFonts w:ascii="Times New Roman" w:hAnsi="Times New Roman"/>
          <w:sz w:val="28"/>
          <w:szCs w:val="28"/>
        </w:rPr>
        <w:t>Р</w:t>
      </w:r>
      <w:r w:rsidRPr="00DB4C6E">
        <w:rPr>
          <w:rFonts w:ascii="Times New Roman" w:hAnsi="Times New Roman"/>
          <w:sz w:val="28"/>
          <w:szCs w:val="28"/>
        </w:rPr>
        <w:t>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14:paraId="054F6200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 xml:space="preserve">оверки </w:t>
      </w:r>
      <w:r w:rsidR="0071098E">
        <w:rPr>
          <w:rFonts w:ascii="Times New Roman" w:hAnsi="Times New Roman"/>
          <w:sz w:val="28"/>
          <w:szCs w:val="28"/>
        </w:rPr>
        <w:lastRenderedPageBreak/>
        <w:t>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14:paraId="516F53D8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14:paraId="36F06800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14:paraId="3FD29C5F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14:paraId="0DC5B039" w14:textId="77777777"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0627A9" w14:textId="77777777"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14:paraId="2B2C7E00" w14:textId="77777777"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4EA865D" w14:textId="77777777"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43178C0" w14:textId="401A711C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 w:rsidR="00054B0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Регионального оператора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14:paraId="48F224DB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14:paraId="0C7CCDDD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14:paraId="2AF244C5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14:paraId="2B44F6D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14:paraId="0FBF1FBB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14:paraId="3230F930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14:paraId="1BD47F61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14:paraId="42277704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14:paraId="7F0DB8EE" w14:textId="77777777"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14:paraId="4C7C728E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14:paraId="5D43813C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14:paraId="01C1B7DD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14:paraId="7FB73D5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14:paraId="33B88128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14:paraId="483FAA95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14:paraId="4D7FE1CE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lastRenderedPageBreak/>
        <w:t>в) принятие решений о допуске претендентов, подавших заявки, к участию в конкурсе, и о признании их участниками конкурса;</w:t>
      </w:r>
    </w:p>
    <w:p w14:paraId="3E068735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14:paraId="1B7DE143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14:paraId="4737751F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14:paraId="3594FF6D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14:paraId="3017D848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14:paraId="1DD11A46" w14:textId="6E00BA99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Вскрытие конвертов с заявками осуществляется публично на заседании конкурсной комиссии, которое проводится в месте, день и </w:t>
      </w:r>
      <w:r w:rsidR="00054B0B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, указанные в извещении о проведении конкурса, и оформляется протоколом вскрытия конвертов с заявками. </w:t>
      </w:r>
      <w:r w:rsidR="00054B0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Региональным оператором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обеспечивается осуществление аудио- и (или) видеозаписей заседания конкурсной комиссии при вскрытии конвертов с заявками.</w:t>
      </w:r>
    </w:p>
    <w:p w14:paraId="79E9BA48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14:paraId="169C479B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14:paraId="0473CB1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14:paraId="6942292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14:paraId="2A30F504" w14:textId="2B81B55A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</w:t>
      </w:r>
      <w:r w:rsidR="00054B0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Региональным оператором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14:paraId="33345101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14:paraId="79144FD4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конкурсе, такой конверт вскрывается в общем порядке, предусмотренном настоящим разделом.</w:t>
      </w:r>
    </w:p>
    <w:p w14:paraId="1B476843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14:paraId="1D7789B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14:paraId="0DEAEDE0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14:paraId="08B46D4A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14:paraId="0CD16B3B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14:paraId="590B6483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14:paraId="251BEAA1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14:paraId="3B04F1B0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14:paraId="47B8C68D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14:paraId="16A5F25B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74F4C72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3834A4E1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56A62221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14:paraId="3E783663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14:paraId="24CB4B1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На заседаниях конкурсной комиссии при рассмотрении заявок ведется протокол рассмотрения заявок, в котором содержатся сведения о 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допуске претендента, подавшего заявку, к участию в конкурсе с указанием оснований для принятия такого решения.</w:t>
      </w:r>
    </w:p>
    <w:p w14:paraId="260D2E2A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14:paraId="62B0D58D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Протокол рассмотрения заявок подписывается всеми присутствующими на заседании членами конкурсной комиссии.</w:t>
      </w:r>
    </w:p>
    <w:p w14:paraId="34FD6953" w14:textId="4E721630"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</w:t>
      </w:r>
      <w:r w:rsidR="00486E1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Региональным оператором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 своем </w:t>
      </w:r>
      <w:r w:rsidRPr="00DD039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официальном сайте в сети «Интернет»</w:t>
      </w:r>
      <w:r w:rsidR="00B43C6A" w:rsidRPr="00DD039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14:paraId="78BE6C97" w14:textId="77777777"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3C58DC16" w14:textId="77777777"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Порядок оценки и </w:t>
      </w:r>
      <w:proofErr w:type="spellStart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сопостановления</w:t>
      </w:r>
      <w:proofErr w:type="spellEnd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 конкурсных заявок.</w:t>
      </w:r>
    </w:p>
    <w:p w14:paraId="37FFFBF4" w14:textId="77777777"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14:paraId="72718FD0" w14:textId="77777777"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7060B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14:paraId="679F81A0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14:paraId="6D3CC8B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4FECFC68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519BF939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67B4D892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победителе конкурса и участнике конкурса, заявке которого присвоен 2-й порядковый номер (полное фирменное </w:t>
      </w:r>
      <w:r w:rsidRPr="00E51E8D">
        <w:rPr>
          <w:rFonts w:ascii="Times New Roman" w:hAnsi="Times New Roman"/>
          <w:sz w:val="28"/>
          <w:szCs w:val="28"/>
        </w:rPr>
        <w:lastRenderedPageBreak/>
        <w:t>наименование, адрес места нахождения, основной государственный регистрационный номер юридического лица).</w:t>
      </w:r>
    </w:p>
    <w:p w14:paraId="1FE5433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14:paraId="39505738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Протокол оценки и сопоставления конкурсных заявок размещается заказчиком на своем </w:t>
      </w:r>
      <w:r w:rsidRPr="00DC5CBC">
        <w:rPr>
          <w:rFonts w:ascii="Times New Roman" w:hAnsi="Times New Roman"/>
          <w:sz w:val="28"/>
          <w:szCs w:val="28"/>
        </w:rPr>
        <w:t>официальном сайте в сети "Интернет"</w:t>
      </w:r>
      <w:r w:rsidRPr="00E51E8D">
        <w:rPr>
          <w:rFonts w:ascii="Times New Roman" w:hAnsi="Times New Roman"/>
          <w:sz w:val="28"/>
          <w:szCs w:val="28"/>
        </w:rPr>
        <w:t xml:space="preserve"> не позднее окончания рабочего дня, следующего за днем его подписания.</w:t>
      </w:r>
    </w:p>
    <w:p w14:paraId="5A2EC8B3" w14:textId="7AE5636A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</w:t>
      </w:r>
      <w:r w:rsidR="00486E1D">
        <w:rPr>
          <w:rFonts w:ascii="Times New Roman" w:hAnsi="Times New Roman"/>
          <w:sz w:val="28"/>
          <w:szCs w:val="28"/>
        </w:rPr>
        <w:t>Региональный оператор</w:t>
      </w:r>
      <w:r w:rsidRPr="00E51E8D">
        <w:rPr>
          <w:rFonts w:ascii="Times New Roman" w:hAnsi="Times New Roman"/>
          <w:sz w:val="28"/>
          <w:szCs w:val="28"/>
        </w:rPr>
        <w:t xml:space="preserve">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14:paraId="4FD64E32" w14:textId="428FE2E2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</w:t>
      </w:r>
      <w:r w:rsidR="00486E1D">
        <w:rPr>
          <w:rFonts w:ascii="Times New Roman" w:hAnsi="Times New Roman"/>
          <w:sz w:val="28"/>
          <w:szCs w:val="28"/>
        </w:rPr>
        <w:t>Регионального оператора</w:t>
      </w:r>
      <w:r w:rsidRPr="00E51E8D">
        <w:rPr>
          <w:rFonts w:ascii="Times New Roman" w:hAnsi="Times New Roman"/>
          <w:sz w:val="28"/>
          <w:szCs w:val="28"/>
        </w:rPr>
        <w:t xml:space="preserve"> либо конкурсной комиссии, если такие действия (бездействие) нарушают права и законные интересы участника конкурса.</w:t>
      </w:r>
    </w:p>
    <w:p w14:paraId="6B82C5D4" w14:textId="074F229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</w:t>
      </w:r>
      <w:r w:rsidR="00486E1D">
        <w:rPr>
          <w:rFonts w:ascii="Times New Roman" w:hAnsi="Times New Roman"/>
          <w:sz w:val="28"/>
          <w:szCs w:val="28"/>
        </w:rPr>
        <w:t>Регионального оператора</w:t>
      </w:r>
      <w:r w:rsidRPr="00E51E8D">
        <w:rPr>
          <w:rFonts w:ascii="Times New Roman" w:hAnsi="Times New Roman"/>
          <w:sz w:val="28"/>
          <w:szCs w:val="28"/>
        </w:rPr>
        <w:t xml:space="preserve">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</w:t>
      </w:r>
      <w:r w:rsidR="00486E1D">
        <w:rPr>
          <w:rFonts w:ascii="Times New Roman" w:hAnsi="Times New Roman"/>
          <w:sz w:val="28"/>
          <w:szCs w:val="28"/>
        </w:rPr>
        <w:t>Регионального оператора</w:t>
      </w:r>
      <w:r w:rsidRPr="00E51E8D">
        <w:rPr>
          <w:rFonts w:ascii="Times New Roman" w:hAnsi="Times New Roman"/>
          <w:sz w:val="28"/>
          <w:szCs w:val="28"/>
        </w:rPr>
        <w:t xml:space="preserve"> либо конкурсной комиссии в досудебном порядке не является препятствием для обжалования участником конкурса действий (бездействия) </w:t>
      </w:r>
      <w:r w:rsidR="00486E1D">
        <w:rPr>
          <w:rFonts w:ascii="Times New Roman" w:hAnsi="Times New Roman"/>
          <w:sz w:val="28"/>
          <w:szCs w:val="28"/>
        </w:rPr>
        <w:t>Регионального оператора</w:t>
      </w:r>
      <w:r w:rsidRPr="00E51E8D">
        <w:rPr>
          <w:rFonts w:ascii="Times New Roman" w:hAnsi="Times New Roman"/>
          <w:sz w:val="28"/>
          <w:szCs w:val="28"/>
        </w:rPr>
        <w:t>, либо конкурсной комиссии в судебном порядке.</w:t>
      </w:r>
    </w:p>
    <w:p w14:paraId="12EC44EA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14:paraId="0D1C71E5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14:paraId="174A0A1A" w14:textId="77777777"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E724BDC" w14:textId="77777777"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14:paraId="51D4E42E" w14:textId="77777777"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6F428775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14:paraId="66539008" w14:textId="77777777"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14:paraId="2EC97EEA" w14:textId="77777777"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от подписания договора банковского вклада (депозита) участником конкурса, заявке которой присвоен 2-й порядковый номер, этот </w:t>
      </w:r>
      <w:r w:rsidRPr="00150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14:paraId="0316A217" w14:textId="2D6D87E1" w:rsidR="00CF5910" w:rsidRPr="00CF5910" w:rsidRDefault="007B4A6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оператор</w:t>
      </w:r>
      <w:r w:rsidR="00A3169A" w:rsidRPr="00CF5910">
        <w:rPr>
          <w:rFonts w:ascii="Times New Roman" w:hAnsi="Times New Roman"/>
          <w:sz w:val="28"/>
          <w:szCs w:val="28"/>
        </w:rPr>
        <w:t xml:space="preserve">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="00A3169A"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="00A3169A"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="00A3169A" w:rsidRPr="005B0213">
        <w:rPr>
          <w:rFonts w:ascii="Times New Roman" w:hAnsi="Times New Roman" w:cs="Times New Roman"/>
          <w:sz w:val="28"/>
          <w:szCs w:val="28"/>
        </w:rPr>
        <w:t>.</w:t>
      </w:r>
      <w:r w:rsidR="00A3169A"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="00A3169A"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</w:t>
      </w:r>
      <w:r>
        <w:rPr>
          <w:rFonts w:ascii="Times New Roman" w:hAnsi="Times New Roman"/>
          <w:sz w:val="28"/>
          <w:szCs w:val="28"/>
        </w:rPr>
        <w:t>Региональный оператор</w:t>
      </w:r>
      <w:r w:rsidR="00A3169A" w:rsidRPr="00CF5910">
        <w:rPr>
          <w:rFonts w:ascii="Times New Roman" w:hAnsi="Times New Roman"/>
          <w:sz w:val="28"/>
          <w:szCs w:val="28"/>
        </w:rPr>
        <w:t xml:space="preserve">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="00A3169A"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14:paraId="1654FFFC" w14:textId="5739944D" w:rsidR="00A3169A" w:rsidRPr="00DC5CBC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CBC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 w:rsidRPr="00DC5CBC">
        <w:rPr>
          <w:rFonts w:ascii="Times New Roman" w:hAnsi="Times New Roman"/>
          <w:sz w:val="28"/>
          <w:szCs w:val="28"/>
        </w:rPr>
        <w:t>вклада (депозита)</w:t>
      </w:r>
      <w:r w:rsidRPr="00DC5CBC">
        <w:rPr>
          <w:rFonts w:ascii="Times New Roman" w:hAnsi="Times New Roman"/>
          <w:sz w:val="28"/>
          <w:szCs w:val="28"/>
        </w:rPr>
        <w:t>, а также о</w:t>
      </w:r>
      <w:r w:rsidR="0071098E" w:rsidRPr="00DC5CBC">
        <w:rPr>
          <w:rFonts w:ascii="Times New Roman" w:hAnsi="Times New Roman"/>
          <w:sz w:val="28"/>
          <w:szCs w:val="28"/>
        </w:rPr>
        <w:t>б</w:t>
      </w:r>
      <w:r w:rsidRPr="00DC5CBC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</w:t>
      </w:r>
      <w:r w:rsidR="007B4A6D" w:rsidRPr="00DC5CBC">
        <w:rPr>
          <w:rFonts w:ascii="Times New Roman" w:hAnsi="Times New Roman"/>
          <w:sz w:val="28"/>
          <w:szCs w:val="28"/>
        </w:rPr>
        <w:t>Региональным оператором</w:t>
      </w:r>
      <w:r w:rsidRPr="00DC5CBC">
        <w:rPr>
          <w:rFonts w:ascii="Times New Roman" w:hAnsi="Times New Roman"/>
          <w:sz w:val="28"/>
          <w:szCs w:val="28"/>
        </w:rPr>
        <w:t xml:space="preserve"> на своем официальном сайте в сети </w:t>
      </w:r>
      <w:r w:rsidR="00CF5910" w:rsidRPr="00DC5CBC">
        <w:rPr>
          <w:rFonts w:ascii="Times New Roman" w:hAnsi="Times New Roman"/>
          <w:sz w:val="28"/>
          <w:szCs w:val="28"/>
        </w:rPr>
        <w:t>«</w:t>
      </w:r>
      <w:r w:rsidRPr="00DC5CBC">
        <w:rPr>
          <w:rFonts w:ascii="Times New Roman" w:hAnsi="Times New Roman"/>
          <w:sz w:val="28"/>
          <w:szCs w:val="28"/>
        </w:rPr>
        <w:t>Интернет</w:t>
      </w:r>
      <w:r w:rsidR="00CF5910" w:rsidRPr="00DC5CBC">
        <w:rPr>
          <w:rFonts w:ascii="Times New Roman" w:hAnsi="Times New Roman"/>
          <w:sz w:val="28"/>
          <w:szCs w:val="28"/>
        </w:rPr>
        <w:t>»</w:t>
      </w:r>
      <w:r w:rsidRPr="00DC5CBC">
        <w:rPr>
          <w:rFonts w:ascii="Times New Roman" w:hAnsi="Times New Roman"/>
          <w:sz w:val="28"/>
          <w:szCs w:val="28"/>
        </w:rPr>
        <w:t>.</w:t>
      </w:r>
    </w:p>
    <w:p w14:paraId="55ED1FCB" w14:textId="77777777"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996E6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14:paraId="104EBB77" w14:textId="77777777"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7A89C4" w14:textId="77777777"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14:paraId="7303ED41" w14:textId="77777777"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8B1DAA2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14:paraId="5A1D7B27" w14:textId="77777777"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0A5C36" w14:textId="77777777"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14:paraId="008063AE" w14:textId="77777777"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 xml:space="preserve">Примерная Форма </w:t>
      </w:r>
      <w:r w:rsidR="00A077E2">
        <w:rPr>
          <w:rFonts w:ascii="Times New Roman" w:hAnsi="Times New Roman"/>
          <w:sz w:val="28"/>
          <w:szCs w:val="28"/>
        </w:rPr>
        <w:t>доверенности</w:t>
      </w:r>
    </w:p>
    <w:p w14:paraId="587CB871" w14:textId="77777777" w:rsidR="00C31AF1" w:rsidRPr="00C31AF1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3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CF5910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Примерная Форма </w:t>
      </w:r>
      <w:r w:rsidR="00A077E2" w:rsidRPr="00CF5910">
        <w:rPr>
          <w:rFonts w:ascii="Times New Roman" w:hAnsi="Times New Roman"/>
          <w:sz w:val="28"/>
          <w:szCs w:val="28"/>
        </w:rPr>
        <w:t>описи документов</w:t>
      </w:r>
      <w:r w:rsidR="00A077E2" w:rsidRPr="00A077E2">
        <w:rPr>
          <w:rFonts w:ascii="Times New Roman" w:hAnsi="Times New Roman"/>
          <w:sz w:val="28"/>
          <w:szCs w:val="28"/>
        </w:rPr>
        <w:t xml:space="preserve"> </w:t>
      </w:r>
    </w:p>
    <w:p w14:paraId="43BCA3AA" w14:textId="77777777" w:rsidR="00CF5910" w:rsidRPr="00A077E2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4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5B0213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14:paraId="36DF832E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37B84E0F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349760D4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2E6A7484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4504BB14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6189C0E9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7CBA91E4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1C7BE392" w14:textId="77777777"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14:paraId="57D628BC" w14:textId="77777777"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14:paraId="4DE5A630" w14:textId="77777777"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14:paraId="7E255CDF" w14:textId="77777777"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14:paraId="7A68C441" w14:textId="77777777"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14:paraId="203DEB86" w14:textId="77777777"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t xml:space="preserve">Приложение № </w:t>
      </w:r>
      <w:r w:rsidR="00A077E2" w:rsidRPr="00B70509">
        <w:rPr>
          <w:i/>
          <w:sz w:val="27"/>
          <w:szCs w:val="27"/>
        </w:rPr>
        <w:t>1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02813B8A" w14:textId="77777777"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14:paraId="32D5D807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50CD558B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14:paraId="70578D89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3"/>
        <w:gridCol w:w="4057"/>
      </w:tblGrid>
      <w:tr w:rsidR="00C90640" w:rsidRPr="007E01BE" w14:paraId="2B2AEA04" w14:textId="77777777" w:rsidTr="004B4D5A">
        <w:tc>
          <w:tcPr>
            <w:tcW w:w="5778" w:type="dxa"/>
          </w:tcPr>
          <w:p w14:paraId="69DDAB04" w14:textId="77777777"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14:paraId="77F6A82B" w14:textId="77777777" w:rsidR="00C90640" w:rsidRDefault="009F4B47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Исполняющему обязанности г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Амурской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C9E7328" w14:textId="77777777" w:rsidR="00C90640" w:rsidRPr="00E37241" w:rsidRDefault="009F4B47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Д.В.Шоплику</w:t>
            </w:r>
            <w:proofErr w:type="spellEnd"/>
          </w:p>
          <w:p w14:paraId="75B490FB" w14:textId="77777777"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60669C" w14:textId="77777777"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14:paraId="154D2945" w14:textId="77777777"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14:paraId="4C34F131" w14:textId="77777777"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15B653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00599B" w14:textId="77777777"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14:paraId="6A7A65C6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749F4E4B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14:paraId="1E8B8CA2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14:paraId="6A9EE037" w14:textId="77777777"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6C0C951D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14:paraId="39C17265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14:paraId="4D4E6615" w14:textId="77777777"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14:paraId="53AF01DA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14:paraId="7BE6FA4F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14:paraId="75D1AFA9" w14:textId="77777777" w:rsidTr="004B4D5A">
        <w:tc>
          <w:tcPr>
            <w:tcW w:w="3285" w:type="dxa"/>
            <w:shd w:val="clear" w:color="auto" w:fill="auto"/>
          </w:tcPr>
          <w:p w14:paraId="671D9B0A" w14:textId="77777777"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14:paraId="0A81DE89" w14:textId="77777777" w:rsidTr="004B4D5A">
        <w:tc>
          <w:tcPr>
            <w:tcW w:w="3285" w:type="dxa"/>
            <w:shd w:val="clear" w:color="auto" w:fill="auto"/>
          </w:tcPr>
          <w:p w14:paraId="084CEF38" w14:textId="77777777"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342E12C" w14:textId="77777777"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7C51FB1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14:paraId="505D8073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2E1589A1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0B4DB4C4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14:paraId="3F1C7D6C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14:paraId="4304773E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5F6BA7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14:paraId="70B1AF3F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14:paraId="6B9CEBF6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lastRenderedPageBreak/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14:paraId="7E1521BE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14:paraId="0BBC6D17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14:paraId="56B1B098" w14:textId="77777777"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14:paraId="79D09B9F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14:paraId="52EF0BE3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FF033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14:paraId="37A7D74F" w14:textId="77777777"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E73E4F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E73E4F">
        <w:rPr>
          <w:rFonts w:ascii="Times New Roman" w:hAnsi="Times New Roman"/>
          <w:sz w:val="24"/>
          <w:szCs w:val="24"/>
        </w:rPr>
        <w:t xml:space="preserve">»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14:paraId="3CFBD55B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14:paraId="18CA6DE8" w14:textId="77777777" w:rsidTr="004B4D5A">
        <w:trPr>
          <w:trHeight w:val="125"/>
        </w:trPr>
        <w:tc>
          <w:tcPr>
            <w:tcW w:w="5637" w:type="dxa"/>
            <w:shd w:val="clear" w:color="auto" w:fill="auto"/>
          </w:tcPr>
          <w:p w14:paraId="2434CDDD" w14:textId="77777777"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14:paraId="435835B3" w14:textId="77777777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E70FDC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14:paraId="566CF2A7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0F882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1A5CF4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14:paraId="7154503D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5CDBB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24956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14:paraId="431C0434" w14:textId="77777777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738DC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6D1DC6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14:paraId="5EF643F7" w14:textId="77777777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A1F7A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40B70180" w14:textId="77777777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A40DC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14:paraId="637BB3B4" w14:textId="77777777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17393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6178B4D3" w14:textId="77777777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9F069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14:paraId="05DA52C6" w14:textId="77777777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DE3D5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14:paraId="3B35ADEF" w14:textId="77777777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63B17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14:paraId="63D73A7B" w14:textId="77777777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14:paraId="155E75BB" w14:textId="77777777"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14:paraId="2F8E5835" w14:textId="77777777" w:rsidTr="004B4D5A">
        <w:trPr>
          <w:trHeight w:val="457"/>
        </w:trPr>
        <w:tc>
          <w:tcPr>
            <w:tcW w:w="5637" w:type="dxa"/>
            <w:shd w:val="clear" w:color="auto" w:fill="auto"/>
          </w:tcPr>
          <w:p w14:paraId="52EB7FB0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02DAB7DC" w14:textId="77777777"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14:paraId="1BCC14CB" w14:textId="77777777"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14:paraId="7F46671E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4AEEE3A8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49A08450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2E00DA90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71CD968F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7715DA64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6824A4" w14:textId="77777777"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27A39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14:paraId="1127C3F6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14:paraId="3D957362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14:paraId="2978473A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14:paraId="065140A2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14:paraId="7629420B" w14:textId="77777777"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14:paraId="27D78CDE" w14:textId="77777777"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1343F7A5" w14:textId="77777777"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14:paraId="318023FF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14:paraId="1BF1CA2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14:paraId="25E5E057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14:paraId="7EDC21B9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14:paraId="5E06B848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14:paraId="42D88895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14:paraId="07FCA196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_____________________________(_______________________)</w:t>
      </w:r>
    </w:p>
    <w:p w14:paraId="01CFA8B9" w14:textId="77777777"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14:paraId="168881A6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__________________(______________________)</w:t>
      </w:r>
    </w:p>
    <w:p w14:paraId="0DE278E1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14:paraId="4444035D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14:paraId="0041E666" w14:textId="77777777"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14:paraId="7B3081D6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F1E416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C7CCB9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05BFE8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9FF3E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5DEAB1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001847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43558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34A110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13C32B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333916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21F37C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86A480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61B524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6EFC78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D871FD" w14:textId="77777777"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99F46B" w14:textId="77777777"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4269F0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C31AF1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67E6F773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22AFE543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0FAFB7A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478E63BE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3C95437E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4B1FF3" w14:textId="77777777"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14:paraId="6E158BAF" w14:textId="77777777"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14:paraId="4B9CB3AE" w14:textId="77777777"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14:paraId="55A604D5" w14:textId="77777777"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144B6D" w14:textId="77777777"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E9E6B96" w14:textId="77777777"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4E925546" w14:textId="77777777"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14:paraId="04029C8C" w14:textId="77777777" w:rsidTr="004B4D5A">
        <w:tc>
          <w:tcPr>
            <w:tcW w:w="800" w:type="dxa"/>
            <w:shd w:val="clear" w:color="000000" w:fill="auto"/>
            <w:vAlign w:val="center"/>
          </w:tcPr>
          <w:p w14:paraId="5EDE3AF7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14:paraId="0E88FC16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14:paraId="383B901D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14:paraId="6014843F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14:paraId="0E224B51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54B02184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14:paraId="6BAD7D94" w14:textId="77777777" w:rsidTr="004B4D5A">
        <w:tc>
          <w:tcPr>
            <w:tcW w:w="800" w:type="dxa"/>
          </w:tcPr>
          <w:p w14:paraId="733C674B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6F53B08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A8878E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65424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52B2F05C" w14:textId="77777777" w:rsidTr="004B4D5A">
        <w:tc>
          <w:tcPr>
            <w:tcW w:w="800" w:type="dxa"/>
          </w:tcPr>
          <w:p w14:paraId="79B78F7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20806C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F8B078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96E3E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6E9F15F3" w14:textId="77777777" w:rsidTr="004B4D5A">
        <w:tc>
          <w:tcPr>
            <w:tcW w:w="800" w:type="dxa"/>
          </w:tcPr>
          <w:p w14:paraId="35BBDD8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032E514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F18E8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F49FB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6B408E34" w14:textId="77777777" w:rsidTr="004B4D5A">
        <w:trPr>
          <w:trHeight w:val="85"/>
        </w:trPr>
        <w:tc>
          <w:tcPr>
            <w:tcW w:w="800" w:type="dxa"/>
          </w:tcPr>
          <w:p w14:paraId="681A0482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492BEB88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F7A75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DC3DEE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245CCB52" w14:textId="77777777" w:rsidTr="004B4D5A">
        <w:tc>
          <w:tcPr>
            <w:tcW w:w="800" w:type="dxa"/>
          </w:tcPr>
          <w:p w14:paraId="269C4A5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54DBCEC8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8A1D4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850D5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3B8212AC" w14:textId="77777777" w:rsidTr="004B4D5A">
        <w:tc>
          <w:tcPr>
            <w:tcW w:w="800" w:type="dxa"/>
          </w:tcPr>
          <w:p w14:paraId="16F0DC0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3136178B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31F3E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66DEE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164B91BD" w14:textId="77777777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14:paraId="0813174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5F7164A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2FFED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4F53B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56CB1AA3" w14:textId="77777777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14:paraId="6C22B5AE" w14:textId="77777777"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AA0D2FE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C9BA2D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DF83DD0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14:paraId="3768633A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(Должность руководителя,                                                 (подпись)                                      (Ф.И.О.)</w:t>
      </w:r>
    </w:p>
    <w:p w14:paraId="3AB37BEA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14:paraId="12A5A3AA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847A8F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14:paraId="305EBCEE" w14:textId="77777777"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D82CF67" w14:textId="77777777"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14:paraId="5E5B6D32" w14:textId="77777777"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78FBA4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605AB2AB" w14:textId="77777777"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14:paraId="12854023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1CFA356A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45DFEDE9" w14:textId="77777777"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14:paraId="3AB6EBA5" w14:textId="77777777"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14:paraId="167AF747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14:paraId="066D2C93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14:paraId="2553A559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14:paraId="14FB05AD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14:paraId="7D15761E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3B61468C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14:paraId="1DDC4732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6A416F1" w14:textId="77777777"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14:paraId="0010E3DC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23022D44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258F41FA" w14:textId="77777777"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14:paraId="03E2E4BF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14:paraId="326E2D75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47D2B293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14:paraId="79199FC5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671337C2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674EFC98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5C3D3B5E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543B67">
      <w:footerReference w:type="default" r:id="rId9"/>
      <w:pgSz w:w="11906" w:h="16838"/>
      <w:pgMar w:top="851" w:right="850" w:bottom="993" w:left="1276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748C" w14:textId="77777777" w:rsidR="00F53506" w:rsidRDefault="00F53506" w:rsidP="009E4821">
      <w:pPr>
        <w:spacing w:after="0" w:line="240" w:lineRule="auto"/>
      </w:pPr>
      <w:r>
        <w:separator/>
      </w:r>
    </w:p>
  </w:endnote>
  <w:endnote w:type="continuationSeparator" w:id="0">
    <w:p w14:paraId="45452878" w14:textId="77777777" w:rsidR="00F53506" w:rsidRDefault="00F53506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8738438"/>
      <w:docPartObj>
        <w:docPartGallery w:val="Page Numbers (Bottom of Page)"/>
        <w:docPartUnique/>
      </w:docPartObj>
    </w:sdtPr>
    <w:sdtContent>
      <w:p w14:paraId="1917BC3B" w14:textId="2277741C" w:rsidR="00543B67" w:rsidRDefault="00543B67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292E9" w14:textId="77777777" w:rsidR="00543B67" w:rsidRDefault="00543B67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A192" w14:textId="77777777" w:rsidR="00F53506" w:rsidRDefault="00F53506" w:rsidP="009E4821">
      <w:pPr>
        <w:spacing w:after="0" w:line="240" w:lineRule="auto"/>
      </w:pPr>
      <w:r>
        <w:separator/>
      </w:r>
    </w:p>
  </w:footnote>
  <w:footnote w:type="continuationSeparator" w:id="0">
    <w:p w14:paraId="39706DDB" w14:textId="77777777" w:rsidR="00F53506" w:rsidRDefault="00F53506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EF"/>
    <w:rsid w:val="00013C2A"/>
    <w:rsid w:val="0002025E"/>
    <w:rsid w:val="0002038F"/>
    <w:rsid w:val="00020A76"/>
    <w:rsid w:val="000215DD"/>
    <w:rsid w:val="00023210"/>
    <w:rsid w:val="000271C6"/>
    <w:rsid w:val="00031801"/>
    <w:rsid w:val="0003505D"/>
    <w:rsid w:val="0003736C"/>
    <w:rsid w:val="000421C7"/>
    <w:rsid w:val="00046337"/>
    <w:rsid w:val="000509C4"/>
    <w:rsid w:val="00054B0B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1384"/>
    <w:rsid w:val="0020544E"/>
    <w:rsid w:val="00207A81"/>
    <w:rsid w:val="00210641"/>
    <w:rsid w:val="0021334A"/>
    <w:rsid w:val="002142FD"/>
    <w:rsid w:val="00215CB4"/>
    <w:rsid w:val="002226A6"/>
    <w:rsid w:val="002240C8"/>
    <w:rsid w:val="002248E8"/>
    <w:rsid w:val="00225EFC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2288"/>
    <w:rsid w:val="00322680"/>
    <w:rsid w:val="003250E6"/>
    <w:rsid w:val="00340BFE"/>
    <w:rsid w:val="00341911"/>
    <w:rsid w:val="00341E9D"/>
    <w:rsid w:val="00347876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362"/>
    <w:rsid w:val="003849A1"/>
    <w:rsid w:val="0038742A"/>
    <w:rsid w:val="00392CC6"/>
    <w:rsid w:val="003A32CD"/>
    <w:rsid w:val="003A4E26"/>
    <w:rsid w:val="003A6137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06CDF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D91"/>
    <w:rsid w:val="00462B6D"/>
    <w:rsid w:val="00462E2F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86E1D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43B67"/>
    <w:rsid w:val="00551C42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922DB"/>
    <w:rsid w:val="00596050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7B58"/>
    <w:rsid w:val="005E1825"/>
    <w:rsid w:val="005E182A"/>
    <w:rsid w:val="005F2F03"/>
    <w:rsid w:val="005F697A"/>
    <w:rsid w:val="006009FF"/>
    <w:rsid w:val="006035B1"/>
    <w:rsid w:val="00606861"/>
    <w:rsid w:val="006101CE"/>
    <w:rsid w:val="0061228D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B4A6D"/>
    <w:rsid w:val="007C21EB"/>
    <w:rsid w:val="007C2C8D"/>
    <w:rsid w:val="007D68AD"/>
    <w:rsid w:val="007E3DD0"/>
    <w:rsid w:val="007E439A"/>
    <w:rsid w:val="007F16A8"/>
    <w:rsid w:val="0081077E"/>
    <w:rsid w:val="008119AF"/>
    <w:rsid w:val="00813B6E"/>
    <w:rsid w:val="00814707"/>
    <w:rsid w:val="00815954"/>
    <w:rsid w:val="00820DFE"/>
    <w:rsid w:val="00822C56"/>
    <w:rsid w:val="008240B2"/>
    <w:rsid w:val="008241C4"/>
    <w:rsid w:val="008257BC"/>
    <w:rsid w:val="00825D23"/>
    <w:rsid w:val="00827C90"/>
    <w:rsid w:val="00832FBF"/>
    <w:rsid w:val="008441A2"/>
    <w:rsid w:val="00851314"/>
    <w:rsid w:val="00852FF8"/>
    <w:rsid w:val="00853F8C"/>
    <w:rsid w:val="008569E4"/>
    <w:rsid w:val="00857AB2"/>
    <w:rsid w:val="00857C24"/>
    <w:rsid w:val="0086371B"/>
    <w:rsid w:val="00865ABC"/>
    <w:rsid w:val="0086702E"/>
    <w:rsid w:val="008709A1"/>
    <w:rsid w:val="00872701"/>
    <w:rsid w:val="008729E8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B5656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4B47"/>
    <w:rsid w:val="009F6928"/>
    <w:rsid w:val="009F6AF7"/>
    <w:rsid w:val="009F6C5C"/>
    <w:rsid w:val="00A01433"/>
    <w:rsid w:val="00A021DB"/>
    <w:rsid w:val="00A0223C"/>
    <w:rsid w:val="00A06E8A"/>
    <w:rsid w:val="00A077E2"/>
    <w:rsid w:val="00A103DE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126C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0509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1AF1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305F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78A2"/>
    <w:rsid w:val="00D326C8"/>
    <w:rsid w:val="00D36452"/>
    <w:rsid w:val="00D36F54"/>
    <w:rsid w:val="00D40F9F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A1610"/>
    <w:rsid w:val="00DB1A33"/>
    <w:rsid w:val="00DB54D9"/>
    <w:rsid w:val="00DB5CDC"/>
    <w:rsid w:val="00DB5CE1"/>
    <w:rsid w:val="00DC3939"/>
    <w:rsid w:val="00DC5CBC"/>
    <w:rsid w:val="00DD0391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0279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3506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3AD5"/>
    <w:rsid w:val="00FC5A61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D895A"/>
  <w15:docId w15:val="{3A7FCFC3-1F9D-43F0-9196-1B27C38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Заголовок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am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7541-F375-43B8-9E4B-8F845C89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6239</Words>
  <Characters>35565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user45</cp:lastModifiedBy>
  <cp:revision>19</cp:revision>
  <cp:lastPrinted>2020-02-04T05:41:00Z</cp:lastPrinted>
  <dcterms:created xsi:type="dcterms:W3CDTF">2018-08-24T01:56:00Z</dcterms:created>
  <dcterms:modified xsi:type="dcterms:W3CDTF">2021-04-01T03:20:00Z</dcterms:modified>
</cp:coreProperties>
</file>