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7E53DF" w:rsidRDefault="00283CDA" w:rsidP="006D069C">
      <w:pPr>
        <w:suppressAutoHyphens/>
        <w:jc w:val="right"/>
      </w:pPr>
      <w:r>
        <w:t xml:space="preserve">Приказом </w:t>
      </w:r>
      <w:r w:rsidR="008461E8">
        <w:t>от</w:t>
      </w:r>
      <w:r w:rsidR="007E53DF">
        <w:t xml:space="preserve"> </w:t>
      </w:r>
      <w:r w:rsidR="006626DD">
        <w:t xml:space="preserve">27.09.2017г. </w:t>
      </w:r>
      <w:r w:rsidR="00276880">
        <w:t xml:space="preserve"> № </w:t>
      </w:r>
      <w:r w:rsidR="006626DD">
        <w:t>25-з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BB03F5">
        <w:rPr>
          <w:b/>
          <w:sz w:val="32"/>
          <w:szCs w:val="32"/>
        </w:rPr>
        <w:t>приобре</w:t>
      </w:r>
      <w:r w:rsidR="008C2FCB">
        <w:rPr>
          <w:b/>
          <w:sz w:val="32"/>
          <w:szCs w:val="32"/>
        </w:rPr>
        <w:t>тение</w:t>
      </w:r>
      <w:r w:rsidR="007B1684">
        <w:rPr>
          <w:b/>
          <w:sz w:val="32"/>
          <w:szCs w:val="32"/>
        </w:rPr>
        <w:t xml:space="preserve"> </w:t>
      </w:r>
      <w:r w:rsidR="00E111A2">
        <w:rPr>
          <w:b/>
          <w:sz w:val="32"/>
          <w:szCs w:val="32"/>
        </w:rPr>
        <w:t>автомобильных шин</w:t>
      </w:r>
      <w:r w:rsidR="005777B8">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661448">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661448">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661448">
      <w:pPr>
        <w:pStyle w:val="a5"/>
        <w:numPr>
          <w:ilvl w:val="0"/>
          <w:numId w:val="14"/>
        </w:numPr>
        <w:ind w:left="142" w:hanging="426"/>
        <w:rPr>
          <w:b/>
          <w:sz w:val="28"/>
          <w:szCs w:val="28"/>
        </w:rPr>
      </w:pPr>
      <w:r>
        <w:rPr>
          <w:sz w:val="28"/>
          <w:szCs w:val="28"/>
        </w:rPr>
        <w:t>Подготовка заявки на участие</w:t>
      </w:r>
      <w:r w:rsidR="006D114B">
        <w:rPr>
          <w:sz w:val="28"/>
          <w:szCs w:val="28"/>
        </w:rPr>
        <w:t xml:space="preserve"> в электронном аукционе……………………7</w:t>
      </w:r>
    </w:p>
    <w:p w:rsidR="00860D44" w:rsidRPr="00860D44" w:rsidRDefault="00860D44" w:rsidP="00661448">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661448">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6D114B">
        <w:rPr>
          <w:sz w:val="28"/>
          <w:szCs w:val="28"/>
        </w:rPr>
        <w:t>13</w:t>
      </w:r>
    </w:p>
    <w:p w:rsidR="00860D44" w:rsidRPr="003E7F6B" w:rsidRDefault="00860D44" w:rsidP="00661448">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661448">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6B1FCE">
        <w:rPr>
          <w:sz w:val="28"/>
          <w:szCs w:val="28"/>
        </w:rPr>
        <w:t>…….</w:t>
      </w:r>
      <w:proofErr w:type="gramEnd"/>
      <w:r w:rsidR="006B1FCE">
        <w:rPr>
          <w:sz w:val="28"/>
          <w:szCs w:val="28"/>
        </w:rPr>
        <w:t>16</w:t>
      </w:r>
    </w:p>
    <w:p w:rsidR="003E7F6B" w:rsidRPr="003E7F6B" w:rsidRDefault="003E7F6B" w:rsidP="00661448">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6B1FCE">
        <w:rPr>
          <w:sz w:val="28"/>
          <w:szCs w:val="28"/>
        </w:rPr>
        <w:t>не…………………………………………………………………</w:t>
      </w:r>
      <w:proofErr w:type="gramStart"/>
      <w:r w:rsidR="006B1FCE">
        <w:rPr>
          <w:sz w:val="28"/>
          <w:szCs w:val="28"/>
        </w:rPr>
        <w:t>…….</w:t>
      </w:r>
      <w:proofErr w:type="gramEnd"/>
      <w:r w:rsidR="006B1FCE">
        <w:rPr>
          <w:sz w:val="28"/>
          <w:szCs w:val="28"/>
        </w:rPr>
        <w:t>18</w:t>
      </w:r>
    </w:p>
    <w:p w:rsidR="003E7F6B" w:rsidRPr="003E7F6B" w:rsidRDefault="003E7F6B" w:rsidP="00661448">
      <w:pPr>
        <w:pStyle w:val="a5"/>
        <w:numPr>
          <w:ilvl w:val="0"/>
          <w:numId w:val="14"/>
        </w:numPr>
        <w:ind w:left="142" w:hanging="426"/>
        <w:rPr>
          <w:b/>
          <w:sz w:val="28"/>
          <w:szCs w:val="28"/>
        </w:rPr>
      </w:pPr>
      <w:r>
        <w:rPr>
          <w:sz w:val="28"/>
          <w:szCs w:val="28"/>
        </w:rPr>
        <w:t>Заключение контракта по результата</w:t>
      </w:r>
      <w:r w:rsidR="006D114B">
        <w:rPr>
          <w:sz w:val="28"/>
          <w:szCs w:val="28"/>
        </w:rPr>
        <w:t>м электронного аукциона…………...19</w:t>
      </w:r>
    </w:p>
    <w:p w:rsidR="003E7F6B" w:rsidRPr="003E7F6B" w:rsidRDefault="003E7F6B" w:rsidP="00661448">
      <w:pPr>
        <w:pStyle w:val="a5"/>
        <w:numPr>
          <w:ilvl w:val="0"/>
          <w:numId w:val="14"/>
        </w:numPr>
        <w:ind w:left="142" w:hanging="426"/>
        <w:rPr>
          <w:b/>
          <w:sz w:val="28"/>
          <w:szCs w:val="28"/>
        </w:rPr>
      </w:pPr>
      <w:r>
        <w:rPr>
          <w:sz w:val="28"/>
          <w:szCs w:val="28"/>
        </w:rPr>
        <w:t>Информационная карта элект</w:t>
      </w:r>
      <w:r w:rsidR="006D114B">
        <w:rPr>
          <w:sz w:val="28"/>
          <w:szCs w:val="28"/>
        </w:rPr>
        <w:t>ронного аукциона………………………</w:t>
      </w:r>
      <w:proofErr w:type="gramStart"/>
      <w:r w:rsidR="006D114B">
        <w:rPr>
          <w:sz w:val="28"/>
          <w:szCs w:val="28"/>
        </w:rPr>
        <w:t>…....</w:t>
      </w:r>
      <w:proofErr w:type="gramEnd"/>
      <w:r w:rsidR="006D114B">
        <w:rPr>
          <w:sz w:val="28"/>
          <w:szCs w:val="28"/>
        </w:rPr>
        <w:t>26</w:t>
      </w:r>
    </w:p>
    <w:p w:rsidR="003E7F6B" w:rsidRPr="003E7F6B" w:rsidRDefault="003E7F6B" w:rsidP="00661448">
      <w:pPr>
        <w:pStyle w:val="a5"/>
        <w:numPr>
          <w:ilvl w:val="0"/>
          <w:numId w:val="14"/>
        </w:numPr>
        <w:ind w:left="142" w:hanging="426"/>
        <w:rPr>
          <w:b/>
          <w:sz w:val="28"/>
          <w:szCs w:val="28"/>
        </w:rPr>
      </w:pPr>
      <w:r>
        <w:rPr>
          <w:sz w:val="28"/>
          <w:szCs w:val="28"/>
        </w:rPr>
        <w:t xml:space="preserve">Техническое </w:t>
      </w:r>
      <w:r w:rsidR="006D114B">
        <w:rPr>
          <w:sz w:val="28"/>
          <w:szCs w:val="28"/>
        </w:rPr>
        <w:t>задание……………………………………………………</w:t>
      </w:r>
      <w:proofErr w:type="gramStart"/>
      <w:r w:rsidR="006D114B">
        <w:rPr>
          <w:sz w:val="28"/>
          <w:szCs w:val="28"/>
        </w:rPr>
        <w:t>…….</w:t>
      </w:r>
      <w:proofErr w:type="gramEnd"/>
      <w:r w:rsidR="006D114B">
        <w:rPr>
          <w:sz w:val="28"/>
          <w:szCs w:val="28"/>
        </w:rPr>
        <w:t>37</w:t>
      </w:r>
    </w:p>
    <w:p w:rsidR="003E7F6B" w:rsidRPr="003E7F6B" w:rsidRDefault="003E7F6B" w:rsidP="00661448">
      <w:pPr>
        <w:pStyle w:val="a5"/>
        <w:numPr>
          <w:ilvl w:val="0"/>
          <w:numId w:val="14"/>
        </w:numPr>
        <w:ind w:left="142" w:hanging="426"/>
        <w:rPr>
          <w:b/>
          <w:sz w:val="28"/>
          <w:szCs w:val="28"/>
        </w:rPr>
      </w:pPr>
      <w:r>
        <w:rPr>
          <w:sz w:val="28"/>
          <w:szCs w:val="28"/>
        </w:rPr>
        <w:t>Обоснование начальной (макси</w:t>
      </w:r>
      <w:r w:rsidR="004D41E4">
        <w:rPr>
          <w:sz w:val="28"/>
          <w:szCs w:val="28"/>
        </w:rPr>
        <w:t>мальной) цены контракта…………………39</w:t>
      </w:r>
    </w:p>
    <w:p w:rsidR="003E7F6B" w:rsidRPr="003E7F6B" w:rsidRDefault="003E7F6B" w:rsidP="00661448">
      <w:pPr>
        <w:pStyle w:val="a5"/>
        <w:numPr>
          <w:ilvl w:val="0"/>
          <w:numId w:val="14"/>
        </w:numPr>
        <w:ind w:left="142" w:hanging="426"/>
        <w:rPr>
          <w:b/>
          <w:sz w:val="28"/>
          <w:szCs w:val="28"/>
        </w:rPr>
      </w:pPr>
      <w:r>
        <w:rPr>
          <w:sz w:val="28"/>
          <w:szCs w:val="28"/>
        </w:rPr>
        <w:t>Проект контр</w:t>
      </w:r>
      <w:r w:rsidR="004D41E4">
        <w:rPr>
          <w:sz w:val="28"/>
          <w:szCs w:val="28"/>
        </w:rPr>
        <w:t>акта……………………………………………………………...40</w:t>
      </w:r>
    </w:p>
    <w:p w:rsidR="003E7F6B" w:rsidRPr="00860D44" w:rsidRDefault="00AC11F9" w:rsidP="00661448">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4D41E4">
        <w:rPr>
          <w:sz w:val="28"/>
          <w:szCs w:val="28"/>
        </w:rPr>
        <w:t>ки…………………………………………………………………………52</w:t>
      </w:r>
      <w:bookmarkStart w:id="0" w:name="_GoBack"/>
      <w:bookmarkEnd w:id="0"/>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1" w:name="_Toc431545720"/>
      <w:bookmarkStart w:id="2" w:name="_Toc431545837"/>
      <w:bookmarkStart w:id="3" w:name="_Toc431803113"/>
    </w:p>
    <w:p w:rsidR="00AC11F9" w:rsidRDefault="00AC11F9" w:rsidP="006D069C">
      <w:pPr>
        <w:pStyle w:val="2"/>
      </w:pPr>
    </w:p>
    <w:p w:rsidR="00E477ED" w:rsidRDefault="00E477ED" w:rsidP="00E477ED"/>
    <w:p w:rsidR="00E477ED" w:rsidRPr="00E477ED" w:rsidRDefault="00E477ED" w:rsidP="00E477ED"/>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1"/>
      <w:bookmarkEnd w:id="2"/>
      <w:bookmarkEnd w:id="3"/>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4" w:name="_Toc119343901"/>
      <w:bookmarkStart w:id="5"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661448">
      <w:pPr>
        <w:pStyle w:val="23"/>
        <w:numPr>
          <w:ilvl w:val="0"/>
          <w:numId w:val="2"/>
        </w:numPr>
        <w:spacing w:after="0"/>
        <w:jc w:val="center"/>
        <w:outlineLvl w:val="3"/>
        <w:rPr>
          <w:szCs w:val="24"/>
        </w:rPr>
      </w:pPr>
      <w:r w:rsidRPr="006D069C">
        <w:rPr>
          <w:szCs w:val="24"/>
        </w:rPr>
        <w:t>Законодательное регулирование</w:t>
      </w:r>
      <w:bookmarkEnd w:id="4"/>
      <w:bookmarkEnd w:id="5"/>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9171C5">
        <w:rPr>
          <w:szCs w:val="24"/>
        </w:rPr>
        <w:t xml:space="preserve">ых правовых актов, регулирующих </w:t>
      </w:r>
      <w:r w:rsidRPr="006D069C">
        <w:rPr>
          <w:szCs w:val="24"/>
        </w:rPr>
        <w:t>отношения</w:t>
      </w:r>
      <w:r w:rsidR="009171C5">
        <w:rPr>
          <w:szCs w:val="24"/>
        </w:rPr>
        <w:t>,</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6" w:name="bookmark58"/>
      <w:bookmarkStart w:id="7" w:name="_Toc376103857"/>
      <w:bookmarkStart w:id="8" w:name="_Toc376103953"/>
      <w:bookmarkStart w:id="9" w:name="_Toc376104110"/>
      <w:bookmarkStart w:id="10" w:name="_Toc376104236"/>
      <w:bookmarkStart w:id="11" w:name="_Toc376104383"/>
      <w:bookmarkStart w:id="12" w:name="_Toc376104461"/>
      <w:bookmarkStart w:id="13" w:name="_Toc376104509"/>
      <w:bookmarkStart w:id="14" w:name="_Toc376104574"/>
      <w:bookmarkStart w:id="15" w:name="_Toc376187081"/>
      <w:r>
        <w:t xml:space="preserve">5. </w:t>
      </w:r>
      <w:r w:rsidRPr="002D5F27">
        <w:t>Требования к участникам закупки.</w:t>
      </w:r>
      <w:bookmarkEnd w:id="6"/>
      <w:bookmarkEnd w:id="7"/>
      <w:bookmarkEnd w:id="8"/>
      <w:bookmarkEnd w:id="9"/>
      <w:bookmarkEnd w:id="10"/>
      <w:bookmarkEnd w:id="11"/>
      <w:bookmarkEnd w:id="12"/>
      <w:bookmarkEnd w:id="13"/>
      <w:bookmarkEnd w:id="14"/>
      <w:bookmarkEnd w:id="15"/>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334FB9">
        <w:rPr>
          <w:sz w:val="24"/>
          <w:szCs w:val="24"/>
        </w:rPr>
        <w:lastRenderedPageBreak/>
        <w:t>оказание услуги, являющихся объектом закупки;</w:t>
      </w:r>
    </w:p>
    <w:p w:rsidR="00334FB9" w:rsidRPr="00334FB9" w:rsidRDefault="00334FB9" w:rsidP="00334FB9">
      <w:pPr>
        <w:ind w:firstLine="709"/>
      </w:pPr>
      <w:r w:rsidRPr="00334FB9">
        <w:t>б) не</w:t>
      </w:r>
      <w:r w:rsidR="009171C5">
        <w:t xml:space="preserve"> </w:t>
      </w:r>
      <w:r w:rsidRPr="00334FB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9171C5">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Default="00334FB9" w:rsidP="00334FB9">
      <w:pPr>
        <w:ind w:firstLine="709"/>
      </w:pPr>
      <w:r w:rsidRPr="00334FB9">
        <w:t xml:space="preserve">д) отсутствие у Участника закупки - физического лица либо у руководителя, членов коллегиального исполнительного органа или главного </w:t>
      </w:r>
      <w:r w:rsidR="00B038CB">
        <w:t>бухгалтера юридического лица – у</w:t>
      </w:r>
      <w:r w:rsidRPr="00334FB9">
        <w:t xml:space="preserve">частника закупки судимости </w:t>
      </w:r>
      <w:r w:rsidRPr="00B038CB">
        <w:rPr>
          <w:u w:val="single"/>
        </w:rPr>
        <w:t>за преступления в сфере экономики</w:t>
      </w:r>
      <w:r w:rsidR="00B038CB" w:rsidRPr="00B038CB">
        <w:rPr>
          <w:u w:val="single"/>
        </w:rPr>
        <w:t xml:space="preserve"> и (или) преступления, предусмотренные статьями 289, 290, 291, 291.1 Уголовного кодекса Российской Федерации </w:t>
      </w:r>
      <w:r w:rsidRPr="00B038CB">
        <w:rPr>
          <w:u w:val="single"/>
        </w:rPr>
        <w:t xml:space="preserve"> (за исключением лиц, у которых такая судимость погашена или снята)</w:t>
      </w:r>
      <w:r w:rsidRPr="00334FB9">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38CB" w:rsidRPr="00334FB9" w:rsidRDefault="00B038CB" w:rsidP="00334FB9">
      <w:pPr>
        <w:ind w:firstLine="709"/>
      </w:pPr>
      <w:r>
        <w:t xml:space="preserve">е) </w:t>
      </w:r>
      <w:r w:rsidRPr="003F0E71">
        <w:rPr>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w:t>
      </w:r>
      <w:r w:rsidR="003F0E71" w:rsidRPr="003F0E71">
        <w:rPr>
          <w:u w:val="single"/>
        </w:rPr>
        <w:t xml:space="preserve"> за совершение административного правонарушения, предусмотренного статьей 19.28 Кодекса Российской Федерации об административных</w:t>
      </w:r>
      <w:r w:rsidR="003F0E71">
        <w:rPr>
          <w:u w:val="single"/>
        </w:rPr>
        <w:t xml:space="preserve"> правонару</w:t>
      </w:r>
      <w:r w:rsidR="003F0E71" w:rsidRPr="003F0E71">
        <w:rPr>
          <w:u w:val="single"/>
        </w:rPr>
        <w:t>шениях;</w:t>
      </w:r>
    </w:p>
    <w:p w:rsidR="00334FB9" w:rsidRPr="00334FB9" w:rsidRDefault="003F0E71" w:rsidP="00334FB9">
      <w:pPr>
        <w:ind w:firstLine="709"/>
      </w:pPr>
      <w:r>
        <w:t>ж</w:t>
      </w:r>
      <w:r w:rsidR="00334FB9" w:rsidRPr="00334FB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F0E71" w:rsidP="00334FB9">
      <w:pPr>
        <w:autoSpaceDE w:val="0"/>
        <w:autoSpaceDN w:val="0"/>
        <w:adjustRightInd w:val="0"/>
        <w:ind w:firstLine="709"/>
      </w:pPr>
      <w:r>
        <w:t>з</w:t>
      </w:r>
      <w:r w:rsidR="00334FB9" w:rsidRPr="00334FB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334FB9" w:rsidRPr="00334FB9">
        <w:lastRenderedPageBreak/>
        <w:t>полнородными и не</w:t>
      </w:r>
      <w:r w:rsidR="009171C5">
        <w:t xml:space="preserve"> </w:t>
      </w:r>
      <w:r w:rsidR="00334FB9" w:rsidRPr="00334FB9">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3F0E71" w:rsidP="00DE0603">
      <w:pPr>
        <w:autoSpaceDE w:val="0"/>
        <w:autoSpaceDN w:val="0"/>
        <w:adjustRightInd w:val="0"/>
        <w:ind w:firstLine="709"/>
      </w:pPr>
      <w:r>
        <w:t>и</w:t>
      </w:r>
      <w:r w:rsidR="00334FB9" w:rsidRPr="00334FB9">
        <w:t xml:space="preserve">)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6" w:name="bookmark59"/>
      <w:bookmarkStart w:id="17" w:name="_Toc376103858"/>
      <w:bookmarkStart w:id="18" w:name="_Toc376103954"/>
      <w:bookmarkStart w:id="19" w:name="_Toc376104111"/>
      <w:bookmarkStart w:id="20" w:name="_Toc376104237"/>
      <w:bookmarkStart w:id="21" w:name="_Toc376104384"/>
      <w:bookmarkStart w:id="22" w:name="_Toc376104462"/>
      <w:bookmarkStart w:id="23" w:name="_Toc376104510"/>
      <w:bookmarkStart w:id="24" w:name="_Toc376104575"/>
      <w:bookmarkStart w:id="25" w:name="_Toc376187082"/>
      <w:r>
        <w:t>6.</w:t>
      </w:r>
      <w:r w:rsidR="007B24C2">
        <w:t xml:space="preserve"> </w:t>
      </w:r>
      <w:r w:rsidRPr="002D5F27">
        <w:t>Отстранение от участия в электронном аукционе.</w:t>
      </w:r>
      <w:bookmarkEnd w:id="16"/>
      <w:bookmarkEnd w:id="17"/>
      <w:bookmarkEnd w:id="18"/>
      <w:bookmarkEnd w:id="19"/>
      <w:bookmarkEnd w:id="20"/>
      <w:bookmarkEnd w:id="21"/>
      <w:bookmarkEnd w:id="22"/>
      <w:bookmarkEnd w:id="23"/>
      <w:bookmarkEnd w:id="24"/>
      <w:bookmarkEnd w:id="25"/>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6" w:name="_Toc376103859"/>
      <w:bookmarkStart w:id="27" w:name="_Toc376103955"/>
      <w:bookmarkStart w:id="28" w:name="_Toc376104112"/>
      <w:bookmarkStart w:id="29" w:name="_Toc376104238"/>
      <w:bookmarkStart w:id="30" w:name="_Toc376104385"/>
      <w:bookmarkStart w:id="31" w:name="_Toc376104463"/>
      <w:bookmarkStart w:id="32" w:name="_Toc376104511"/>
      <w:bookmarkStart w:id="33" w:name="_Toc376104576"/>
      <w:bookmarkStart w:id="34" w:name="_Toc376187083"/>
      <w:r w:rsidRPr="002D5F27">
        <w:t>Затраты на участие в электронном аукционе.</w:t>
      </w:r>
      <w:bookmarkEnd w:id="26"/>
      <w:bookmarkEnd w:id="27"/>
      <w:bookmarkEnd w:id="28"/>
      <w:bookmarkEnd w:id="29"/>
      <w:bookmarkEnd w:id="30"/>
      <w:bookmarkEnd w:id="31"/>
      <w:bookmarkEnd w:id="32"/>
      <w:bookmarkEnd w:id="33"/>
      <w:bookmarkEnd w:id="34"/>
    </w:p>
    <w:p w:rsidR="00025EE7" w:rsidRPr="00025EE7" w:rsidRDefault="00025EE7" w:rsidP="00661448">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661448">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Заказчик обязан предоставить учреждениям и предприятиям уголовно-испол</w:t>
      </w:r>
      <w:r w:rsidR="009171C5">
        <w:t xml:space="preserve">нительной системы преимущества </w:t>
      </w:r>
      <w:r w:rsidRPr="003E624A">
        <w:t xml:space="preserve">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w:t>
      </w:r>
      <w:r w:rsidRPr="003E624A">
        <w:lastRenderedPageBreak/>
        <w:t xml:space="preserve">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5" w:name="_Toc376103860"/>
      <w:bookmarkStart w:id="36" w:name="_Toc376103956"/>
      <w:bookmarkStart w:id="37" w:name="_Toc376104113"/>
      <w:bookmarkStart w:id="38" w:name="_Toc376104239"/>
      <w:bookmarkStart w:id="39" w:name="_Toc376104386"/>
      <w:bookmarkStart w:id="40" w:name="_Toc376104464"/>
      <w:bookmarkStart w:id="41" w:name="_Toc376104512"/>
      <w:bookmarkStart w:id="42" w:name="_Toc376104577"/>
      <w:bookmarkStart w:id="43" w:name="_Toc376187084"/>
      <w:r>
        <w:t>8</w:t>
      </w:r>
      <w:r w:rsidR="00F016DA">
        <w:t>.</w:t>
      </w:r>
      <w:r w:rsidR="00F016DA" w:rsidRPr="002D5F27">
        <w:t>Отмена определения поставщика (подрядчика, исполнителя)</w:t>
      </w:r>
      <w:bookmarkEnd w:id="35"/>
      <w:bookmarkEnd w:id="36"/>
      <w:bookmarkEnd w:id="37"/>
      <w:bookmarkEnd w:id="38"/>
      <w:bookmarkEnd w:id="39"/>
      <w:bookmarkEnd w:id="40"/>
      <w:bookmarkEnd w:id="41"/>
      <w:bookmarkEnd w:id="42"/>
      <w:bookmarkEnd w:id="43"/>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661448">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 xml:space="preserve">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w:t>
      </w:r>
      <w:r w:rsidRPr="00D049A5">
        <w:rPr>
          <w:rFonts w:ascii="Times New Roman" w:hAnsi="Times New Roman" w:cs="Times New Roman"/>
          <w:sz w:val="24"/>
          <w:szCs w:val="24"/>
        </w:rPr>
        <w:lastRenderedPageBreak/>
        <w:t>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4" w:name="bookmark63"/>
      <w:bookmarkStart w:id="45" w:name="_Toc376103864"/>
      <w:bookmarkStart w:id="46" w:name="_Toc376103960"/>
      <w:bookmarkStart w:id="47" w:name="_Toc376104117"/>
      <w:bookmarkStart w:id="48" w:name="_Toc376104243"/>
      <w:bookmarkStart w:id="49" w:name="_Toc376104390"/>
      <w:bookmarkStart w:id="50" w:name="_Toc376104468"/>
      <w:bookmarkStart w:id="51" w:name="_Toc376104516"/>
      <w:bookmarkStart w:id="52" w:name="_Toc376104581"/>
      <w:bookmarkStart w:id="53"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4"/>
      <w:bookmarkEnd w:id="45"/>
      <w:bookmarkEnd w:id="46"/>
      <w:bookmarkEnd w:id="47"/>
      <w:bookmarkEnd w:id="48"/>
      <w:bookmarkEnd w:id="49"/>
      <w:bookmarkEnd w:id="50"/>
      <w:bookmarkEnd w:id="51"/>
      <w:bookmarkEnd w:id="52"/>
      <w:bookmarkEnd w:id="53"/>
    </w:p>
    <w:p w:rsidR="00971297" w:rsidRPr="00AE36E5" w:rsidRDefault="00971297" w:rsidP="00971297">
      <w:pPr>
        <w:tabs>
          <w:tab w:val="left" w:pos="851"/>
        </w:tabs>
        <w:autoSpaceDE w:val="0"/>
        <w:autoSpaceDN w:val="0"/>
        <w:adjustRightInd w:val="0"/>
      </w:pPr>
      <w:bookmarkStart w:id="54" w:name="Par0"/>
      <w:bookmarkEnd w:id="54"/>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661448">
      <w:pPr>
        <w:pStyle w:val="2"/>
        <w:numPr>
          <w:ilvl w:val="0"/>
          <w:numId w:val="5"/>
        </w:numPr>
      </w:pPr>
      <w:bookmarkStart w:id="55" w:name="bookmark64"/>
      <w:bookmarkStart w:id="56" w:name="_Toc376103865"/>
      <w:bookmarkStart w:id="57" w:name="_Toc376103961"/>
      <w:bookmarkStart w:id="58" w:name="_Toc376104118"/>
      <w:bookmarkStart w:id="59" w:name="_Toc376104244"/>
      <w:bookmarkStart w:id="60" w:name="_Toc376104391"/>
      <w:bookmarkStart w:id="61" w:name="_Toc376104469"/>
      <w:bookmarkStart w:id="62" w:name="_Toc376104517"/>
      <w:bookmarkStart w:id="63" w:name="_Toc376104582"/>
      <w:bookmarkStart w:id="64" w:name="_Toc376187089"/>
      <w:r w:rsidRPr="00971297">
        <w:t>Внесение изменений в документацию.</w:t>
      </w:r>
      <w:bookmarkEnd w:id="55"/>
      <w:bookmarkEnd w:id="56"/>
      <w:bookmarkEnd w:id="57"/>
      <w:bookmarkEnd w:id="58"/>
      <w:bookmarkEnd w:id="59"/>
      <w:bookmarkEnd w:id="60"/>
      <w:bookmarkEnd w:id="61"/>
      <w:bookmarkEnd w:id="62"/>
      <w:bookmarkEnd w:id="63"/>
      <w:bookmarkEnd w:id="64"/>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5" w:name="bookmark65"/>
      <w:bookmarkStart w:id="66" w:name="_Toc376103866"/>
      <w:bookmarkStart w:id="67" w:name="_Toc376103962"/>
      <w:bookmarkStart w:id="68" w:name="_Toc376104119"/>
      <w:bookmarkStart w:id="69" w:name="_Toc376104245"/>
      <w:bookmarkStart w:id="70" w:name="_Toc376104392"/>
      <w:bookmarkStart w:id="71" w:name="_Toc376104470"/>
      <w:bookmarkStart w:id="72" w:name="_Toc376104518"/>
      <w:bookmarkStart w:id="73" w:name="_Toc376104583"/>
      <w:bookmarkStart w:id="74" w:name="_Toc376187090"/>
      <w:bookmarkStart w:id="75"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5"/>
      <w:bookmarkEnd w:id="66"/>
      <w:bookmarkEnd w:id="67"/>
      <w:bookmarkEnd w:id="68"/>
      <w:bookmarkEnd w:id="69"/>
      <w:bookmarkEnd w:id="70"/>
      <w:bookmarkEnd w:id="71"/>
      <w:bookmarkEnd w:id="72"/>
      <w:bookmarkEnd w:id="73"/>
      <w:bookmarkEnd w:id="74"/>
      <w:bookmarkEnd w:id="75"/>
    </w:p>
    <w:p w:rsidR="005B6B16" w:rsidRPr="005B6B16" w:rsidRDefault="005B6B16" w:rsidP="005B6B16"/>
    <w:p w:rsidR="005B6B16" w:rsidRPr="005B6B16" w:rsidRDefault="005B6B16" w:rsidP="00661448">
      <w:pPr>
        <w:pStyle w:val="2"/>
        <w:numPr>
          <w:ilvl w:val="0"/>
          <w:numId w:val="7"/>
        </w:numPr>
      </w:pPr>
      <w:bookmarkStart w:id="76" w:name="_Toc376103867"/>
      <w:bookmarkStart w:id="77" w:name="_Toc376103963"/>
      <w:bookmarkStart w:id="78" w:name="_Toc376104120"/>
      <w:bookmarkStart w:id="79" w:name="_Toc376104246"/>
      <w:bookmarkStart w:id="80" w:name="_Toc376104393"/>
      <w:bookmarkStart w:id="81" w:name="_Toc376104471"/>
      <w:bookmarkStart w:id="82" w:name="_Toc376104519"/>
      <w:bookmarkStart w:id="83" w:name="_Toc376104584"/>
      <w:bookmarkStart w:id="84" w:name="_Toc376187091"/>
      <w:r w:rsidRPr="005B6B16">
        <w:lastRenderedPageBreak/>
        <w:t xml:space="preserve">Требования к содержанию и составу заявки на участие в электронном </w:t>
      </w:r>
      <w:r>
        <w:t xml:space="preserve">   </w:t>
      </w:r>
      <w:r w:rsidRPr="005B6B16">
        <w:t>аукционе.</w:t>
      </w:r>
      <w:bookmarkEnd w:id="76"/>
      <w:bookmarkEnd w:id="77"/>
      <w:bookmarkEnd w:id="78"/>
      <w:bookmarkEnd w:id="79"/>
      <w:bookmarkEnd w:id="80"/>
      <w:bookmarkEnd w:id="81"/>
      <w:bookmarkEnd w:id="82"/>
      <w:bookmarkEnd w:id="83"/>
      <w:bookmarkEnd w:id="84"/>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661448">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661448">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661448">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w:t>
      </w:r>
      <w:r w:rsidR="009171C5">
        <w:rPr>
          <w:rFonts w:ascii="Times New Roman" w:hAnsi="Times New Roman" w:cs="Times New Roman"/>
          <w:sz w:val="24"/>
          <w:szCs w:val="24"/>
        </w:rPr>
        <w:t xml:space="preserve">окументов, если в соответствии </w:t>
      </w:r>
      <w:r w:rsidR="005B6B16" w:rsidRPr="005B6B16">
        <w:rPr>
          <w:rFonts w:ascii="Times New Roman" w:hAnsi="Times New Roman" w:cs="Times New Roman"/>
          <w:sz w:val="24"/>
          <w:szCs w:val="24"/>
        </w:rPr>
        <w:t>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w:t>
      </w:r>
      <w:r w:rsidR="009171C5">
        <w:t xml:space="preserve">ения недостоверности информации </w:t>
      </w:r>
      <w:r>
        <w:t>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661448">
      <w:pPr>
        <w:pStyle w:val="2"/>
        <w:numPr>
          <w:ilvl w:val="0"/>
          <w:numId w:val="7"/>
        </w:numPr>
      </w:pPr>
      <w:bookmarkStart w:id="85" w:name="bookmark66"/>
      <w:bookmarkStart w:id="86" w:name="_Toc376103868"/>
      <w:bookmarkStart w:id="87" w:name="_Toc376103964"/>
      <w:bookmarkStart w:id="88" w:name="_Toc376104121"/>
      <w:bookmarkStart w:id="89" w:name="_Toc376104247"/>
      <w:bookmarkStart w:id="90" w:name="_Toc376104394"/>
      <w:bookmarkStart w:id="91" w:name="_Toc376104472"/>
      <w:bookmarkStart w:id="92" w:name="_Toc376104520"/>
      <w:bookmarkStart w:id="93" w:name="_Toc376104585"/>
      <w:bookmarkStart w:id="94" w:name="_Toc376187092"/>
      <w:r w:rsidRPr="00B55E5C">
        <w:lastRenderedPageBreak/>
        <w:t>Требования к предложениям о цене контракта (цене лота).</w:t>
      </w:r>
      <w:bookmarkEnd w:id="85"/>
      <w:bookmarkEnd w:id="86"/>
      <w:bookmarkEnd w:id="87"/>
      <w:bookmarkEnd w:id="88"/>
      <w:bookmarkEnd w:id="89"/>
      <w:bookmarkEnd w:id="90"/>
      <w:bookmarkEnd w:id="91"/>
      <w:bookmarkEnd w:id="92"/>
      <w:bookmarkEnd w:id="93"/>
      <w:bookmarkEnd w:id="94"/>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009171C5">
        <w:t xml:space="preserve">.1. Описание участниками </w:t>
      </w:r>
      <w:r w:rsidRPr="005122D2">
        <w:t xml:space="preserve">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009171C5">
        <w:t xml:space="preserve">.2. При описании </w:t>
      </w:r>
      <w:r w:rsidRPr="005122D2">
        <w:t xml:space="preserve">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w:t>
      </w:r>
      <w:r w:rsidR="009171C5">
        <w:t xml:space="preserve"> </w:t>
      </w:r>
      <w:r w:rsidRPr="005122D2">
        <w:t>«не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661448">
      <w:pPr>
        <w:pStyle w:val="2"/>
        <w:numPr>
          <w:ilvl w:val="0"/>
          <w:numId w:val="8"/>
        </w:numPr>
      </w:pPr>
      <w:bookmarkStart w:id="95" w:name="_Toc376103870"/>
      <w:bookmarkStart w:id="96" w:name="_Toc376103966"/>
      <w:bookmarkStart w:id="97" w:name="_Toc376104123"/>
      <w:bookmarkStart w:id="98" w:name="_Toc376104249"/>
      <w:bookmarkStart w:id="99" w:name="_Toc376104396"/>
      <w:bookmarkStart w:id="100" w:name="_Toc376104474"/>
      <w:bookmarkStart w:id="101" w:name="_Toc376104522"/>
      <w:bookmarkStart w:id="102" w:name="_Toc376104587"/>
      <w:bookmarkStart w:id="103" w:name="_Toc376187094"/>
      <w:r w:rsidRPr="002D5F27">
        <w:t>Инструкция по заполнению заявки на участие в электронном аукционе.</w:t>
      </w:r>
      <w:bookmarkEnd w:id="95"/>
      <w:bookmarkEnd w:id="96"/>
      <w:bookmarkEnd w:id="97"/>
      <w:bookmarkEnd w:id="98"/>
      <w:bookmarkEnd w:id="99"/>
      <w:bookmarkEnd w:id="100"/>
      <w:bookmarkEnd w:id="101"/>
      <w:bookmarkEnd w:id="102"/>
      <w:bookmarkEnd w:id="103"/>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w:t>
      </w:r>
      <w:r w:rsidRPr="009E71F6">
        <w:lastRenderedPageBreak/>
        <w:t>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4" w:name="Par1251"/>
      <w:bookmarkEnd w:id="104"/>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xml:space="preserve">. Данные сведения предоставляются участником размещения заказа в </w:t>
      </w:r>
      <w:r w:rsidRPr="00557BE0">
        <w:lastRenderedPageBreak/>
        <w:t>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009171C5">
        <w:t xml:space="preserve">, </w:t>
      </w:r>
      <w:r w:rsidRPr="00557BE0">
        <w:t>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w:t>
      </w:r>
      <w:r w:rsidR="009171C5">
        <w:t xml:space="preserve">ответствии со статьями 28 и 29 </w:t>
      </w:r>
      <w:r>
        <w:t>Федерального закона № 4</w:t>
      </w:r>
      <w:r w:rsidR="00A65109">
        <w:t>4-ФЗ, или копии этих документов.</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5" w:name="bookmark71"/>
      <w:bookmarkStart w:id="106" w:name="_Toc376103872"/>
      <w:bookmarkStart w:id="107" w:name="_Toc376103968"/>
      <w:bookmarkStart w:id="108" w:name="_Toc376104125"/>
      <w:bookmarkStart w:id="109" w:name="_Toc376104251"/>
      <w:bookmarkStart w:id="110" w:name="_Toc376104398"/>
      <w:bookmarkStart w:id="111" w:name="_Toc376104476"/>
      <w:bookmarkStart w:id="112" w:name="_Toc376104524"/>
      <w:bookmarkStart w:id="113" w:name="_Toc376104589"/>
      <w:bookmarkStart w:id="114" w:name="_Toc376187096"/>
    </w:p>
    <w:p w:rsidR="00BF1623" w:rsidRPr="00BF1623" w:rsidRDefault="00BF1623" w:rsidP="00661448">
      <w:pPr>
        <w:pStyle w:val="2"/>
        <w:numPr>
          <w:ilvl w:val="0"/>
          <w:numId w:val="9"/>
        </w:numPr>
      </w:pPr>
      <w:r w:rsidRPr="00BF1623">
        <w:t>Срок и порядок подачи и регистрации заявок на участие в электронном аукционе.</w:t>
      </w:r>
      <w:bookmarkEnd w:id="105"/>
      <w:bookmarkEnd w:id="106"/>
      <w:bookmarkEnd w:id="107"/>
      <w:bookmarkEnd w:id="108"/>
      <w:bookmarkEnd w:id="109"/>
      <w:bookmarkEnd w:id="110"/>
      <w:bookmarkEnd w:id="111"/>
      <w:bookmarkEnd w:id="112"/>
      <w:bookmarkEnd w:id="113"/>
      <w:bookmarkEnd w:id="114"/>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lastRenderedPageBreak/>
        <w:t>2</w:t>
      </w:r>
      <w:r w:rsidRPr="005122D2">
        <w:t>.1 Оператор электронной площадки возвращает заявку подавшему ее</w:t>
      </w:r>
      <w:r w:rsidR="009171C5">
        <w:t xml:space="preserve"> участнику </w:t>
      </w:r>
      <w:r w:rsidRPr="005122D2">
        <w:t>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w:t>
      </w:r>
      <w:r w:rsidR="009171C5">
        <w:t xml:space="preserve">ктронном аукционе не подписана </w:t>
      </w:r>
      <w:r w:rsidRPr="005122D2">
        <w:t>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9171C5" w:rsidP="00EC37D1">
      <w:pPr>
        <w:ind w:firstLine="709"/>
      </w:pPr>
      <w:r>
        <w:t xml:space="preserve">3) подачи одним участником аукциона </w:t>
      </w:r>
      <w:r w:rsidR="00EC37D1" w:rsidRPr="005122D2">
        <w:t>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w:t>
      </w:r>
      <w:r w:rsidR="009171C5">
        <w:t xml:space="preserve">е даты </w:t>
      </w:r>
      <w:r w:rsidRPr="005122D2">
        <w:t>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w:t>
      </w:r>
      <w:r w:rsidR="009171C5">
        <w:t xml:space="preserve">оне </w:t>
      </w:r>
      <w:r w:rsidRPr="005122D2">
        <w:t>подана менее</w:t>
      </w:r>
      <w:r>
        <w:t xml:space="preserve"> </w:t>
      </w:r>
      <w:r w:rsidRPr="005122D2">
        <w:t>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w:t>
      </w:r>
      <w:r w:rsidR="009171C5">
        <w:t>лектронного документа участника</w:t>
      </w:r>
      <w:r w:rsidRPr="005122D2">
        <w:t xml:space="preserve">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009171C5">
        <w:t xml:space="preserve">.1. Участник аукциона, </w:t>
      </w:r>
      <w:r w:rsidRPr="005122D2">
        <w:t>подавший заявку на участие в электронном аукционе, вправе отозвать заявку на участие в э</w:t>
      </w:r>
      <w:r w:rsidR="009171C5">
        <w:t xml:space="preserve">лектронном аукционе не позднее </w:t>
      </w:r>
      <w:r w:rsidR="00E477ED">
        <w:t xml:space="preserve">даты окончания срока подачи </w:t>
      </w:r>
      <w:r w:rsidRPr="005122D2">
        <w:t xml:space="preserve">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661448">
      <w:pPr>
        <w:pStyle w:val="2"/>
        <w:numPr>
          <w:ilvl w:val="1"/>
          <w:numId w:val="10"/>
        </w:numPr>
        <w:ind w:left="1440" w:hanging="360"/>
        <w:jc w:val="both"/>
      </w:pPr>
      <w:bookmarkStart w:id="115" w:name="bookmark76"/>
      <w:bookmarkStart w:id="116" w:name="_Toc376103877"/>
      <w:bookmarkStart w:id="117" w:name="_Toc376103973"/>
      <w:bookmarkStart w:id="118" w:name="_Toc376104130"/>
      <w:bookmarkStart w:id="119" w:name="_Toc376104256"/>
      <w:bookmarkStart w:id="120" w:name="_Toc376104403"/>
      <w:bookmarkStart w:id="121" w:name="_Toc376104481"/>
      <w:bookmarkStart w:id="122" w:name="_Toc376104529"/>
      <w:bookmarkStart w:id="123" w:name="_Toc376104594"/>
      <w:bookmarkStart w:id="124" w:name="_Toc376187101"/>
      <w:r w:rsidRPr="00DC6D58">
        <w:t>Порядок обеспечения заявок на участие в электронном аукционе.</w:t>
      </w:r>
      <w:bookmarkEnd w:id="115"/>
      <w:bookmarkEnd w:id="116"/>
      <w:bookmarkEnd w:id="117"/>
      <w:bookmarkEnd w:id="118"/>
      <w:bookmarkEnd w:id="119"/>
      <w:bookmarkEnd w:id="120"/>
      <w:bookmarkEnd w:id="121"/>
      <w:bookmarkEnd w:id="122"/>
      <w:bookmarkEnd w:id="123"/>
      <w:bookmarkEnd w:id="124"/>
    </w:p>
    <w:p w:rsidR="00DC6D58" w:rsidRPr="00DC6D58" w:rsidRDefault="00DC6D58"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lastRenderedPageBreak/>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5" w:name="bookmark78"/>
      <w:bookmarkStart w:id="126" w:name="_Toc376103879"/>
      <w:bookmarkStart w:id="127" w:name="_Toc376103975"/>
      <w:bookmarkStart w:id="128" w:name="_Toc376104132"/>
      <w:bookmarkStart w:id="129" w:name="_Toc376104258"/>
      <w:bookmarkStart w:id="130" w:name="_Toc376104405"/>
      <w:bookmarkStart w:id="131" w:name="_Toc376104483"/>
      <w:bookmarkStart w:id="132" w:name="_Toc376104531"/>
      <w:bookmarkStart w:id="133" w:name="_Toc376104596"/>
      <w:bookmarkStart w:id="134" w:name="_Toc376187103"/>
      <w:r>
        <w:t xml:space="preserve">1. </w:t>
      </w:r>
      <w:r w:rsidRPr="00967C80">
        <w:t>Рассмотрение первых частей заявок на участие в электронном аукционе.</w:t>
      </w:r>
      <w:bookmarkEnd w:id="125"/>
      <w:bookmarkEnd w:id="126"/>
      <w:bookmarkEnd w:id="127"/>
      <w:bookmarkEnd w:id="128"/>
      <w:bookmarkEnd w:id="129"/>
      <w:bookmarkEnd w:id="130"/>
      <w:bookmarkEnd w:id="131"/>
      <w:bookmarkEnd w:id="132"/>
      <w:bookmarkEnd w:id="133"/>
      <w:bookmarkEnd w:id="134"/>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661448">
      <w:pPr>
        <w:pStyle w:val="2"/>
        <w:numPr>
          <w:ilvl w:val="1"/>
          <w:numId w:val="10"/>
        </w:numPr>
        <w:ind w:left="1440" w:hanging="360"/>
      </w:pPr>
      <w:bookmarkStart w:id="135" w:name="bookmark79"/>
      <w:bookmarkStart w:id="136" w:name="_Toc376103880"/>
      <w:bookmarkStart w:id="137" w:name="_Toc376103976"/>
      <w:bookmarkStart w:id="138" w:name="_Toc376104133"/>
      <w:bookmarkStart w:id="139" w:name="_Toc376104259"/>
      <w:bookmarkStart w:id="140" w:name="_Toc376104406"/>
      <w:bookmarkStart w:id="141" w:name="_Toc376104484"/>
      <w:bookmarkStart w:id="142" w:name="_Toc376104532"/>
      <w:bookmarkStart w:id="143" w:name="_Toc376104597"/>
      <w:bookmarkStart w:id="144" w:name="_Toc376187104"/>
      <w:r w:rsidRPr="00C6169C">
        <w:t>Допуск к участию в электронном аукционе.</w:t>
      </w:r>
      <w:bookmarkEnd w:id="135"/>
      <w:bookmarkEnd w:id="136"/>
      <w:bookmarkEnd w:id="137"/>
      <w:bookmarkEnd w:id="138"/>
      <w:bookmarkEnd w:id="139"/>
      <w:bookmarkEnd w:id="140"/>
      <w:bookmarkEnd w:id="141"/>
      <w:bookmarkEnd w:id="142"/>
      <w:bookmarkEnd w:id="143"/>
      <w:bookmarkEnd w:id="144"/>
    </w:p>
    <w:p w:rsidR="00C6169C" w:rsidRPr="00C6169C" w:rsidRDefault="00C6169C" w:rsidP="00661448">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661448">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661448">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661448">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661448">
      <w:pPr>
        <w:pStyle w:val="2"/>
        <w:numPr>
          <w:ilvl w:val="1"/>
          <w:numId w:val="10"/>
        </w:numPr>
        <w:ind w:left="1440" w:hanging="360"/>
      </w:pPr>
      <w:bookmarkStart w:id="145" w:name="bookmark80"/>
      <w:bookmarkStart w:id="146" w:name="_Toc376103881"/>
      <w:bookmarkStart w:id="147" w:name="_Toc376103977"/>
      <w:bookmarkStart w:id="148" w:name="_Toc376104134"/>
      <w:bookmarkStart w:id="149" w:name="_Toc376104260"/>
      <w:bookmarkStart w:id="150" w:name="_Toc376104407"/>
      <w:bookmarkStart w:id="151" w:name="_Toc376104485"/>
      <w:bookmarkStart w:id="152" w:name="_Toc376104533"/>
      <w:bookmarkStart w:id="153" w:name="_Toc376104598"/>
      <w:bookmarkStart w:id="154" w:name="_Toc376187105"/>
      <w:r w:rsidRPr="00C6169C">
        <w:t>Признание электронного аукциона несостоявшимся.</w:t>
      </w:r>
      <w:bookmarkEnd w:id="145"/>
      <w:bookmarkEnd w:id="146"/>
      <w:bookmarkEnd w:id="147"/>
      <w:bookmarkEnd w:id="148"/>
      <w:bookmarkEnd w:id="149"/>
      <w:bookmarkEnd w:id="150"/>
      <w:bookmarkEnd w:id="151"/>
      <w:bookmarkEnd w:id="152"/>
      <w:bookmarkEnd w:id="153"/>
      <w:bookmarkEnd w:id="154"/>
    </w:p>
    <w:p w:rsidR="00C6169C" w:rsidRPr="00C6169C" w:rsidRDefault="00C6169C"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lastRenderedPageBreak/>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661448">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661448">
      <w:pPr>
        <w:pStyle w:val="2"/>
        <w:numPr>
          <w:ilvl w:val="1"/>
          <w:numId w:val="10"/>
        </w:numPr>
        <w:ind w:left="1440" w:hanging="360"/>
      </w:pPr>
      <w:bookmarkStart w:id="155" w:name="bookmark81"/>
      <w:bookmarkStart w:id="156" w:name="_Toc376103882"/>
      <w:bookmarkStart w:id="157" w:name="_Toc376103978"/>
      <w:bookmarkStart w:id="158" w:name="_Toc376104135"/>
      <w:bookmarkStart w:id="159" w:name="_Toc376104261"/>
      <w:bookmarkStart w:id="160" w:name="_Toc376104408"/>
      <w:bookmarkStart w:id="161" w:name="_Toc376104486"/>
      <w:bookmarkStart w:id="162" w:name="_Toc376104534"/>
      <w:bookmarkStart w:id="163" w:name="_Toc376104599"/>
      <w:bookmarkStart w:id="164" w:name="_Toc376187106"/>
      <w:r w:rsidRPr="002D5F27">
        <w:t>Последствия признания электронного аукциона несостоявшимся при рассмотрении первых частей заявок.</w:t>
      </w:r>
      <w:bookmarkEnd w:id="155"/>
      <w:bookmarkEnd w:id="156"/>
      <w:bookmarkEnd w:id="157"/>
      <w:bookmarkEnd w:id="158"/>
      <w:bookmarkEnd w:id="159"/>
      <w:bookmarkEnd w:id="160"/>
      <w:bookmarkEnd w:id="161"/>
      <w:bookmarkEnd w:id="162"/>
      <w:bookmarkEnd w:id="163"/>
      <w:bookmarkEnd w:id="164"/>
    </w:p>
    <w:p w:rsidR="00B92A50" w:rsidRPr="00AE36E5" w:rsidRDefault="00B92A50" w:rsidP="00661448">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661448">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661448">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661448">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661448">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661448">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 xml:space="preserve">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w:t>
      </w:r>
      <w:r w:rsidRPr="00BF77FB">
        <w:rPr>
          <w:rFonts w:ascii="Times New Roman" w:hAnsi="Times New Roman" w:cs="Times New Roman"/>
          <w:sz w:val="24"/>
          <w:szCs w:val="24"/>
        </w:rPr>
        <w:lastRenderedPageBreak/>
        <w:t>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5" w:name="bookmark82"/>
      <w:bookmarkStart w:id="166" w:name="_Toc376103883"/>
      <w:bookmarkStart w:id="167" w:name="_Toc376103979"/>
      <w:bookmarkStart w:id="168" w:name="_Toc376104136"/>
      <w:bookmarkStart w:id="169" w:name="_Toc376104262"/>
      <w:bookmarkStart w:id="170" w:name="_Toc376104409"/>
      <w:bookmarkStart w:id="171" w:name="_Toc376104487"/>
      <w:bookmarkStart w:id="172" w:name="_Toc376104535"/>
      <w:bookmarkStart w:id="173" w:name="_Toc376104600"/>
      <w:bookmarkStart w:id="174" w:name="_Toc376187107"/>
      <w:bookmarkStart w:id="175"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5"/>
      <w:bookmarkEnd w:id="166"/>
      <w:bookmarkEnd w:id="167"/>
      <w:bookmarkEnd w:id="168"/>
      <w:bookmarkEnd w:id="169"/>
      <w:bookmarkEnd w:id="170"/>
      <w:bookmarkEnd w:id="171"/>
      <w:bookmarkEnd w:id="172"/>
      <w:bookmarkEnd w:id="173"/>
      <w:bookmarkEnd w:id="174"/>
      <w:bookmarkEnd w:id="175"/>
    </w:p>
    <w:p w:rsidR="0048626C" w:rsidRPr="0048626C" w:rsidRDefault="0048626C" w:rsidP="0048626C"/>
    <w:p w:rsidR="0048626C" w:rsidRPr="0048626C" w:rsidRDefault="0048626C" w:rsidP="0048626C">
      <w:pPr>
        <w:pStyle w:val="2"/>
      </w:pPr>
      <w:bookmarkStart w:id="176" w:name="bookmark83"/>
      <w:bookmarkStart w:id="177" w:name="_Toc376103884"/>
      <w:bookmarkStart w:id="178" w:name="_Toc376103980"/>
      <w:bookmarkStart w:id="179" w:name="_Toc376104137"/>
      <w:bookmarkStart w:id="180" w:name="_Toc376104263"/>
      <w:bookmarkStart w:id="181" w:name="_Toc376104410"/>
      <w:bookmarkStart w:id="182" w:name="_Toc376104488"/>
      <w:bookmarkStart w:id="183" w:name="_Toc376104536"/>
      <w:bookmarkStart w:id="184" w:name="_Toc376104601"/>
      <w:bookmarkStart w:id="185" w:name="_Toc376187108"/>
      <w:r>
        <w:t>1</w:t>
      </w:r>
      <w:r w:rsidRPr="0048626C">
        <w:t>. Условия участия.</w:t>
      </w:r>
      <w:bookmarkEnd w:id="176"/>
      <w:bookmarkEnd w:id="177"/>
      <w:bookmarkEnd w:id="178"/>
      <w:bookmarkEnd w:id="179"/>
      <w:bookmarkEnd w:id="180"/>
      <w:bookmarkEnd w:id="181"/>
      <w:bookmarkEnd w:id="182"/>
      <w:bookmarkEnd w:id="183"/>
      <w:bookmarkEnd w:id="184"/>
      <w:bookmarkEnd w:id="185"/>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661448">
      <w:pPr>
        <w:pStyle w:val="2"/>
        <w:numPr>
          <w:ilvl w:val="0"/>
          <w:numId w:val="9"/>
        </w:numPr>
      </w:pPr>
      <w:bookmarkStart w:id="186" w:name="bookmark84"/>
      <w:bookmarkStart w:id="187" w:name="_Toc376103981"/>
      <w:bookmarkStart w:id="188" w:name="_Toc376104138"/>
      <w:bookmarkStart w:id="189" w:name="_Toc376104264"/>
      <w:bookmarkStart w:id="190" w:name="_Toc376104411"/>
      <w:bookmarkStart w:id="191" w:name="_Toc376104489"/>
      <w:bookmarkStart w:id="192" w:name="_Toc376104537"/>
      <w:bookmarkStart w:id="193" w:name="_Toc376104602"/>
      <w:bookmarkStart w:id="194" w:name="_Toc376187109"/>
      <w:r w:rsidRPr="00C427F5">
        <w:t>Дата и время проведения электронного аукциона.</w:t>
      </w:r>
      <w:bookmarkEnd w:id="186"/>
      <w:bookmarkEnd w:id="187"/>
      <w:bookmarkEnd w:id="188"/>
      <w:bookmarkEnd w:id="189"/>
      <w:bookmarkEnd w:id="190"/>
      <w:bookmarkEnd w:id="191"/>
      <w:bookmarkEnd w:id="192"/>
      <w:bookmarkEnd w:id="193"/>
      <w:bookmarkEnd w:id="194"/>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xml:space="preserve">.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w:t>
      </w:r>
      <w:r w:rsidRPr="00E22925">
        <w:lastRenderedPageBreak/>
        <w:t>(максимальной)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lastRenderedPageBreak/>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661448">
      <w:pPr>
        <w:pStyle w:val="2"/>
        <w:numPr>
          <w:ilvl w:val="0"/>
          <w:numId w:val="13"/>
        </w:numPr>
      </w:pPr>
      <w:bookmarkStart w:id="195" w:name="bookmark88"/>
      <w:bookmarkStart w:id="196" w:name="_Toc376103887"/>
      <w:bookmarkStart w:id="197" w:name="_Toc376103984"/>
      <w:bookmarkStart w:id="198" w:name="_Toc376104142"/>
      <w:bookmarkStart w:id="199" w:name="_Toc376104268"/>
      <w:bookmarkStart w:id="200" w:name="_Toc376104415"/>
      <w:bookmarkStart w:id="201" w:name="_Toc376104493"/>
      <w:bookmarkStart w:id="202" w:name="_Toc376104541"/>
      <w:bookmarkStart w:id="203" w:name="_Toc376104606"/>
      <w:bookmarkStart w:id="204" w:name="_Toc376187113"/>
      <w:r w:rsidRPr="00415678">
        <w:t>Рассмотрение вторых частей заявок на участие в электронном аукционе.</w:t>
      </w:r>
      <w:bookmarkEnd w:id="195"/>
      <w:bookmarkEnd w:id="196"/>
      <w:bookmarkEnd w:id="197"/>
      <w:bookmarkEnd w:id="198"/>
      <w:bookmarkEnd w:id="199"/>
      <w:bookmarkEnd w:id="200"/>
      <w:bookmarkEnd w:id="201"/>
      <w:bookmarkEnd w:id="202"/>
      <w:bookmarkEnd w:id="203"/>
      <w:bookmarkEnd w:id="204"/>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lastRenderedPageBreak/>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5" w:name="bookmark90"/>
      <w:bookmarkStart w:id="206" w:name="_Toc376103889"/>
      <w:bookmarkStart w:id="207" w:name="_Toc376103986"/>
      <w:bookmarkStart w:id="208" w:name="_Toc376104144"/>
      <w:bookmarkStart w:id="209" w:name="_Toc376104270"/>
      <w:bookmarkStart w:id="210" w:name="_Toc376104417"/>
      <w:bookmarkStart w:id="211" w:name="_Toc376104495"/>
      <w:bookmarkStart w:id="212" w:name="_Toc376104543"/>
      <w:bookmarkStart w:id="213" w:name="_Toc376104608"/>
      <w:bookmarkStart w:id="214" w:name="_Toc376187115"/>
      <w:r>
        <w:t xml:space="preserve">3. </w:t>
      </w:r>
      <w:r w:rsidRPr="000A3168">
        <w:t>Подведение итогов электронного аукциона.</w:t>
      </w:r>
      <w:bookmarkEnd w:id="205"/>
      <w:bookmarkEnd w:id="206"/>
      <w:bookmarkEnd w:id="207"/>
      <w:bookmarkEnd w:id="208"/>
      <w:bookmarkEnd w:id="209"/>
      <w:bookmarkEnd w:id="210"/>
      <w:bookmarkEnd w:id="211"/>
      <w:bookmarkEnd w:id="212"/>
      <w:bookmarkEnd w:id="213"/>
      <w:bookmarkEnd w:id="214"/>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w:t>
      </w:r>
      <w:r w:rsidR="009171C5">
        <w:rPr>
          <w:rFonts w:ascii="Times New Roman" w:hAnsi="Times New Roman" w:cs="Times New Roman"/>
          <w:sz w:val="24"/>
          <w:szCs w:val="24"/>
        </w:rPr>
        <w:t xml:space="preserve">торый предложил наиболее </w:t>
      </w:r>
      <w:proofErr w:type="gramStart"/>
      <w:r w:rsidR="00A13722">
        <w:rPr>
          <w:rFonts w:ascii="Times New Roman" w:hAnsi="Times New Roman" w:cs="Times New Roman"/>
          <w:sz w:val="24"/>
          <w:szCs w:val="24"/>
        </w:rPr>
        <w:t>низкую цену 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5" w:name="bookmark91"/>
      <w:bookmarkStart w:id="216" w:name="_Toc376103890"/>
      <w:bookmarkStart w:id="217" w:name="_Toc376103987"/>
      <w:bookmarkStart w:id="218" w:name="_Toc376104145"/>
      <w:bookmarkStart w:id="219" w:name="_Toc376104271"/>
      <w:bookmarkStart w:id="220" w:name="_Toc376104418"/>
      <w:bookmarkStart w:id="221" w:name="_Toc376104496"/>
      <w:bookmarkStart w:id="222" w:name="_Toc376104544"/>
      <w:bookmarkStart w:id="223" w:name="_Toc376104609"/>
      <w:bookmarkStart w:id="224" w:name="_Toc376187116"/>
      <w:r>
        <w:t xml:space="preserve">4. </w:t>
      </w:r>
      <w:r w:rsidRPr="00BF4196">
        <w:t>Признание электронного аукциона несостоявшимся</w:t>
      </w:r>
      <w:bookmarkEnd w:id="215"/>
      <w:bookmarkEnd w:id="216"/>
      <w:bookmarkEnd w:id="217"/>
      <w:bookmarkEnd w:id="218"/>
      <w:bookmarkEnd w:id="219"/>
      <w:bookmarkEnd w:id="220"/>
      <w:bookmarkEnd w:id="221"/>
      <w:bookmarkEnd w:id="222"/>
      <w:bookmarkEnd w:id="223"/>
      <w:bookmarkEnd w:id="224"/>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5" w:name="bookmark93"/>
      <w:r w:rsidRPr="007D113B">
        <w:rPr>
          <w:rFonts w:ascii="Times New Roman" w:hAnsi="Times New Roman" w:cs="Times New Roman"/>
          <w:b/>
          <w:color w:val="auto"/>
          <w:sz w:val="24"/>
          <w:szCs w:val="24"/>
        </w:rPr>
        <w:t>АУКЦИОНА</w:t>
      </w:r>
      <w:bookmarkEnd w:id="225"/>
    </w:p>
    <w:p w:rsidR="00BF4196" w:rsidRPr="007D113B" w:rsidRDefault="00BF4196" w:rsidP="00661448">
      <w:pPr>
        <w:pStyle w:val="2"/>
        <w:numPr>
          <w:ilvl w:val="1"/>
          <w:numId w:val="12"/>
        </w:numPr>
        <w:ind w:left="2220" w:hanging="360"/>
      </w:pPr>
      <w:bookmarkStart w:id="226" w:name="bookmark94"/>
      <w:bookmarkStart w:id="227" w:name="_Toc376103892"/>
      <w:bookmarkStart w:id="228" w:name="_Toc376103989"/>
      <w:bookmarkStart w:id="229" w:name="_Toc376104147"/>
      <w:bookmarkStart w:id="230" w:name="_Toc376104273"/>
      <w:bookmarkStart w:id="231" w:name="_Toc376104420"/>
      <w:bookmarkStart w:id="232" w:name="_Toc376104498"/>
      <w:bookmarkStart w:id="233" w:name="_Toc376104546"/>
      <w:bookmarkStart w:id="234" w:name="_Toc376104611"/>
      <w:bookmarkStart w:id="235" w:name="_Toc376187118"/>
      <w:r w:rsidRPr="007D113B">
        <w:t>Сроки и порядок заключения контракта.</w:t>
      </w:r>
      <w:bookmarkEnd w:id="226"/>
      <w:bookmarkEnd w:id="227"/>
      <w:bookmarkEnd w:id="228"/>
      <w:bookmarkEnd w:id="229"/>
      <w:bookmarkEnd w:id="230"/>
      <w:bookmarkEnd w:id="231"/>
      <w:bookmarkEnd w:id="232"/>
      <w:bookmarkEnd w:id="233"/>
      <w:bookmarkEnd w:id="234"/>
      <w:bookmarkEnd w:id="235"/>
    </w:p>
    <w:p w:rsidR="00BF4196" w:rsidRPr="00BF4196" w:rsidRDefault="00BF4196" w:rsidP="00661448">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w:t>
      </w:r>
      <w:r w:rsidRPr="00BF4196">
        <w:rPr>
          <w:rFonts w:ascii="Times New Roman" w:hAnsi="Times New Roman" w:cs="Times New Roman"/>
          <w:sz w:val="24"/>
          <w:szCs w:val="24"/>
        </w:rPr>
        <w:lastRenderedPageBreak/>
        <w:t>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661448">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661448">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661448">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661448">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661448">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661448">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6" w:name="bookmark95"/>
      <w:bookmarkStart w:id="237"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6"/>
      <w:bookmarkEnd w:id="237"/>
    </w:p>
    <w:p w:rsidR="00BF4196" w:rsidRDefault="00BF4196" w:rsidP="00661448">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lastRenderedPageBreak/>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A13722">
      <w:pPr>
        <w:pStyle w:val="2"/>
        <w:numPr>
          <w:ilvl w:val="1"/>
          <w:numId w:val="12"/>
        </w:numPr>
        <w:tabs>
          <w:tab w:val="left" w:pos="2835"/>
        </w:tabs>
        <w:ind w:left="2220" w:hanging="360"/>
      </w:pPr>
      <w:bookmarkStart w:id="238" w:name="bookmark96"/>
      <w:bookmarkStart w:id="239" w:name="_Toc376103893"/>
      <w:bookmarkStart w:id="240" w:name="_Toc376103990"/>
      <w:bookmarkStart w:id="241" w:name="_Toc376104148"/>
      <w:bookmarkStart w:id="242" w:name="_Toc376104274"/>
      <w:bookmarkStart w:id="243" w:name="_Toc376104422"/>
      <w:bookmarkStart w:id="244" w:name="_Toc376104499"/>
      <w:bookmarkStart w:id="245" w:name="_Toc376104547"/>
      <w:bookmarkStart w:id="246" w:name="_Toc376104612"/>
      <w:bookmarkStart w:id="247" w:name="_Toc376187119"/>
      <w:r w:rsidRPr="004959B2">
        <w:t>Обеспечение исполнения контракта.</w:t>
      </w:r>
      <w:bookmarkEnd w:id="238"/>
      <w:bookmarkEnd w:id="239"/>
      <w:bookmarkEnd w:id="240"/>
      <w:bookmarkEnd w:id="241"/>
      <w:bookmarkEnd w:id="242"/>
      <w:bookmarkEnd w:id="243"/>
      <w:bookmarkEnd w:id="244"/>
      <w:bookmarkEnd w:id="245"/>
      <w:bookmarkEnd w:id="246"/>
      <w:bookmarkEnd w:id="247"/>
    </w:p>
    <w:p w:rsidR="004959B2" w:rsidRPr="004959B2" w:rsidRDefault="004959B2" w:rsidP="00661448">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61448">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661448">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lastRenderedPageBreak/>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661448">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661448">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661448">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661448">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 xml:space="preserve">окументов, </w:t>
      </w:r>
      <w:r w:rsidRPr="00F45315">
        <w:rPr>
          <w:bCs/>
        </w:rPr>
        <w:lastRenderedPageBreak/>
        <w:t>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B54BFA"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lastRenderedPageBreak/>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8E35DB">
      <w:pPr>
        <w:pStyle w:val="2"/>
        <w:numPr>
          <w:ilvl w:val="1"/>
          <w:numId w:val="12"/>
        </w:numPr>
        <w:ind w:left="2220" w:hanging="360"/>
        <w:jc w:val="both"/>
      </w:pPr>
      <w:bookmarkStart w:id="248" w:name="bookmark97"/>
      <w:bookmarkStart w:id="249" w:name="_Toc376103894"/>
      <w:bookmarkStart w:id="250" w:name="_Toc376103991"/>
      <w:bookmarkStart w:id="251" w:name="_Toc376104149"/>
      <w:bookmarkStart w:id="252" w:name="_Toc376104275"/>
      <w:bookmarkStart w:id="253" w:name="_Toc376104423"/>
      <w:bookmarkStart w:id="254" w:name="_Toc376104500"/>
      <w:bookmarkStart w:id="255" w:name="_Toc376104548"/>
      <w:bookmarkStart w:id="256" w:name="_Toc376104613"/>
      <w:bookmarkStart w:id="257" w:name="_Toc376187120"/>
      <w:r w:rsidRPr="001E6C7F">
        <w:t>Права и обязанности заказчика.</w:t>
      </w:r>
      <w:bookmarkEnd w:id="248"/>
      <w:bookmarkEnd w:id="249"/>
      <w:bookmarkEnd w:id="250"/>
      <w:bookmarkEnd w:id="251"/>
      <w:bookmarkEnd w:id="252"/>
      <w:bookmarkEnd w:id="253"/>
      <w:bookmarkEnd w:id="254"/>
      <w:bookmarkEnd w:id="255"/>
      <w:bookmarkEnd w:id="256"/>
      <w:bookmarkEnd w:id="257"/>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 xml:space="preserve">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w:t>
      </w:r>
      <w:r w:rsidR="001E6C7F" w:rsidRPr="001E6C7F">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w:t>
      </w:r>
      <w:r w:rsidR="001E6C7F" w:rsidRPr="001E6C7F">
        <w:lastRenderedPageBreak/>
        <w:t xml:space="preserve">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276880">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lastRenderedPageBreak/>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B54BFA"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EB565A" w:rsidRDefault="007D113B" w:rsidP="0076157F">
            <w:pPr>
              <w:widowControl w:val="0"/>
              <w:autoSpaceDE w:val="0"/>
              <w:autoSpaceDN w:val="0"/>
              <w:adjustRightInd w:val="0"/>
              <w:jc w:val="center"/>
              <w:rPr>
                <w:sz w:val="21"/>
                <w:szCs w:val="21"/>
              </w:rPr>
            </w:pPr>
            <w:r w:rsidRPr="00EB565A">
              <w:rPr>
                <w:sz w:val="21"/>
                <w:szCs w:val="21"/>
              </w:rPr>
              <w:t>10</w:t>
            </w:r>
          </w:p>
        </w:tc>
        <w:tc>
          <w:tcPr>
            <w:tcW w:w="3200" w:type="dxa"/>
          </w:tcPr>
          <w:p w:rsidR="00EB550B" w:rsidRPr="00EB565A" w:rsidRDefault="00EB550B" w:rsidP="0076157F">
            <w:pPr>
              <w:jc w:val="left"/>
              <w:rPr>
                <w:b/>
                <w:bCs/>
                <w:sz w:val="21"/>
                <w:szCs w:val="21"/>
              </w:rPr>
            </w:pPr>
            <w:r w:rsidRPr="00EB565A">
              <w:rPr>
                <w:b/>
                <w:bCs/>
                <w:sz w:val="21"/>
                <w:szCs w:val="21"/>
              </w:rPr>
              <w:t>Наименование объекта закупки</w:t>
            </w:r>
          </w:p>
        </w:tc>
        <w:tc>
          <w:tcPr>
            <w:tcW w:w="5898" w:type="dxa"/>
          </w:tcPr>
          <w:p w:rsidR="003B2878" w:rsidRPr="003B2878" w:rsidRDefault="003B2878" w:rsidP="003B2878">
            <w:pPr>
              <w:rPr>
                <w:bCs/>
                <w:spacing w:val="-1"/>
                <w:sz w:val="21"/>
                <w:szCs w:val="21"/>
              </w:rPr>
            </w:pPr>
            <w:r w:rsidRPr="00EB565A">
              <w:rPr>
                <w:sz w:val="21"/>
                <w:szCs w:val="21"/>
              </w:rPr>
              <w:t>П</w:t>
            </w:r>
            <w:r w:rsidR="008C2FCB" w:rsidRPr="00EB565A">
              <w:rPr>
                <w:sz w:val="21"/>
                <w:szCs w:val="21"/>
              </w:rPr>
              <w:t>риобретение</w:t>
            </w:r>
            <w:r w:rsidR="00B40512" w:rsidRPr="00EB565A">
              <w:rPr>
                <w:sz w:val="21"/>
                <w:szCs w:val="21"/>
              </w:rPr>
              <w:t xml:space="preserve"> </w:t>
            </w:r>
            <w:r w:rsidR="00E111A2" w:rsidRPr="00EB565A">
              <w:rPr>
                <w:sz w:val="21"/>
                <w:szCs w:val="21"/>
              </w:rPr>
              <w:t>автомобильных шин</w:t>
            </w:r>
            <w:r w:rsidR="00CC2EEF" w:rsidRPr="00EB565A">
              <w:rPr>
                <w:sz w:val="21"/>
                <w:szCs w:val="21"/>
              </w:rPr>
              <w:t xml:space="preserve"> </w:t>
            </w:r>
            <w:r w:rsidRPr="00EB565A">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801B83">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9F5DBD" w:rsidTr="00305243">
        <w:trPr>
          <w:trHeight w:val="319"/>
        </w:trPr>
        <w:tc>
          <w:tcPr>
            <w:tcW w:w="580" w:type="dxa"/>
            <w:shd w:val="clear" w:color="auto" w:fill="auto"/>
          </w:tcPr>
          <w:p w:rsidR="00EB550B" w:rsidRPr="007E53DF" w:rsidRDefault="007D113B" w:rsidP="0076157F">
            <w:pPr>
              <w:widowControl w:val="0"/>
              <w:autoSpaceDE w:val="0"/>
              <w:autoSpaceDN w:val="0"/>
              <w:adjustRightInd w:val="0"/>
              <w:jc w:val="center"/>
              <w:rPr>
                <w:sz w:val="21"/>
                <w:szCs w:val="21"/>
              </w:rPr>
            </w:pPr>
            <w:r w:rsidRPr="007E53DF">
              <w:rPr>
                <w:sz w:val="21"/>
                <w:szCs w:val="21"/>
              </w:rPr>
              <w:t>12</w:t>
            </w:r>
          </w:p>
        </w:tc>
        <w:tc>
          <w:tcPr>
            <w:tcW w:w="3200" w:type="dxa"/>
            <w:shd w:val="clear" w:color="auto" w:fill="auto"/>
          </w:tcPr>
          <w:p w:rsidR="00EB550B" w:rsidRPr="007E53DF" w:rsidRDefault="00EB550B" w:rsidP="0076157F">
            <w:pPr>
              <w:jc w:val="left"/>
              <w:rPr>
                <w:b/>
                <w:bCs/>
                <w:sz w:val="21"/>
                <w:szCs w:val="21"/>
              </w:rPr>
            </w:pPr>
            <w:r w:rsidRPr="007E53DF">
              <w:rPr>
                <w:b/>
                <w:bCs/>
                <w:sz w:val="21"/>
                <w:szCs w:val="21"/>
              </w:rPr>
              <w:t>Место поставки товара</w:t>
            </w:r>
          </w:p>
        </w:tc>
        <w:tc>
          <w:tcPr>
            <w:tcW w:w="5898" w:type="dxa"/>
            <w:shd w:val="clear" w:color="auto" w:fill="auto"/>
          </w:tcPr>
          <w:p w:rsidR="00EB550B" w:rsidRPr="007E53DF" w:rsidRDefault="00273D1C" w:rsidP="0039429D">
            <w:pPr>
              <w:autoSpaceDE w:val="0"/>
              <w:autoSpaceDN w:val="0"/>
              <w:adjustRightInd w:val="0"/>
              <w:rPr>
                <w:sz w:val="21"/>
                <w:szCs w:val="21"/>
              </w:rPr>
            </w:pPr>
            <w:r w:rsidRPr="007E53DF">
              <w:rPr>
                <w:sz w:val="21"/>
                <w:szCs w:val="21"/>
              </w:rPr>
              <w:t>Амурская область, г. Благовещенск, ул. Амурская, 85</w:t>
            </w:r>
            <w:r w:rsidR="00B01B60" w:rsidRPr="007E53DF">
              <w:rPr>
                <w:sz w:val="21"/>
                <w:szCs w:val="21"/>
              </w:rPr>
              <w:t xml:space="preserve">, </w:t>
            </w:r>
            <w:r w:rsidR="009F5DBD" w:rsidRPr="007E53DF">
              <w:rPr>
                <w:sz w:val="21"/>
                <w:szCs w:val="21"/>
              </w:rPr>
              <w:t>приемная, 3 этаж</w:t>
            </w:r>
          </w:p>
        </w:tc>
      </w:tr>
      <w:tr w:rsidR="00EB550B" w:rsidRPr="00EB565A" w:rsidTr="00276880">
        <w:trPr>
          <w:trHeight w:val="319"/>
        </w:trPr>
        <w:tc>
          <w:tcPr>
            <w:tcW w:w="580"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13</w:t>
            </w:r>
          </w:p>
        </w:tc>
        <w:tc>
          <w:tcPr>
            <w:tcW w:w="3200" w:type="dxa"/>
            <w:shd w:val="clear" w:color="auto" w:fill="auto"/>
          </w:tcPr>
          <w:p w:rsidR="005046C4" w:rsidRPr="00EB565A" w:rsidRDefault="00EB550B" w:rsidP="0076157F">
            <w:pPr>
              <w:jc w:val="left"/>
              <w:rPr>
                <w:b/>
                <w:bCs/>
                <w:sz w:val="21"/>
                <w:szCs w:val="21"/>
              </w:rPr>
            </w:pPr>
            <w:r w:rsidRPr="00EB565A">
              <w:rPr>
                <w:b/>
                <w:bCs/>
                <w:sz w:val="21"/>
                <w:szCs w:val="21"/>
              </w:rPr>
              <w:t>Срок и условия поставки товара</w:t>
            </w:r>
            <w:r w:rsidR="005046C4" w:rsidRPr="00EB565A">
              <w:rPr>
                <w:b/>
                <w:bCs/>
                <w:sz w:val="21"/>
                <w:szCs w:val="21"/>
              </w:rPr>
              <w:t>:</w:t>
            </w:r>
          </w:p>
          <w:p w:rsidR="00F8292B" w:rsidRPr="00EB565A" w:rsidRDefault="00F8292B" w:rsidP="0076157F">
            <w:pPr>
              <w:jc w:val="left"/>
              <w:rPr>
                <w:b/>
                <w:bCs/>
                <w:sz w:val="21"/>
                <w:szCs w:val="21"/>
              </w:rPr>
            </w:pPr>
            <w:r w:rsidRPr="00EB565A">
              <w:rPr>
                <w:b/>
                <w:bCs/>
                <w:sz w:val="21"/>
                <w:szCs w:val="21"/>
              </w:rPr>
              <w:t>Срок действия контракта:</w:t>
            </w:r>
          </w:p>
        </w:tc>
        <w:tc>
          <w:tcPr>
            <w:tcW w:w="5898" w:type="dxa"/>
            <w:shd w:val="clear" w:color="auto" w:fill="auto"/>
          </w:tcPr>
          <w:p w:rsidR="00842349" w:rsidRPr="00EB565A" w:rsidRDefault="00042306" w:rsidP="00842349">
            <w:pPr>
              <w:widowControl w:val="0"/>
              <w:tabs>
                <w:tab w:val="left" w:pos="1172"/>
              </w:tabs>
              <w:ind w:right="20"/>
              <w:rPr>
                <w:lang w:eastAsia="en-US"/>
              </w:rPr>
            </w:pPr>
            <w:r w:rsidRPr="00EB565A">
              <w:rPr>
                <w:sz w:val="21"/>
                <w:szCs w:val="21"/>
              </w:rPr>
              <w:t>В течение 5</w:t>
            </w:r>
            <w:r w:rsidR="00E111A2" w:rsidRPr="00EB565A">
              <w:rPr>
                <w:sz w:val="21"/>
                <w:szCs w:val="21"/>
              </w:rPr>
              <w:t xml:space="preserve"> (</w:t>
            </w:r>
            <w:r w:rsidRPr="00EB565A">
              <w:rPr>
                <w:sz w:val="21"/>
                <w:szCs w:val="21"/>
              </w:rPr>
              <w:t>пяти</w:t>
            </w:r>
            <w:r w:rsidR="00E111A2" w:rsidRPr="00EB565A">
              <w:rPr>
                <w:sz w:val="21"/>
                <w:szCs w:val="21"/>
              </w:rPr>
              <w:t xml:space="preserve">) </w:t>
            </w:r>
            <w:r w:rsidR="00A535C2" w:rsidRPr="00EB565A">
              <w:rPr>
                <w:sz w:val="21"/>
                <w:szCs w:val="21"/>
              </w:rPr>
              <w:t>рабочих</w:t>
            </w:r>
            <w:r w:rsidR="00E111A2" w:rsidRPr="00EB565A">
              <w:rPr>
                <w:sz w:val="21"/>
                <w:szCs w:val="21"/>
              </w:rPr>
              <w:t xml:space="preserve"> дней с момента заключения контракта.</w:t>
            </w:r>
          </w:p>
          <w:p w:rsidR="00F8292B" w:rsidRPr="00EB565A" w:rsidRDefault="00F8292B" w:rsidP="00F8292B">
            <w:pPr>
              <w:ind w:right="-1"/>
              <w:rPr>
                <w:sz w:val="21"/>
                <w:szCs w:val="21"/>
              </w:rPr>
            </w:pPr>
            <w:r w:rsidRPr="00EB565A">
              <w:rPr>
                <w:sz w:val="21"/>
                <w:szCs w:val="21"/>
              </w:rPr>
              <w:t>Со дня его подписания сторонами и действует в течение 12 месяцев.</w:t>
            </w:r>
          </w:p>
          <w:p w:rsidR="005046C4" w:rsidRPr="00EB565A" w:rsidRDefault="005046C4" w:rsidP="00842349">
            <w:pPr>
              <w:tabs>
                <w:tab w:val="left" w:pos="709"/>
              </w:tabs>
              <w:rPr>
                <w:rFonts w:eastAsia="Calibri"/>
                <w:sz w:val="22"/>
                <w:szCs w:val="22"/>
                <w:lang w:eastAsia="ar-SA"/>
              </w:rPr>
            </w:pPr>
          </w:p>
        </w:tc>
      </w:tr>
      <w:tr w:rsidR="00EB550B" w:rsidRPr="00D32868" w:rsidTr="00FF5BC7">
        <w:trPr>
          <w:trHeight w:val="319"/>
        </w:trPr>
        <w:tc>
          <w:tcPr>
            <w:tcW w:w="580"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14</w:t>
            </w:r>
          </w:p>
        </w:tc>
        <w:tc>
          <w:tcPr>
            <w:tcW w:w="3200" w:type="dxa"/>
            <w:shd w:val="clear" w:color="auto" w:fill="auto"/>
          </w:tcPr>
          <w:p w:rsidR="00EB550B" w:rsidRPr="00EB565A" w:rsidRDefault="00EB550B" w:rsidP="0076157F">
            <w:pPr>
              <w:jc w:val="left"/>
              <w:rPr>
                <w:b/>
                <w:bCs/>
                <w:sz w:val="21"/>
                <w:szCs w:val="21"/>
              </w:rPr>
            </w:pPr>
            <w:r w:rsidRPr="00EB565A">
              <w:rPr>
                <w:b/>
                <w:bCs/>
                <w:sz w:val="21"/>
                <w:szCs w:val="21"/>
              </w:rPr>
              <w:t>Начальная (максимальная) цена контракта</w:t>
            </w:r>
          </w:p>
        </w:tc>
        <w:tc>
          <w:tcPr>
            <w:tcW w:w="5898" w:type="dxa"/>
            <w:shd w:val="clear" w:color="auto" w:fill="auto"/>
          </w:tcPr>
          <w:p w:rsidR="00EB550B" w:rsidRPr="00EB565A" w:rsidRDefault="00E111A2" w:rsidP="003B2878">
            <w:pPr>
              <w:shd w:val="clear" w:color="auto" w:fill="FFFFFF"/>
              <w:ind w:left="1"/>
              <w:rPr>
                <w:b/>
                <w:spacing w:val="-1"/>
                <w:sz w:val="21"/>
                <w:szCs w:val="21"/>
              </w:rPr>
            </w:pPr>
            <w:r w:rsidRPr="00EB565A">
              <w:rPr>
                <w:b/>
                <w:sz w:val="21"/>
                <w:szCs w:val="21"/>
              </w:rPr>
              <w:t>81 666</w:t>
            </w:r>
            <w:r w:rsidR="00525C22" w:rsidRPr="00EB565A">
              <w:rPr>
                <w:b/>
                <w:sz w:val="21"/>
                <w:szCs w:val="21"/>
              </w:rPr>
              <w:t xml:space="preserve"> </w:t>
            </w:r>
            <w:r w:rsidR="00EB550B" w:rsidRPr="00EB565A">
              <w:rPr>
                <w:spacing w:val="-1"/>
                <w:sz w:val="21"/>
                <w:szCs w:val="21"/>
              </w:rPr>
              <w:t>(</w:t>
            </w:r>
            <w:r w:rsidRPr="00EB565A">
              <w:rPr>
                <w:b/>
                <w:spacing w:val="-1"/>
                <w:sz w:val="21"/>
                <w:szCs w:val="21"/>
              </w:rPr>
              <w:t>восемьдесят одна тысяча шестьсот шестьдесят шесть</w:t>
            </w:r>
            <w:r w:rsidR="00EB550B" w:rsidRPr="00EB565A">
              <w:rPr>
                <w:b/>
                <w:spacing w:val="-1"/>
                <w:sz w:val="21"/>
                <w:szCs w:val="21"/>
              </w:rPr>
              <w:t xml:space="preserve">) рублей </w:t>
            </w:r>
            <w:r w:rsidRPr="00EB565A">
              <w:rPr>
                <w:b/>
                <w:spacing w:val="-1"/>
                <w:sz w:val="21"/>
                <w:szCs w:val="21"/>
              </w:rPr>
              <w:t>70</w:t>
            </w:r>
            <w:r w:rsidR="00EB550B" w:rsidRPr="00EB565A">
              <w:rPr>
                <w:b/>
                <w:spacing w:val="-1"/>
                <w:sz w:val="21"/>
                <w:szCs w:val="21"/>
              </w:rPr>
              <w:t xml:space="preserve"> копеек. </w:t>
            </w:r>
          </w:p>
          <w:p w:rsidR="00BF01BC" w:rsidRPr="00EB565A" w:rsidRDefault="000C2FBC" w:rsidP="000C2FBC">
            <w:pPr>
              <w:pStyle w:val="ConsPlusNormal"/>
              <w:widowControl/>
              <w:ind w:firstLine="0"/>
              <w:rPr>
                <w:rFonts w:ascii="Times New Roman" w:hAnsi="Times New Roman" w:cs="Times New Roman"/>
                <w:sz w:val="22"/>
                <w:szCs w:val="22"/>
              </w:rPr>
            </w:pPr>
            <w:r w:rsidRPr="00EB565A">
              <w:rPr>
                <w:rFonts w:ascii="Times New Roman" w:hAnsi="Times New Roman" w:cs="Times New Roman"/>
                <w:sz w:val="22"/>
                <w:szCs w:val="22"/>
              </w:rPr>
              <w:t xml:space="preserve">Стоимость Контракта   </w:t>
            </w:r>
            <w:r w:rsidRPr="00EB565A">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EB565A">
              <w:rPr>
                <w:rFonts w:ascii="Times New Roman" w:hAnsi="Times New Roman" w:cs="Times New Roman"/>
                <w:sz w:val="22"/>
                <w:szCs w:val="22"/>
              </w:rPr>
              <w:t>аконодательством.</w:t>
            </w:r>
            <w:r w:rsidR="00BF01BC" w:rsidRPr="00EB565A">
              <w:rPr>
                <w:rFonts w:ascii="Times New Roman" w:hAnsi="Times New Roman" w:cs="Times New Roman"/>
                <w:sz w:val="22"/>
                <w:szCs w:val="22"/>
              </w:rPr>
              <w:t xml:space="preserve"> </w:t>
            </w:r>
          </w:p>
          <w:p w:rsidR="00305243" w:rsidRPr="00EB565A"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EB565A">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057E91" w:rsidRPr="00EB565A">
              <w:rPr>
                <w:rFonts w:ascii="Times New Roman" w:hAnsi="Times New Roman" w:cs="Times New Roman"/>
              </w:rPr>
              <w:t>ных платежей, которые поставщик</w:t>
            </w:r>
            <w:r w:rsidRPr="00EB565A">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05243" w:rsidRPr="00305243" w:rsidRDefault="00305243" w:rsidP="00305243">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EB565A">
              <w:rPr>
                <w:rFonts w:ascii="Times New Roman" w:hAnsi="Times New Roman" w:cs="Times New Roman"/>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B550B" w:rsidRPr="003B2878" w:rsidRDefault="00EB550B" w:rsidP="00305243">
            <w:pPr>
              <w:pStyle w:val="ConsPlusNormal"/>
              <w:widowControl/>
              <w:ind w:firstLine="0"/>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7E53DF" w:rsidRDefault="007D113B" w:rsidP="0076157F">
            <w:pPr>
              <w:jc w:val="center"/>
              <w:rPr>
                <w:sz w:val="21"/>
                <w:szCs w:val="21"/>
              </w:rPr>
            </w:pPr>
            <w:r w:rsidRPr="007E53DF">
              <w:rPr>
                <w:sz w:val="21"/>
                <w:szCs w:val="21"/>
              </w:rPr>
              <w:t>15</w:t>
            </w:r>
          </w:p>
        </w:tc>
        <w:tc>
          <w:tcPr>
            <w:tcW w:w="3200" w:type="dxa"/>
          </w:tcPr>
          <w:p w:rsidR="00EB550B" w:rsidRPr="007E53DF" w:rsidRDefault="00EB550B" w:rsidP="0076157F">
            <w:pPr>
              <w:jc w:val="left"/>
              <w:rPr>
                <w:b/>
                <w:bCs/>
                <w:sz w:val="21"/>
                <w:szCs w:val="21"/>
              </w:rPr>
            </w:pPr>
            <w:r w:rsidRPr="007E53DF">
              <w:rPr>
                <w:b/>
                <w:bCs/>
                <w:sz w:val="21"/>
                <w:szCs w:val="21"/>
              </w:rPr>
              <w:t>Обоснование начальной (максимальной) цены контракта</w:t>
            </w:r>
          </w:p>
        </w:tc>
        <w:tc>
          <w:tcPr>
            <w:tcW w:w="5898" w:type="dxa"/>
          </w:tcPr>
          <w:p w:rsidR="00EB550B" w:rsidRPr="007E53DF" w:rsidRDefault="00EB550B" w:rsidP="0076157F">
            <w:pPr>
              <w:keepNext/>
              <w:ind w:right="98" w:firstLine="613"/>
              <w:rPr>
                <w:sz w:val="21"/>
                <w:szCs w:val="21"/>
              </w:rPr>
            </w:pPr>
            <w:r w:rsidRPr="007E53DF">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9F5DBD" w:rsidRPr="007E53DF">
              <w:rPr>
                <w:sz w:val="21"/>
                <w:szCs w:val="21"/>
              </w:rPr>
              <w:t>тарифным методом.</w:t>
            </w:r>
          </w:p>
          <w:p w:rsidR="00EB550B" w:rsidRPr="00BE5E78" w:rsidRDefault="00EB550B" w:rsidP="0076157F">
            <w:pPr>
              <w:autoSpaceDE w:val="0"/>
              <w:autoSpaceDN w:val="0"/>
              <w:adjustRightInd w:val="0"/>
              <w:ind w:right="98" w:firstLine="540"/>
              <w:rPr>
                <w:sz w:val="21"/>
                <w:szCs w:val="21"/>
              </w:rPr>
            </w:pPr>
            <w:r w:rsidRPr="007E53DF">
              <w:rPr>
                <w:sz w:val="21"/>
                <w:szCs w:val="21"/>
              </w:rPr>
              <w:t xml:space="preserve">Обоснование начальной (максимальной) цены контракта приведено в разделе </w:t>
            </w:r>
            <w:r w:rsidR="003B2878" w:rsidRPr="007E53DF">
              <w:rPr>
                <w:sz w:val="21"/>
                <w:szCs w:val="21"/>
              </w:rPr>
              <w:t>12</w:t>
            </w:r>
            <w:r w:rsidRPr="007E53DF">
              <w:rPr>
                <w:sz w:val="21"/>
                <w:szCs w:val="21"/>
              </w:rPr>
              <w:t xml:space="preserve"> «Обоснование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CB18D6" w:rsidRDefault="007D113B" w:rsidP="0076157F">
            <w:pPr>
              <w:widowControl w:val="0"/>
              <w:autoSpaceDE w:val="0"/>
              <w:autoSpaceDN w:val="0"/>
              <w:adjustRightInd w:val="0"/>
              <w:jc w:val="center"/>
              <w:rPr>
                <w:sz w:val="21"/>
                <w:szCs w:val="21"/>
              </w:rPr>
            </w:pPr>
            <w:r w:rsidRPr="00CB18D6">
              <w:rPr>
                <w:sz w:val="21"/>
                <w:szCs w:val="21"/>
              </w:rPr>
              <w:t>18</w:t>
            </w:r>
          </w:p>
        </w:tc>
        <w:tc>
          <w:tcPr>
            <w:tcW w:w="3200" w:type="dxa"/>
          </w:tcPr>
          <w:p w:rsidR="00EB550B" w:rsidRPr="00CB18D6" w:rsidRDefault="00EB550B" w:rsidP="0076157F">
            <w:pPr>
              <w:jc w:val="left"/>
              <w:rPr>
                <w:b/>
                <w:bCs/>
                <w:sz w:val="21"/>
                <w:szCs w:val="21"/>
              </w:rPr>
            </w:pPr>
            <w:r w:rsidRPr="00CB18D6">
              <w:rPr>
                <w:b/>
                <w:sz w:val="21"/>
                <w:szCs w:val="21"/>
              </w:rPr>
              <w:t xml:space="preserve">Условия оплаты </w:t>
            </w:r>
            <w:r w:rsidRPr="00CB18D6">
              <w:rPr>
                <w:b/>
                <w:bCs/>
                <w:sz w:val="21"/>
                <w:szCs w:val="21"/>
              </w:rPr>
              <w:t>Товара</w:t>
            </w:r>
          </w:p>
        </w:tc>
        <w:tc>
          <w:tcPr>
            <w:tcW w:w="5898" w:type="dxa"/>
          </w:tcPr>
          <w:p w:rsidR="00EB550B" w:rsidRPr="00245152" w:rsidRDefault="00EB550B" w:rsidP="00A12689">
            <w:pPr>
              <w:ind w:firstLine="613"/>
              <w:rPr>
                <w:sz w:val="21"/>
                <w:szCs w:val="21"/>
              </w:rPr>
            </w:pPr>
            <w:r w:rsidRPr="00CB18D6">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0C2FBC" w:rsidRPr="00CB18D6">
              <w:rPr>
                <w:sz w:val="21"/>
                <w:szCs w:val="21"/>
              </w:rPr>
              <w:t>ыми поручениями в течение 10</w:t>
            </w:r>
            <w:r w:rsidRPr="00CB18D6">
              <w:rPr>
                <w:sz w:val="21"/>
                <w:szCs w:val="21"/>
              </w:rPr>
              <w:t xml:space="preserve"> </w:t>
            </w:r>
            <w:r w:rsidR="00A12689" w:rsidRPr="00CB18D6">
              <w:rPr>
                <w:sz w:val="21"/>
                <w:szCs w:val="21"/>
              </w:rPr>
              <w:t>рабочих</w:t>
            </w:r>
            <w:r w:rsidRPr="00CB18D6">
              <w:rPr>
                <w:sz w:val="21"/>
                <w:szCs w:val="21"/>
              </w:rPr>
              <w:t xml:space="preserve">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tc>
      </w:tr>
      <w:tr w:rsidR="00EB550B" w:rsidRPr="00D32868" w:rsidTr="00FF5BC7">
        <w:trPr>
          <w:trHeight w:val="150"/>
        </w:trPr>
        <w:tc>
          <w:tcPr>
            <w:tcW w:w="580"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19</w:t>
            </w:r>
          </w:p>
        </w:tc>
        <w:tc>
          <w:tcPr>
            <w:tcW w:w="3200" w:type="dxa"/>
            <w:shd w:val="clear" w:color="auto" w:fill="auto"/>
          </w:tcPr>
          <w:p w:rsidR="00EB550B" w:rsidRPr="00EB565A" w:rsidRDefault="00EB550B" w:rsidP="0076157F">
            <w:pPr>
              <w:autoSpaceDE w:val="0"/>
              <w:autoSpaceDN w:val="0"/>
              <w:adjustRightInd w:val="0"/>
              <w:jc w:val="left"/>
              <w:rPr>
                <w:b/>
                <w:sz w:val="21"/>
                <w:szCs w:val="21"/>
              </w:rPr>
            </w:pPr>
            <w:r w:rsidRPr="00EB565A">
              <w:rPr>
                <w:b/>
                <w:sz w:val="21"/>
                <w:szCs w:val="21"/>
              </w:rPr>
              <w:t>Размер обеспечения заявок на участие в электронном аукционе</w:t>
            </w:r>
          </w:p>
          <w:p w:rsidR="00EB550B" w:rsidRPr="00EB565A" w:rsidRDefault="00EB550B" w:rsidP="0076157F">
            <w:pPr>
              <w:jc w:val="left"/>
              <w:rPr>
                <w:b/>
                <w:bCs/>
                <w:sz w:val="21"/>
                <w:szCs w:val="21"/>
              </w:rPr>
            </w:pPr>
          </w:p>
        </w:tc>
        <w:tc>
          <w:tcPr>
            <w:tcW w:w="5898" w:type="dxa"/>
            <w:shd w:val="clear" w:color="auto" w:fill="auto"/>
            <w:vAlign w:val="center"/>
          </w:tcPr>
          <w:p w:rsidR="00EB550B" w:rsidRPr="00D8604E" w:rsidRDefault="00EB550B" w:rsidP="00405545">
            <w:pPr>
              <w:autoSpaceDE w:val="0"/>
              <w:autoSpaceDN w:val="0"/>
              <w:adjustRightInd w:val="0"/>
              <w:ind w:firstLine="540"/>
            </w:pPr>
            <w:r w:rsidRPr="00EB565A">
              <w:rPr>
                <w:sz w:val="21"/>
                <w:szCs w:val="21"/>
              </w:rPr>
              <w:t xml:space="preserve">Размер обеспечения заявки на участие в электронном аукционе - </w:t>
            </w:r>
            <w:r w:rsidRPr="00EB565A">
              <w:rPr>
                <w:b/>
                <w:sz w:val="21"/>
                <w:szCs w:val="21"/>
              </w:rPr>
              <w:t>1%</w:t>
            </w:r>
            <w:r w:rsidRPr="00EB565A">
              <w:rPr>
                <w:sz w:val="21"/>
                <w:szCs w:val="21"/>
              </w:rPr>
              <w:t xml:space="preserve"> от начальной (максимальной) цены контракта, что составляет </w:t>
            </w:r>
            <w:r w:rsidR="00405545" w:rsidRPr="00EB565A">
              <w:rPr>
                <w:b/>
                <w:sz w:val="21"/>
                <w:szCs w:val="21"/>
              </w:rPr>
              <w:t>816</w:t>
            </w:r>
            <w:r w:rsidR="006E6ABF" w:rsidRPr="00EB565A">
              <w:rPr>
                <w:b/>
                <w:sz w:val="21"/>
                <w:szCs w:val="21"/>
              </w:rPr>
              <w:t xml:space="preserve"> </w:t>
            </w:r>
            <w:r w:rsidRPr="00EB565A">
              <w:rPr>
                <w:b/>
                <w:sz w:val="21"/>
                <w:szCs w:val="21"/>
              </w:rPr>
              <w:t>(</w:t>
            </w:r>
            <w:r w:rsidR="00405545" w:rsidRPr="00EB565A">
              <w:rPr>
                <w:b/>
                <w:sz w:val="21"/>
                <w:szCs w:val="21"/>
              </w:rPr>
              <w:t>восемьсот шестнадцать) рублей</w:t>
            </w:r>
            <w:r w:rsidRPr="00EB565A">
              <w:rPr>
                <w:b/>
                <w:sz w:val="21"/>
                <w:szCs w:val="21"/>
              </w:rPr>
              <w:t xml:space="preserve"> </w:t>
            </w:r>
            <w:r w:rsidR="00405545" w:rsidRPr="00EB565A">
              <w:rPr>
                <w:b/>
                <w:sz w:val="21"/>
                <w:szCs w:val="21"/>
              </w:rPr>
              <w:t>67</w:t>
            </w:r>
            <w:r w:rsidR="006E6ABF" w:rsidRPr="00EB565A">
              <w:rPr>
                <w:b/>
                <w:sz w:val="21"/>
                <w:szCs w:val="21"/>
              </w:rPr>
              <w:t xml:space="preserve"> </w:t>
            </w:r>
            <w:r w:rsidR="00712EB3" w:rsidRPr="00EB565A">
              <w:rPr>
                <w:b/>
                <w:sz w:val="21"/>
                <w:szCs w:val="21"/>
              </w:rPr>
              <w:t>копеек</w:t>
            </w:r>
            <w:r w:rsidRPr="00EB565A">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FF5BC7">
        <w:trPr>
          <w:trHeight w:val="150"/>
        </w:trPr>
        <w:tc>
          <w:tcPr>
            <w:tcW w:w="580"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21</w:t>
            </w:r>
          </w:p>
        </w:tc>
        <w:tc>
          <w:tcPr>
            <w:tcW w:w="3200" w:type="dxa"/>
            <w:shd w:val="clear" w:color="auto" w:fill="auto"/>
          </w:tcPr>
          <w:p w:rsidR="00EB550B" w:rsidRPr="00EB565A" w:rsidRDefault="00EB550B" w:rsidP="0076157F">
            <w:pPr>
              <w:autoSpaceDE w:val="0"/>
              <w:autoSpaceDN w:val="0"/>
              <w:adjustRightInd w:val="0"/>
              <w:jc w:val="left"/>
              <w:outlineLvl w:val="1"/>
              <w:rPr>
                <w:b/>
                <w:sz w:val="21"/>
                <w:szCs w:val="21"/>
              </w:rPr>
            </w:pPr>
            <w:r w:rsidRPr="00EB565A">
              <w:rPr>
                <w:b/>
                <w:sz w:val="21"/>
                <w:szCs w:val="21"/>
              </w:rPr>
              <w:t>Размер обеспечения исполнения контракта</w:t>
            </w:r>
          </w:p>
          <w:p w:rsidR="00EB550B" w:rsidRPr="00EB565A"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B40512">
            <w:pPr>
              <w:autoSpaceDE w:val="0"/>
              <w:autoSpaceDN w:val="0"/>
              <w:adjustRightInd w:val="0"/>
              <w:ind w:firstLine="567"/>
              <w:outlineLvl w:val="1"/>
              <w:rPr>
                <w:spacing w:val="-4"/>
              </w:rPr>
            </w:pPr>
            <w:r w:rsidRPr="00EB565A">
              <w:rPr>
                <w:spacing w:val="-4"/>
                <w:sz w:val="21"/>
                <w:szCs w:val="21"/>
              </w:rPr>
              <w:t>Размер обесп</w:t>
            </w:r>
            <w:r w:rsidR="005965E9" w:rsidRPr="00EB565A">
              <w:rPr>
                <w:spacing w:val="-4"/>
                <w:sz w:val="21"/>
                <w:szCs w:val="21"/>
              </w:rPr>
              <w:t xml:space="preserve">ечения исполнения контракта </w:t>
            </w:r>
            <w:r w:rsidR="00273A9F" w:rsidRPr="00EB565A">
              <w:rPr>
                <w:b/>
                <w:spacing w:val="-4"/>
                <w:sz w:val="21"/>
                <w:szCs w:val="21"/>
              </w:rPr>
              <w:t>5</w:t>
            </w:r>
            <w:r w:rsidR="006E6ABF" w:rsidRPr="00EB565A">
              <w:rPr>
                <w:b/>
                <w:spacing w:val="-4"/>
                <w:sz w:val="21"/>
                <w:szCs w:val="21"/>
              </w:rPr>
              <w:t xml:space="preserve"> </w:t>
            </w:r>
            <w:r w:rsidR="002640E1" w:rsidRPr="00EB565A">
              <w:rPr>
                <w:b/>
                <w:spacing w:val="-4"/>
                <w:sz w:val="21"/>
                <w:szCs w:val="21"/>
              </w:rPr>
              <w:t>%</w:t>
            </w:r>
            <w:r w:rsidRPr="00EB565A">
              <w:rPr>
                <w:spacing w:val="-4"/>
                <w:sz w:val="21"/>
                <w:szCs w:val="21"/>
              </w:rPr>
              <w:t xml:space="preserve"> от начальной (максимальной) цены контракта, что</w:t>
            </w:r>
            <w:r w:rsidR="00712EB3" w:rsidRPr="00EB565A">
              <w:rPr>
                <w:spacing w:val="-4"/>
                <w:sz w:val="21"/>
                <w:szCs w:val="21"/>
              </w:rPr>
              <w:t xml:space="preserve"> составляет</w:t>
            </w:r>
            <w:r w:rsidRPr="00EB565A">
              <w:rPr>
                <w:spacing w:val="-4"/>
                <w:sz w:val="21"/>
                <w:szCs w:val="21"/>
              </w:rPr>
              <w:t xml:space="preserve"> </w:t>
            </w:r>
            <w:r w:rsidR="00405545" w:rsidRPr="00EB565A">
              <w:rPr>
                <w:b/>
                <w:spacing w:val="-4"/>
                <w:sz w:val="21"/>
                <w:szCs w:val="21"/>
              </w:rPr>
              <w:t>4 083</w:t>
            </w:r>
            <w:r w:rsidRPr="00EB565A">
              <w:rPr>
                <w:spacing w:val="-4"/>
                <w:sz w:val="21"/>
                <w:szCs w:val="21"/>
              </w:rPr>
              <w:t xml:space="preserve"> </w:t>
            </w:r>
            <w:r w:rsidRPr="00EB565A">
              <w:rPr>
                <w:b/>
                <w:spacing w:val="-4"/>
                <w:sz w:val="21"/>
                <w:szCs w:val="21"/>
              </w:rPr>
              <w:t>(</w:t>
            </w:r>
            <w:r w:rsidR="00405545" w:rsidRPr="00EB565A">
              <w:rPr>
                <w:b/>
                <w:spacing w:val="-4"/>
                <w:sz w:val="21"/>
                <w:szCs w:val="21"/>
              </w:rPr>
              <w:t>четыре тысячи восемьдесят три</w:t>
            </w:r>
            <w:r w:rsidRPr="00EB565A">
              <w:rPr>
                <w:b/>
                <w:spacing w:val="-4"/>
                <w:sz w:val="21"/>
                <w:szCs w:val="21"/>
              </w:rPr>
              <w:t>) рубл</w:t>
            </w:r>
            <w:r w:rsidR="00405545" w:rsidRPr="00EB565A">
              <w:rPr>
                <w:b/>
                <w:spacing w:val="-4"/>
                <w:sz w:val="21"/>
                <w:szCs w:val="21"/>
              </w:rPr>
              <w:t>я 34</w:t>
            </w:r>
            <w:r w:rsidR="00B40512" w:rsidRPr="00EB565A">
              <w:rPr>
                <w:b/>
                <w:spacing w:val="-4"/>
                <w:sz w:val="21"/>
                <w:szCs w:val="21"/>
              </w:rPr>
              <w:t xml:space="preserve"> </w:t>
            </w:r>
            <w:r w:rsidRPr="00EB565A">
              <w:rPr>
                <w:b/>
                <w:spacing w:val="-4"/>
                <w:sz w:val="21"/>
                <w:szCs w:val="21"/>
              </w:rPr>
              <w:t>копе</w:t>
            </w:r>
            <w:r w:rsidR="008B1C35" w:rsidRPr="00EB565A">
              <w:rPr>
                <w:b/>
                <w:spacing w:val="-4"/>
                <w:sz w:val="21"/>
                <w:szCs w:val="21"/>
              </w:rPr>
              <w:t>йки</w:t>
            </w:r>
            <w:r w:rsidR="0043222B" w:rsidRPr="00EB565A">
              <w:rPr>
                <w:b/>
                <w:spacing w:val="-4"/>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w:t>
            </w:r>
            <w:r w:rsidRPr="002A57AC">
              <w:rPr>
                <w:sz w:val="21"/>
                <w:szCs w:val="21"/>
              </w:rPr>
              <w:lastRenderedPageBreak/>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B54BFA"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276880">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lastRenderedPageBreak/>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91320C" w:rsidRPr="0091320C" w:rsidRDefault="0091320C" w:rsidP="0091320C">
            <w:pPr>
              <w:widowControl w:val="0"/>
              <w:tabs>
                <w:tab w:val="num" w:pos="1620"/>
              </w:tabs>
              <w:autoSpaceDE w:val="0"/>
              <w:autoSpaceDN w:val="0"/>
              <w:ind w:firstLine="720"/>
              <w:rPr>
                <w:sz w:val="21"/>
                <w:szCs w:val="21"/>
              </w:rPr>
            </w:pPr>
            <w:r w:rsidRPr="0091320C">
              <w:rPr>
                <w:sz w:val="21"/>
                <w:szCs w:val="21"/>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1F4AFD">
              <w:rPr>
                <w:sz w:val="21"/>
                <w:szCs w:val="21"/>
              </w:rPr>
              <w:t xml:space="preserve">          </w:t>
            </w:r>
            <w:r w:rsidR="00EB550B" w:rsidRPr="001F4AFD">
              <w:rPr>
                <w:sz w:val="21"/>
                <w:szCs w:val="21"/>
              </w:rPr>
              <w:t>В случае не</w:t>
            </w:r>
            <w:r w:rsidR="00063136" w:rsidRPr="001F4AFD">
              <w:rPr>
                <w:sz w:val="21"/>
                <w:szCs w:val="21"/>
              </w:rPr>
              <w:t xml:space="preserve"> </w:t>
            </w:r>
            <w:r w:rsidR="00EB550B" w:rsidRPr="001F4AFD">
              <w:rPr>
                <w:sz w:val="21"/>
                <w:szCs w:val="21"/>
              </w:rPr>
              <w:t>предоставления участником закупки</w:t>
            </w:r>
            <w:r w:rsidR="00EB550B" w:rsidRPr="00BE5E78">
              <w:rPr>
                <w:sz w:val="21"/>
                <w:szCs w:val="21"/>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 xml:space="preserve">Дополнительные требования, установленные Заказчиком к участникам закупки, в соответствии с ч. 1.1 ст. 31 </w:t>
            </w:r>
            <w:r>
              <w:rPr>
                <w:b/>
                <w:sz w:val="21"/>
                <w:szCs w:val="21"/>
              </w:rPr>
              <w:lastRenderedPageBreak/>
              <w:t>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lastRenderedPageBreak/>
              <w:t>О</w:t>
            </w:r>
            <w:r w:rsidRPr="00BE5E78">
              <w:rPr>
                <w:sz w:val="21"/>
                <w:szCs w:val="21"/>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BE5E78">
              <w:rPr>
                <w:sz w:val="21"/>
                <w:szCs w:val="21"/>
              </w:rPr>
              <w:lastRenderedPageBreak/>
              <w:t>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lastRenderedPageBreak/>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801B83">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801B83">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F84728">
              <w:rPr>
                <w:sz w:val="21"/>
                <w:szCs w:val="21"/>
                <w:u w:val="single"/>
              </w:rPr>
              <w:t xml:space="preserve">за преступления в сфере экономики </w:t>
            </w:r>
            <w:r w:rsidR="00F84728" w:rsidRPr="00F84728">
              <w:rPr>
                <w:sz w:val="21"/>
                <w:szCs w:val="21"/>
                <w:u w:val="single"/>
              </w:rPr>
              <w:t>и (или) преступления, предусмотренные статьями 289, 290, 291, 291.1 Уголовного кодекса Российской Федерации</w:t>
            </w:r>
            <w:r w:rsidR="00F84728">
              <w:rPr>
                <w:sz w:val="21"/>
                <w:szCs w:val="21"/>
              </w:rPr>
              <w:t xml:space="preserve"> </w:t>
            </w:r>
            <w:r w:rsidRPr="00BE5E78">
              <w:rPr>
                <w:sz w:val="21"/>
                <w:szCs w:val="21"/>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BE5E78">
              <w:rPr>
                <w:sz w:val="21"/>
                <w:szCs w:val="21"/>
              </w:rPr>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01B83">
              <w:rPr>
                <w:sz w:val="21"/>
                <w:szCs w:val="21"/>
              </w:rPr>
              <w:t xml:space="preserve"> </w:t>
            </w:r>
            <w:r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F84728" w:rsidRPr="00BE5E78" w:rsidRDefault="00F84728" w:rsidP="0076157F">
            <w:pPr>
              <w:autoSpaceDE w:val="0"/>
              <w:autoSpaceDN w:val="0"/>
              <w:adjustRightInd w:val="0"/>
              <w:ind w:firstLine="540"/>
              <w:rPr>
                <w:sz w:val="21"/>
                <w:szCs w:val="21"/>
              </w:rPr>
            </w:pPr>
            <w:r>
              <w:rPr>
                <w:sz w:val="21"/>
                <w:szCs w:val="21"/>
              </w:rPr>
              <w:t xml:space="preserve">9) </w:t>
            </w:r>
            <w:r w:rsidRPr="00F84728">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550B" w:rsidRDefault="00F84728" w:rsidP="0076157F">
            <w:pPr>
              <w:pStyle w:val="ConsPlusNormal"/>
              <w:ind w:firstLine="540"/>
              <w:jc w:val="both"/>
              <w:rPr>
                <w:rFonts w:ascii="Times New Roman" w:hAnsi="Times New Roman"/>
                <w:sz w:val="21"/>
                <w:szCs w:val="21"/>
              </w:rPr>
            </w:pPr>
            <w:r>
              <w:rPr>
                <w:rFonts w:ascii="Times New Roman" w:hAnsi="Times New Roman"/>
                <w:sz w:val="21"/>
                <w:szCs w:val="21"/>
              </w:rPr>
              <w:t>10</w:t>
            </w:r>
            <w:r w:rsidR="00EB550B" w:rsidRPr="00CB19AB">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AF7991">
              <w:rPr>
                <w:rFonts w:ascii="Times New Roman" w:hAnsi="Times New Roman"/>
                <w:i/>
                <w:sz w:val="21"/>
                <w:szCs w:val="21"/>
              </w:rPr>
              <w:t>не установлено</w:t>
            </w:r>
            <w:r w:rsidR="00EB550B"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276880">
        <w:trPr>
          <w:trHeight w:val="343"/>
        </w:trPr>
        <w:tc>
          <w:tcPr>
            <w:tcW w:w="580"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t>27</w:t>
            </w:r>
          </w:p>
        </w:tc>
        <w:tc>
          <w:tcPr>
            <w:tcW w:w="3200" w:type="dxa"/>
            <w:shd w:val="clear" w:color="auto" w:fill="auto"/>
          </w:tcPr>
          <w:p w:rsidR="00EB550B" w:rsidRPr="00B54BFA" w:rsidRDefault="00EB550B" w:rsidP="0076157F">
            <w:pPr>
              <w:jc w:val="left"/>
              <w:rPr>
                <w:b/>
                <w:sz w:val="21"/>
                <w:szCs w:val="21"/>
              </w:rPr>
            </w:pPr>
            <w:r w:rsidRPr="00B54BFA">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89618A" w:rsidP="00B54BFA">
            <w:pPr>
              <w:rPr>
                <w:sz w:val="21"/>
                <w:szCs w:val="21"/>
              </w:rPr>
            </w:pPr>
            <w:r w:rsidRPr="00B54BFA">
              <w:rPr>
                <w:sz w:val="21"/>
                <w:szCs w:val="21"/>
              </w:rPr>
              <w:t>С момента размещения извещения д</w:t>
            </w:r>
            <w:r w:rsidR="00EB550B" w:rsidRPr="00B54BFA">
              <w:rPr>
                <w:sz w:val="21"/>
                <w:szCs w:val="21"/>
              </w:rPr>
              <w:t xml:space="preserve">о </w:t>
            </w:r>
            <w:r w:rsidR="00B54BFA" w:rsidRPr="00B54BFA">
              <w:rPr>
                <w:sz w:val="21"/>
                <w:szCs w:val="21"/>
              </w:rPr>
              <w:t>«01</w:t>
            </w:r>
            <w:r w:rsidR="007E53DF" w:rsidRPr="00B54BFA">
              <w:rPr>
                <w:sz w:val="21"/>
                <w:szCs w:val="21"/>
              </w:rPr>
              <w:t xml:space="preserve">» </w:t>
            </w:r>
            <w:r w:rsidR="00B54BFA" w:rsidRPr="00B54BFA">
              <w:rPr>
                <w:sz w:val="21"/>
                <w:szCs w:val="21"/>
              </w:rPr>
              <w:t>октября</w:t>
            </w:r>
            <w:r w:rsidR="007E53DF" w:rsidRPr="00B54BFA">
              <w:rPr>
                <w:sz w:val="21"/>
                <w:szCs w:val="21"/>
              </w:rPr>
              <w:t xml:space="preserve"> </w:t>
            </w:r>
            <w:r w:rsidR="00F66437" w:rsidRPr="00B54BFA">
              <w:rPr>
                <w:sz w:val="21"/>
                <w:szCs w:val="21"/>
              </w:rPr>
              <w:t>2017</w:t>
            </w:r>
            <w:r w:rsidR="00EB550B" w:rsidRPr="00B54BFA">
              <w:rPr>
                <w:sz w:val="21"/>
                <w:szCs w:val="21"/>
              </w:rPr>
              <w:t xml:space="preserve"> года</w:t>
            </w:r>
            <w:r w:rsidRPr="00B54BFA">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9C58A7" w:rsidRDefault="00EB550B" w:rsidP="009C58A7">
            <w:pPr>
              <w:widowControl w:val="0"/>
              <w:autoSpaceDE w:val="0"/>
              <w:autoSpaceDN w:val="0"/>
              <w:adjustRightInd w:val="0"/>
              <w:ind w:firstLine="540"/>
              <w:rPr>
                <w:color w:val="000000"/>
                <w:sz w:val="21"/>
                <w:szCs w:val="21"/>
                <w:shd w:val="clear" w:color="auto" w:fill="FFFFFF"/>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w:t>
            </w:r>
          </w:p>
          <w:p w:rsidR="009C58A7" w:rsidRPr="009C58A7" w:rsidRDefault="009C58A7" w:rsidP="009C58A7">
            <w:pPr>
              <w:widowControl w:val="0"/>
              <w:autoSpaceDE w:val="0"/>
              <w:autoSpaceDN w:val="0"/>
              <w:adjustRightInd w:val="0"/>
              <w:ind w:firstLine="540"/>
              <w:rPr>
                <w:sz w:val="21"/>
                <w:szCs w:val="21"/>
              </w:rPr>
            </w:pPr>
            <w:r w:rsidRPr="009C58A7">
              <w:rPr>
                <w:sz w:val="21"/>
                <w:szCs w:val="21"/>
              </w:rPr>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w:t>
            </w:r>
            <w:r w:rsidRPr="009C58A7">
              <w:rPr>
                <w:sz w:val="21"/>
                <w:szCs w:val="21"/>
              </w:rPr>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B550B" w:rsidRPr="008C2D0B" w:rsidRDefault="009C58A7" w:rsidP="009C58A7">
            <w:pPr>
              <w:autoSpaceDE w:val="0"/>
              <w:autoSpaceDN w:val="0"/>
              <w:adjustRightInd w:val="0"/>
              <w:rPr>
                <w:b/>
                <w:sz w:val="21"/>
                <w:szCs w:val="21"/>
                <w:u w:val="single"/>
              </w:rPr>
            </w:pPr>
            <w:r>
              <w:rPr>
                <w:sz w:val="21"/>
                <w:szCs w:val="21"/>
              </w:rPr>
              <w:t xml:space="preserve">        </w:t>
            </w:r>
            <w:r w:rsidRPr="009C58A7">
              <w:rPr>
                <w:sz w:val="21"/>
                <w:szCs w:val="21"/>
              </w:rPr>
              <w:t xml:space="preserve">б) конкретные показатели, соответствующие значениям, установленным </w:t>
            </w:r>
            <w:r>
              <w:rPr>
                <w:sz w:val="21"/>
                <w:szCs w:val="21"/>
              </w:rPr>
              <w:t>Техническим заданием настоящей документации (Раздел 11)</w:t>
            </w:r>
            <w:r w:rsidRPr="009C58A7">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C2D0B">
              <w:rPr>
                <w:b/>
                <w:sz w:val="21"/>
                <w:szCs w:val="21"/>
                <w:u w:val="single"/>
              </w:rPr>
              <w:t xml:space="preserve">наименование страны происхождения </w:t>
            </w:r>
            <w:r w:rsidRPr="008C2D0B">
              <w:rPr>
                <w:b/>
                <w:u w:val="single"/>
              </w:rPr>
              <w:t xml:space="preserve">товара. </w:t>
            </w:r>
          </w:p>
          <w:p w:rsidR="00EB550B" w:rsidRDefault="00EB550B" w:rsidP="0076157F">
            <w:pPr>
              <w:rPr>
                <w:sz w:val="21"/>
                <w:szCs w:val="21"/>
                <w:lang w:eastAsia="ar-SA"/>
              </w:rPr>
            </w:pPr>
            <w:r w:rsidRPr="00BE5E78">
              <w:rPr>
                <w:sz w:val="21"/>
                <w:szCs w:val="21"/>
                <w:lang w:eastAsia="ar-SA"/>
              </w:rPr>
              <w:t>Первая часть заявки на участие в открытом аукционе, может содержать эскиз, рисунок, чертеж, фотографию, иное изображение товара, на поставку которого размещается заказ.</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5C0A64">
              <w:rPr>
                <w:rStyle w:val="apple-converted-space"/>
                <w:color w:val="000000"/>
                <w:sz w:val="21"/>
                <w:szCs w:val="21"/>
                <w:shd w:val="clear" w:color="auto" w:fill="FFFFFF"/>
              </w:rPr>
              <w:t>пп</w:t>
            </w:r>
            <w:proofErr w:type="spellEnd"/>
            <w:r w:rsidR="005C0A64">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8238C3">
        <w:trPr>
          <w:trHeight w:val="669"/>
        </w:trPr>
        <w:tc>
          <w:tcPr>
            <w:tcW w:w="580"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lastRenderedPageBreak/>
              <w:t>29</w:t>
            </w:r>
          </w:p>
        </w:tc>
        <w:tc>
          <w:tcPr>
            <w:tcW w:w="3200" w:type="dxa"/>
            <w:shd w:val="clear" w:color="auto" w:fill="auto"/>
          </w:tcPr>
          <w:p w:rsidR="00EB550B" w:rsidRPr="00B54BFA" w:rsidRDefault="00EB550B" w:rsidP="0076157F">
            <w:pPr>
              <w:jc w:val="left"/>
              <w:rPr>
                <w:b/>
                <w:noProof/>
                <w:sz w:val="21"/>
                <w:szCs w:val="21"/>
              </w:rPr>
            </w:pPr>
            <w:r w:rsidRPr="00B54BFA">
              <w:rPr>
                <w:b/>
                <w:bCs/>
                <w:sz w:val="21"/>
                <w:szCs w:val="21"/>
              </w:rPr>
              <w:t>Срок, место и порядок подачи заявок участников закупки</w:t>
            </w:r>
          </w:p>
        </w:tc>
        <w:tc>
          <w:tcPr>
            <w:tcW w:w="5898" w:type="dxa"/>
            <w:shd w:val="clear" w:color="auto" w:fill="auto"/>
          </w:tcPr>
          <w:p w:rsidR="00EB550B" w:rsidRPr="00B54BFA" w:rsidRDefault="00EB550B" w:rsidP="0076157F">
            <w:pPr>
              <w:widowControl w:val="0"/>
              <w:rPr>
                <w:b/>
                <w:sz w:val="21"/>
                <w:szCs w:val="21"/>
              </w:rPr>
            </w:pPr>
            <w:r w:rsidRPr="00B54BFA">
              <w:rPr>
                <w:sz w:val="21"/>
                <w:szCs w:val="21"/>
              </w:rPr>
              <w:t xml:space="preserve">Участник электронного аукциона вправе подать заявку на участие в электронном аукционе в любое время </w:t>
            </w:r>
            <w:r w:rsidR="0089618A" w:rsidRPr="00B54BFA">
              <w:rPr>
                <w:b/>
                <w:sz w:val="21"/>
                <w:szCs w:val="21"/>
              </w:rPr>
              <w:t xml:space="preserve">с 09ч 00мин </w:t>
            </w:r>
            <w:r w:rsidRPr="00B54BFA">
              <w:rPr>
                <w:b/>
                <w:sz w:val="21"/>
                <w:szCs w:val="21"/>
              </w:rPr>
              <w:t>(время местное</w:t>
            </w:r>
            <w:r w:rsidR="00CD5AC8" w:rsidRPr="00B54BFA">
              <w:rPr>
                <w:b/>
                <w:sz w:val="21"/>
                <w:szCs w:val="21"/>
              </w:rPr>
              <w:t>)</w:t>
            </w:r>
            <w:r w:rsidR="00B54BFA" w:rsidRPr="00B54BFA">
              <w:rPr>
                <w:b/>
                <w:sz w:val="21"/>
                <w:szCs w:val="21"/>
              </w:rPr>
              <w:t xml:space="preserve"> 29.09</w:t>
            </w:r>
            <w:r w:rsidR="00DA0778" w:rsidRPr="00B54BFA">
              <w:rPr>
                <w:b/>
                <w:sz w:val="21"/>
                <w:szCs w:val="21"/>
              </w:rPr>
              <w:t>.</w:t>
            </w:r>
            <w:r w:rsidR="00F66437" w:rsidRPr="00B54BFA">
              <w:rPr>
                <w:b/>
                <w:sz w:val="21"/>
                <w:szCs w:val="21"/>
              </w:rPr>
              <w:t>2017</w:t>
            </w:r>
            <w:r w:rsidRPr="00B54BFA">
              <w:rPr>
                <w:b/>
                <w:sz w:val="21"/>
                <w:szCs w:val="21"/>
              </w:rPr>
              <w:t>г.</w:t>
            </w:r>
          </w:p>
          <w:p w:rsidR="00EB550B" w:rsidRPr="00B54BFA" w:rsidRDefault="00EB550B" w:rsidP="0076157F">
            <w:pPr>
              <w:autoSpaceDE w:val="0"/>
              <w:autoSpaceDN w:val="0"/>
              <w:adjustRightInd w:val="0"/>
              <w:rPr>
                <w:u w:val="single"/>
              </w:rPr>
            </w:pPr>
            <w:r w:rsidRPr="00B54BFA">
              <w:rPr>
                <w:sz w:val="21"/>
                <w:szCs w:val="21"/>
              </w:rPr>
              <w:lastRenderedPageBreak/>
              <w:t xml:space="preserve">Место подачи заявок: Заявка подается оператору электронной площадки по адресу: </w:t>
            </w:r>
            <w:r w:rsidRPr="00B54BFA">
              <w:rPr>
                <w:sz w:val="21"/>
                <w:szCs w:val="21"/>
                <w:u w:val="single"/>
              </w:rPr>
              <w:t>https://</w:t>
            </w:r>
            <w:r w:rsidRPr="00B54BFA">
              <w:rPr>
                <w:b/>
                <w:color w:val="0000FF"/>
                <w:sz w:val="21"/>
                <w:szCs w:val="21"/>
                <w:u w:val="single"/>
              </w:rPr>
              <w:t xml:space="preserve"> </w:t>
            </w:r>
            <w:r w:rsidRPr="00B54BFA">
              <w:rPr>
                <w:u w:val="single"/>
                <w:lang w:val="en-US"/>
              </w:rPr>
              <w:t>www</w:t>
            </w:r>
            <w:r w:rsidRPr="00B54BFA">
              <w:rPr>
                <w:u w:val="single"/>
              </w:rPr>
              <w:t>.</w:t>
            </w:r>
            <w:proofErr w:type="spellStart"/>
            <w:r w:rsidR="002640E1" w:rsidRPr="00B54BFA">
              <w:rPr>
                <w:u w:val="single"/>
                <w:lang w:val="en-US"/>
              </w:rPr>
              <w:t>rts</w:t>
            </w:r>
            <w:proofErr w:type="spellEnd"/>
            <w:r w:rsidR="002640E1" w:rsidRPr="00B54BFA">
              <w:rPr>
                <w:u w:val="single"/>
              </w:rPr>
              <w:t>-</w:t>
            </w:r>
            <w:r w:rsidR="002640E1" w:rsidRPr="00B54BFA">
              <w:rPr>
                <w:u w:val="single"/>
                <w:lang w:val="en-US"/>
              </w:rPr>
              <w:t>tender</w:t>
            </w:r>
            <w:r w:rsidR="002640E1" w:rsidRPr="00B54BFA">
              <w:rPr>
                <w:u w:val="single"/>
              </w:rPr>
              <w:t>.</w:t>
            </w:r>
            <w:proofErr w:type="spellStart"/>
            <w:r w:rsidR="002640E1" w:rsidRPr="00B54BFA">
              <w:rPr>
                <w:u w:val="single"/>
                <w:lang w:val="en-US"/>
              </w:rPr>
              <w:t>ru</w:t>
            </w:r>
            <w:proofErr w:type="spellEnd"/>
          </w:p>
          <w:p w:rsidR="00EB550B" w:rsidRPr="00B54BFA" w:rsidRDefault="00EB550B" w:rsidP="0076157F">
            <w:pPr>
              <w:autoSpaceDE w:val="0"/>
              <w:autoSpaceDN w:val="0"/>
              <w:adjustRightInd w:val="0"/>
              <w:rPr>
                <w:sz w:val="21"/>
                <w:szCs w:val="21"/>
              </w:rPr>
            </w:pPr>
            <w:r w:rsidRPr="00B54BFA">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B54BFA" w:rsidRDefault="00EB550B" w:rsidP="0076157F">
            <w:pPr>
              <w:widowControl w:val="0"/>
              <w:rPr>
                <w:sz w:val="21"/>
                <w:szCs w:val="21"/>
              </w:rPr>
            </w:pPr>
            <w:r w:rsidRPr="00B54BFA">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114EE" w:rsidRDefault="00EB550B" w:rsidP="0076157F">
            <w:pPr>
              <w:rPr>
                <w:sz w:val="21"/>
                <w:szCs w:val="21"/>
              </w:rPr>
            </w:pPr>
            <w:r w:rsidRPr="00B54BFA">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B54BFA" w:rsidTr="008238C3">
        <w:tc>
          <w:tcPr>
            <w:tcW w:w="580"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lastRenderedPageBreak/>
              <w:t>30</w:t>
            </w:r>
          </w:p>
        </w:tc>
        <w:tc>
          <w:tcPr>
            <w:tcW w:w="3200" w:type="dxa"/>
            <w:shd w:val="clear" w:color="auto" w:fill="auto"/>
          </w:tcPr>
          <w:p w:rsidR="00EB550B" w:rsidRPr="00B54BFA" w:rsidRDefault="00630018" w:rsidP="0076157F">
            <w:pPr>
              <w:jc w:val="left"/>
              <w:rPr>
                <w:b/>
                <w:bCs/>
                <w:sz w:val="21"/>
                <w:szCs w:val="21"/>
              </w:rPr>
            </w:pPr>
            <w:r w:rsidRPr="00B54BFA">
              <w:rPr>
                <w:b/>
                <w:bCs/>
                <w:sz w:val="21"/>
                <w:szCs w:val="21"/>
              </w:rPr>
              <w:t xml:space="preserve">Дата </w:t>
            </w:r>
            <w:r w:rsidR="00EB550B" w:rsidRPr="00B54BFA">
              <w:rPr>
                <w:b/>
                <w:bCs/>
                <w:sz w:val="21"/>
                <w:szCs w:val="21"/>
              </w:rPr>
              <w:t>и время окончания срока подачи заявок</w:t>
            </w:r>
          </w:p>
        </w:tc>
        <w:tc>
          <w:tcPr>
            <w:tcW w:w="5898" w:type="dxa"/>
            <w:shd w:val="clear" w:color="auto" w:fill="auto"/>
          </w:tcPr>
          <w:p w:rsidR="00EB550B" w:rsidRPr="00B54BFA" w:rsidRDefault="00B54BFA" w:rsidP="0076157F">
            <w:pPr>
              <w:widowControl w:val="0"/>
              <w:rPr>
                <w:b/>
                <w:sz w:val="21"/>
                <w:szCs w:val="21"/>
              </w:rPr>
            </w:pPr>
            <w:r w:rsidRPr="00B54BFA">
              <w:rPr>
                <w:b/>
                <w:sz w:val="21"/>
                <w:szCs w:val="21"/>
              </w:rPr>
              <w:t>05.10</w:t>
            </w:r>
            <w:r w:rsidR="00DA0778" w:rsidRPr="00B54BFA">
              <w:rPr>
                <w:b/>
                <w:sz w:val="21"/>
                <w:szCs w:val="21"/>
              </w:rPr>
              <w:t>.</w:t>
            </w:r>
            <w:r w:rsidR="00D114EE" w:rsidRPr="00B54BFA">
              <w:rPr>
                <w:b/>
                <w:sz w:val="21"/>
                <w:szCs w:val="21"/>
              </w:rPr>
              <w:t xml:space="preserve">2017г. 18ч 00мин </w:t>
            </w:r>
            <w:r w:rsidR="00EB550B" w:rsidRPr="00B54BFA">
              <w:rPr>
                <w:b/>
                <w:sz w:val="21"/>
                <w:szCs w:val="21"/>
              </w:rPr>
              <w:t xml:space="preserve">(время местное) </w:t>
            </w:r>
          </w:p>
          <w:p w:rsidR="00EB550B" w:rsidRPr="00B54BFA" w:rsidRDefault="00EB550B" w:rsidP="0076157F">
            <w:pPr>
              <w:rPr>
                <w:sz w:val="21"/>
                <w:szCs w:val="21"/>
              </w:rPr>
            </w:pPr>
          </w:p>
        </w:tc>
      </w:tr>
      <w:tr w:rsidR="00EB550B" w:rsidRPr="00B54BFA" w:rsidTr="008238C3">
        <w:tc>
          <w:tcPr>
            <w:tcW w:w="580"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t>31</w:t>
            </w:r>
          </w:p>
        </w:tc>
        <w:tc>
          <w:tcPr>
            <w:tcW w:w="3200" w:type="dxa"/>
            <w:shd w:val="clear" w:color="auto" w:fill="auto"/>
          </w:tcPr>
          <w:p w:rsidR="00EB550B" w:rsidRPr="00B54BFA" w:rsidRDefault="00630018" w:rsidP="0076157F">
            <w:pPr>
              <w:jc w:val="left"/>
              <w:rPr>
                <w:b/>
                <w:bCs/>
                <w:sz w:val="21"/>
                <w:szCs w:val="21"/>
              </w:rPr>
            </w:pPr>
            <w:r w:rsidRPr="00B54BFA">
              <w:rPr>
                <w:b/>
                <w:bCs/>
                <w:sz w:val="21"/>
                <w:szCs w:val="21"/>
              </w:rPr>
              <w:t xml:space="preserve">Дата окончания срока </w:t>
            </w:r>
            <w:r w:rsidR="00EB550B" w:rsidRPr="00B54BFA">
              <w:rPr>
                <w:b/>
                <w:bCs/>
                <w:sz w:val="21"/>
                <w:szCs w:val="21"/>
              </w:rPr>
              <w:t>рассмотрения заявок (первых частей)</w:t>
            </w:r>
          </w:p>
        </w:tc>
        <w:tc>
          <w:tcPr>
            <w:tcW w:w="5898" w:type="dxa"/>
            <w:shd w:val="clear" w:color="auto" w:fill="auto"/>
          </w:tcPr>
          <w:p w:rsidR="00EB550B" w:rsidRPr="00B54BFA" w:rsidRDefault="00B54BFA" w:rsidP="00CD5AC8">
            <w:pPr>
              <w:rPr>
                <w:b/>
                <w:sz w:val="21"/>
                <w:szCs w:val="21"/>
              </w:rPr>
            </w:pPr>
            <w:r w:rsidRPr="00B54BFA">
              <w:rPr>
                <w:b/>
                <w:sz w:val="21"/>
                <w:szCs w:val="21"/>
              </w:rPr>
              <w:t>06.10</w:t>
            </w:r>
            <w:r w:rsidR="00D114EE" w:rsidRPr="00B54BFA">
              <w:rPr>
                <w:b/>
                <w:sz w:val="21"/>
                <w:szCs w:val="21"/>
              </w:rPr>
              <w:t>.</w:t>
            </w:r>
            <w:r w:rsidR="00F66437" w:rsidRPr="00B54BFA">
              <w:rPr>
                <w:b/>
                <w:sz w:val="21"/>
                <w:szCs w:val="21"/>
              </w:rPr>
              <w:t>2017</w:t>
            </w:r>
            <w:r w:rsidR="00EB550B" w:rsidRPr="00B54BFA">
              <w:rPr>
                <w:b/>
                <w:sz w:val="21"/>
                <w:szCs w:val="21"/>
              </w:rPr>
              <w:t xml:space="preserve"> года  </w:t>
            </w:r>
          </w:p>
        </w:tc>
      </w:tr>
      <w:tr w:rsidR="00D114EE" w:rsidRPr="00B54BFA" w:rsidTr="008238C3">
        <w:tc>
          <w:tcPr>
            <w:tcW w:w="580" w:type="dxa"/>
            <w:shd w:val="clear" w:color="auto" w:fill="auto"/>
          </w:tcPr>
          <w:p w:rsidR="00D114EE" w:rsidRPr="00B54BFA" w:rsidRDefault="00D114EE" w:rsidP="0076157F">
            <w:pPr>
              <w:widowControl w:val="0"/>
              <w:autoSpaceDE w:val="0"/>
              <w:autoSpaceDN w:val="0"/>
              <w:adjustRightInd w:val="0"/>
              <w:jc w:val="center"/>
              <w:rPr>
                <w:sz w:val="21"/>
                <w:szCs w:val="21"/>
              </w:rPr>
            </w:pPr>
            <w:r w:rsidRPr="00B54BFA">
              <w:rPr>
                <w:sz w:val="21"/>
                <w:szCs w:val="21"/>
              </w:rPr>
              <w:t>32</w:t>
            </w:r>
          </w:p>
        </w:tc>
        <w:tc>
          <w:tcPr>
            <w:tcW w:w="3200" w:type="dxa"/>
            <w:shd w:val="clear" w:color="auto" w:fill="auto"/>
          </w:tcPr>
          <w:p w:rsidR="00D114EE" w:rsidRPr="00B54BFA" w:rsidRDefault="00D114EE" w:rsidP="00D114EE">
            <w:pPr>
              <w:jc w:val="left"/>
              <w:rPr>
                <w:b/>
                <w:bCs/>
                <w:sz w:val="21"/>
                <w:szCs w:val="21"/>
              </w:rPr>
            </w:pPr>
            <w:r w:rsidRPr="00B54BFA">
              <w:rPr>
                <w:b/>
                <w:bCs/>
                <w:sz w:val="21"/>
                <w:szCs w:val="21"/>
              </w:rPr>
              <w:t>Дата окончания срока рассмотрения заявок (вторых частей)</w:t>
            </w:r>
          </w:p>
        </w:tc>
        <w:tc>
          <w:tcPr>
            <w:tcW w:w="5898" w:type="dxa"/>
            <w:shd w:val="clear" w:color="auto" w:fill="auto"/>
          </w:tcPr>
          <w:p w:rsidR="00D114EE" w:rsidRPr="00B54BFA" w:rsidRDefault="00B54BFA" w:rsidP="00D114EE">
            <w:pPr>
              <w:rPr>
                <w:b/>
                <w:sz w:val="21"/>
                <w:szCs w:val="21"/>
              </w:rPr>
            </w:pPr>
            <w:r w:rsidRPr="00B54BFA">
              <w:rPr>
                <w:b/>
                <w:sz w:val="21"/>
                <w:szCs w:val="21"/>
              </w:rPr>
              <w:t>10.10</w:t>
            </w:r>
            <w:r w:rsidR="00D114EE" w:rsidRPr="00B54BFA">
              <w:rPr>
                <w:b/>
                <w:sz w:val="21"/>
                <w:szCs w:val="21"/>
              </w:rPr>
              <w:t>.2017 года</w:t>
            </w:r>
          </w:p>
        </w:tc>
      </w:tr>
      <w:tr w:rsidR="00EB550B" w:rsidRPr="00B54BFA" w:rsidTr="008238C3">
        <w:tc>
          <w:tcPr>
            <w:tcW w:w="580" w:type="dxa"/>
            <w:shd w:val="clear" w:color="auto" w:fill="auto"/>
          </w:tcPr>
          <w:p w:rsidR="00EB550B" w:rsidRPr="00B54BFA" w:rsidRDefault="00D114EE" w:rsidP="0076157F">
            <w:pPr>
              <w:widowControl w:val="0"/>
              <w:autoSpaceDE w:val="0"/>
              <w:autoSpaceDN w:val="0"/>
              <w:adjustRightInd w:val="0"/>
              <w:jc w:val="center"/>
              <w:rPr>
                <w:sz w:val="21"/>
                <w:szCs w:val="21"/>
              </w:rPr>
            </w:pPr>
            <w:r w:rsidRPr="00B54BFA">
              <w:rPr>
                <w:sz w:val="21"/>
                <w:szCs w:val="21"/>
              </w:rPr>
              <w:t>33</w:t>
            </w:r>
          </w:p>
        </w:tc>
        <w:tc>
          <w:tcPr>
            <w:tcW w:w="3200" w:type="dxa"/>
            <w:shd w:val="clear" w:color="auto" w:fill="auto"/>
          </w:tcPr>
          <w:p w:rsidR="00EB550B" w:rsidRPr="00B54BFA" w:rsidRDefault="00EB550B" w:rsidP="0076157F">
            <w:pPr>
              <w:jc w:val="left"/>
              <w:rPr>
                <w:b/>
                <w:bCs/>
                <w:sz w:val="21"/>
                <w:szCs w:val="21"/>
              </w:rPr>
            </w:pPr>
            <w:r w:rsidRPr="00B54BFA">
              <w:rPr>
                <w:b/>
                <w:bCs/>
                <w:sz w:val="21"/>
                <w:szCs w:val="21"/>
              </w:rPr>
              <w:t>Дата проведения аукциона</w:t>
            </w:r>
          </w:p>
        </w:tc>
        <w:tc>
          <w:tcPr>
            <w:tcW w:w="5898" w:type="dxa"/>
            <w:shd w:val="clear" w:color="auto" w:fill="auto"/>
          </w:tcPr>
          <w:p w:rsidR="00EB550B" w:rsidRPr="00B54BFA" w:rsidRDefault="00B54BFA" w:rsidP="00D114EE">
            <w:pPr>
              <w:rPr>
                <w:sz w:val="21"/>
                <w:szCs w:val="21"/>
              </w:rPr>
            </w:pPr>
            <w:r w:rsidRPr="00B54BFA">
              <w:rPr>
                <w:b/>
                <w:sz w:val="21"/>
                <w:szCs w:val="21"/>
              </w:rPr>
              <w:t>09.10</w:t>
            </w:r>
            <w:r w:rsidR="00D114EE" w:rsidRPr="00B54BFA">
              <w:rPr>
                <w:b/>
                <w:sz w:val="21"/>
                <w:szCs w:val="21"/>
              </w:rPr>
              <w:t>.</w:t>
            </w:r>
            <w:r w:rsidR="00F66437" w:rsidRPr="00B54BFA">
              <w:rPr>
                <w:b/>
                <w:sz w:val="21"/>
                <w:szCs w:val="21"/>
              </w:rPr>
              <w:t>2017</w:t>
            </w:r>
            <w:r w:rsidR="00EB550B" w:rsidRPr="00B54BFA">
              <w:rPr>
                <w:b/>
                <w:sz w:val="21"/>
                <w:szCs w:val="21"/>
              </w:rPr>
              <w:t xml:space="preserve"> года  </w:t>
            </w:r>
          </w:p>
        </w:tc>
      </w:tr>
      <w:tr w:rsidR="00EB550B" w:rsidRPr="00D32868" w:rsidTr="008238C3">
        <w:tc>
          <w:tcPr>
            <w:tcW w:w="580" w:type="dxa"/>
            <w:shd w:val="clear" w:color="auto" w:fill="auto"/>
          </w:tcPr>
          <w:p w:rsidR="00EB550B" w:rsidRPr="00B54BFA" w:rsidRDefault="00D114EE" w:rsidP="0076157F">
            <w:pPr>
              <w:widowControl w:val="0"/>
              <w:autoSpaceDE w:val="0"/>
              <w:autoSpaceDN w:val="0"/>
              <w:adjustRightInd w:val="0"/>
              <w:jc w:val="center"/>
              <w:rPr>
                <w:bCs/>
                <w:sz w:val="21"/>
                <w:szCs w:val="21"/>
              </w:rPr>
            </w:pPr>
            <w:r w:rsidRPr="00B54BFA">
              <w:rPr>
                <w:bCs/>
                <w:sz w:val="21"/>
                <w:szCs w:val="21"/>
              </w:rPr>
              <w:t>34</w:t>
            </w:r>
          </w:p>
        </w:tc>
        <w:tc>
          <w:tcPr>
            <w:tcW w:w="3200" w:type="dxa"/>
            <w:shd w:val="clear" w:color="auto" w:fill="auto"/>
          </w:tcPr>
          <w:p w:rsidR="00EB550B" w:rsidRPr="00B54BFA" w:rsidRDefault="00EB550B" w:rsidP="0076157F">
            <w:pPr>
              <w:jc w:val="left"/>
              <w:rPr>
                <w:b/>
                <w:bCs/>
                <w:sz w:val="21"/>
                <w:szCs w:val="21"/>
              </w:rPr>
            </w:pPr>
            <w:r w:rsidRPr="00B54BFA">
              <w:rPr>
                <w:b/>
                <w:sz w:val="21"/>
                <w:szCs w:val="21"/>
              </w:rPr>
              <w:t>Величина понижения начальной (максимальной) цены контракта (</w:t>
            </w:r>
            <w:r w:rsidRPr="00B54BFA">
              <w:rPr>
                <w:b/>
                <w:bCs/>
                <w:sz w:val="21"/>
                <w:szCs w:val="21"/>
              </w:rPr>
              <w:t>«Шаг аукциона»)</w:t>
            </w:r>
          </w:p>
        </w:tc>
        <w:tc>
          <w:tcPr>
            <w:tcW w:w="5898" w:type="dxa"/>
            <w:shd w:val="clear" w:color="auto" w:fill="auto"/>
          </w:tcPr>
          <w:p w:rsidR="00EB550B" w:rsidRPr="00B54BFA" w:rsidRDefault="00EB550B" w:rsidP="0076157F">
            <w:pPr>
              <w:autoSpaceDE w:val="0"/>
              <w:autoSpaceDN w:val="0"/>
              <w:adjustRightInd w:val="0"/>
              <w:ind w:left="46" w:firstLine="46"/>
              <w:rPr>
                <w:sz w:val="21"/>
                <w:szCs w:val="21"/>
              </w:rPr>
            </w:pPr>
            <w:r w:rsidRPr="00B54BFA">
              <w:rPr>
                <w:bCs/>
                <w:sz w:val="21"/>
                <w:szCs w:val="21"/>
              </w:rPr>
              <w:t>"Шаг аукциона" составляет от 0,5 процента до 5 процентов начальной (максимальной) цены</w:t>
            </w:r>
            <w:r w:rsidRPr="00B54BFA">
              <w:rPr>
                <w:sz w:val="21"/>
                <w:szCs w:val="21"/>
              </w:rPr>
              <w:t xml:space="preserve"> контракта</w:t>
            </w:r>
            <w:r w:rsidRPr="00B54BFA">
              <w:rPr>
                <w:bCs/>
                <w:sz w:val="21"/>
                <w:szCs w:val="21"/>
              </w:rPr>
              <w:t>.</w:t>
            </w:r>
          </w:p>
          <w:p w:rsidR="00EB550B" w:rsidRPr="00D114EE" w:rsidRDefault="00EB550B" w:rsidP="0076157F">
            <w:pPr>
              <w:autoSpaceDE w:val="0"/>
              <w:autoSpaceDN w:val="0"/>
              <w:adjustRightInd w:val="0"/>
              <w:ind w:left="46"/>
              <w:rPr>
                <w:sz w:val="21"/>
                <w:szCs w:val="21"/>
              </w:rPr>
            </w:pPr>
            <w:r w:rsidRPr="00B54BFA">
              <w:rPr>
                <w:sz w:val="21"/>
                <w:szCs w:val="21"/>
              </w:rPr>
              <w:t>В течение десяти минут с момента завершения</w:t>
            </w:r>
            <w:r w:rsidR="00A95B6B" w:rsidRPr="00B54BFA">
              <w:rPr>
                <w:sz w:val="21"/>
                <w:szCs w:val="21"/>
              </w:rPr>
              <w:t xml:space="preserve"> аукциона</w:t>
            </w:r>
            <w:r w:rsidRPr="00B54BFA">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B54BFA">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5D4105"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00EB550B" w:rsidRPr="00D114EE">
              <w:rPr>
                <w:rFonts w:ascii="Times New Roman" w:hAnsi="Times New Roman"/>
                <w:sz w:val="21"/>
                <w:szCs w:val="21"/>
              </w:rPr>
              <w:t>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случае, если победитель электронного аукциона признан уклонившимся от заключения контракта, заказчик вправе </w:t>
            </w:r>
            <w:r w:rsidRPr="00D114EE">
              <w:rPr>
                <w:rFonts w:ascii="Times New Roman" w:hAnsi="Times New Roman"/>
                <w:sz w:val="21"/>
                <w:szCs w:val="21"/>
              </w:rPr>
              <w:lastRenderedPageBreak/>
              <w:t>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F93D7E">
              <w:rPr>
                <w:sz w:val="21"/>
                <w:szCs w:val="21"/>
              </w:rPr>
              <w:t xml:space="preserve">при </w:t>
            </w:r>
            <w:r w:rsidR="000A6CC1">
              <w:rPr>
                <w:sz w:val="21"/>
                <w:szCs w:val="21"/>
              </w:rPr>
              <w:t>снижении цены Контракта без и</w:t>
            </w:r>
            <w:r w:rsidR="000A6CC1" w:rsidRPr="00213F31">
              <w:rPr>
                <w:sz w:val="21"/>
                <w:szCs w:val="21"/>
              </w:rPr>
              <w:t>зменения,</w:t>
            </w:r>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7C2C7F" w:rsidRPr="007C2C7F" w:rsidRDefault="007C2C7F" w:rsidP="007C2C7F">
      <w:pPr>
        <w:jc w:val="left"/>
        <w:rPr>
          <w:rFonts w:eastAsiaTheme="minorHAnsi"/>
          <w:lang w:eastAsia="en-US"/>
        </w:rPr>
      </w:pPr>
    </w:p>
    <w:p w:rsidR="007C2C7F" w:rsidRPr="00E111A2" w:rsidRDefault="007C2C7F" w:rsidP="007C2C7F">
      <w:pPr>
        <w:jc w:val="left"/>
        <w:rPr>
          <w:rFonts w:eastAsiaTheme="minorHAnsi"/>
          <w:lang w:eastAsia="en-US"/>
        </w:rPr>
      </w:pPr>
    </w:p>
    <w:tbl>
      <w:tblPr>
        <w:tblW w:w="95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7243"/>
        <w:gridCol w:w="832"/>
        <w:gridCol w:w="911"/>
      </w:tblGrid>
      <w:tr w:rsidR="00217113" w:rsidRPr="00217113" w:rsidTr="00A35B4E">
        <w:trPr>
          <w:trHeight w:val="640"/>
        </w:trPr>
        <w:tc>
          <w:tcPr>
            <w:tcW w:w="537" w:type="dxa"/>
          </w:tcPr>
          <w:p w:rsidR="00217113" w:rsidRPr="00217113" w:rsidRDefault="00217113" w:rsidP="00217113">
            <w:pPr>
              <w:jc w:val="center"/>
              <w:rPr>
                <w:b/>
                <w:sz w:val="28"/>
                <w:szCs w:val="28"/>
              </w:rPr>
            </w:pPr>
            <w:r w:rsidRPr="00217113">
              <w:rPr>
                <w:b/>
                <w:sz w:val="28"/>
                <w:szCs w:val="28"/>
              </w:rPr>
              <w:t>№</w:t>
            </w:r>
          </w:p>
          <w:p w:rsidR="00217113" w:rsidRPr="00217113" w:rsidRDefault="00217113" w:rsidP="00217113">
            <w:pPr>
              <w:jc w:val="center"/>
              <w:rPr>
                <w:b/>
                <w:sz w:val="28"/>
                <w:szCs w:val="28"/>
              </w:rPr>
            </w:pPr>
            <w:r w:rsidRPr="00217113">
              <w:rPr>
                <w:b/>
                <w:sz w:val="28"/>
                <w:szCs w:val="28"/>
              </w:rPr>
              <w:t>п/п</w:t>
            </w:r>
          </w:p>
        </w:tc>
        <w:tc>
          <w:tcPr>
            <w:tcW w:w="7243" w:type="dxa"/>
          </w:tcPr>
          <w:p w:rsidR="00217113" w:rsidRPr="00217113" w:rsidRDefault="00217113" w:rsidP="00217113">
            <w:pPr>
              <w:contextualSpacing/>
              <w:jc w:val="center"/>
              <w:rPr>
                <w:rFonts w:eastAsia="Calibri"/>
                <w:b/>
                <w:sz w:val="28"/>
                <w:szCs w:val="28"/>
                <w:lang w:eastAsia="en-US"/>
              </w:rPr>
            </w:pPr>
            <w:r w:rsidRPr="00217113">
              <w:rPr>
                <w:rFonts w:eastAsia="Calibri"/>
                <w:b/>
                <w:sz w:val="28"/>
                <w:szCs w:val="28"/>
                <w:lang w:eastAsia="en-US"/>
              </w:rPr>
              <w:t>Наименование товара, его технические и</w:t>
            </w:r>
          </w:p>
          <w:p w:rsidR="00217113" w:rsidRPr="00217113" w:rsidRDefault="00217113" w:rsidP="00217113">
            <w:pPr>
              <w:jc w:val="center"/>
              <w:rPr>
                <w:sz w:val="28"/>
                <w:szCs w:val="28"/>
              </w:rPr>
            </w:pPr>
            <w:r w:rsidRPr="00217113">
              <w:rPr>
                <w:b/>
                <w:sz w:val="28"/>
                <w:szCs w:val="28"/>
              </w:rPr>
              <w:t>качественные характеристики, конкретные показатели характеристики (потребительские свойства) товара</w:t>
            </w:r>
          </w:p>
        </w:tc>
        <w:tc>
          <w:tcPr>
            <w:tcW w:w="832" w:type="dxa"/>
          </w:tcPr>
          <w:p w:rsidR="00217113" w:rsidRPr="00217113" w:rsidRDefault="00217113" w:rsidP="00217113">
            <w:pPr>
              <w:jc w:val="center"/>
              <w:rPr>
                <w:b/>
                <w:sz w:val="28"/>
                <w:szCs w:val="28"/>
              </w:rPr>
            </w:pPr>
            <w:r w:rsidRPr="00217113">
              <w:rPr>
                <w:b/>
                <w:sz w:val="28"/>
                <w:szCs w:val="28"/>
              </w:rPr>
              <w:t>Ед. изм.</w:t>
            </w:r>
          </w:p>
        </w:tc>
        <w:tc>
          <w:tcPr>
            <w:tcW w:w="911" w:type="dxa"/>
          </w:tcPr>
          <w:p w:rsidR="00217113" w:rsidRPr="00217113" w:rsidRDefault="00217113" w:rsidP="00217113">
            <w:pPr>
              <w:jc w:val="center"/>
              <w:rPr>
                <w:b/>
                <w:sz w:val="28"/>
                <w:szCs w:val="28"/>
              </w:rPr>
            </w:pPr>
            <w:r w:rsidRPr="00217113">
              <w:rPr>
                <w:b/>
                <w:sz w:val="28"/>
                <w:szCs w:val="28"/>
              </w:rPr>
              <w:t>Кол-во</w:t>
            </w:r>
          </w:p>
        </w:tc>
      </w:tr>
      <w:tr w:rsidR="00217113" w:rsidRPr="00217113" w:rsidTr="00A35B4E">
        <w:trPr>
          <w:trHeight w:val="3118"/>
        </w:trPr>
        <w:tc>
          <w:tcPr>
            <w:tcW w:w="537" w:type="dxa"/>
          </w:tcPr>
          <w:p w:rsidR="00217113" w:rsidRPr="00217113" w:rsidRDefault="00217113" w:rsidP="00217113">
            <w:pPr>
              <w:jc w:val="center"/>
              <w:rPr>
                <w:b/>
                <w:sz w:val="28"/>
                <w:szCs w:val="28"/>
              </w:rPr>
            </w:pPr>
            <w:r w:rsidRPr="00217113">
              <w:rPr>
                <w:b/>
                <w:sz w:val="28"/>
                <w:szCs w:val="28"/>
              </w:rPr>
              <w:t>1</w:t>
            </w:r>
          </w:p>
        </w:tc>
        <w:tc>
          <w:tcPr>
            <w:tcW w:w="7243" w:type="dxa"/>
          </w:tcPr>
          <w:p w:rsidR="00217113" w:rsidRPr="00217113" w:rsidRDefault="00217113" w:rsidP="00217113">
            <w:pPr>
              <w:rPr>
                <w:b/>
                <w:sz w:val="28"/>
                <w:szCs w:val="28"/>
              </w:rPr>
            </w:pPr>
            <w:r w:rsidRPr="00217113">
              <w:rPr>
                <w:b/>
                <w:sz w:val="28"/>
                <w:szCs w:val="28"/>
              </w:rPr>
              <w:t>Автомобильная шина</w:t>
            </w:r>
          </w:p>
          <w:p w:rsidR="00217113" w:rsidRPr="00217113" w:rsidRDefault="00217113" w:rsidP="00217113">
            <w:pPr>
              <w:rPr>
                <w:b/>
                <w:sz w:val="28"/>
                <w:szCs w:val="28"/>
              </w:rPr>
            </w:pPr>
            <w:r w:rsidRPr="00217113">
              <w:rPr>
                <w:b/>
                <w:sz w:val="28"/>
                <w:szCs w:val="28"/>
              </w:rPr>
              <w:t xml:space="preserve">Размерность: 215/65 </w:t>
            </w:r>
            <w:r w:rsidRPr="00217113">
              <w:rPr>
                <w:b/>
                <w:sz w:val="28"/>
                <w:szCs w:val="28"/>
                <w:lang w:val="en-US"/>
              </w:rPr>
              <w:t>R</w:t>
            </w:r>
            <w:r w:rsidRPr="00217113">
              <w:rPr>
                <w:b/>
                <w:sz w:val="28"/>
                <w:szCs w:val="28"/>
              </w:rPr>
              <w:t>16</w:t>
            </w:r>
          </w:p>
          <w:p w:rsidR="00217113" w:rsidRPr="00217113" w:rsidRDefault="00217113" w:rsidP="00217113">
            <w:pPr>
              <w:rPr>
                <w:sz w:val="28"/>
                <w:szCs w:val="28"/>
              </w:rPr>
            </w:pPr>
            <w:r w:rsidRPr="00217113">
              <w:rPr>
                <w:sz w:val="28"/>
                <w:szCs w:val="28"/>
              </w:rPr>
              <w:t xml:space="preserve">Индекс скорости: не менее </w:t>
            </w:r>
            <w:r w:rsidRPr="00217113">
              <w:rPr>
                <w:sz w:val="28"/>
                <w:szCs w:val="28"/>
                <w:lang w:val="en-US"/>
              </w:rPr>
              <w:t>S</w:t>
            </w:r>
          </w:p>
          <w:p w:rsidR="00217113" w:rsidRPr="00217113" w:rsidRDefault="00217113" w:rsidP="00217113">
            <w:pPr>
              <w:rPr>
                <w:sz w:val="28"/>
                <w:szCs w:val="28"/>
              </w:rPr>
            </w:pPr>
            <w:r w:rsidRPr="00217113">
              <w:rPr>
                <w:sz w:val="28"/>
                <w:szCs w:val="28"/>
              </w:rPr>
              <w:t>Индекс нагрузки: не менее 98</w:t>
            </w:r>
          </w:p>
          <w:p w:rsidR="00217113" w:rsidRPr="00217113" w:rsidRDefault="00217113" w:rsidP="00217113">
            <w:pPr>
              <w:rPr>
                <w:sz w:val="28"/>
                <w:szCs w:val="28"/>
              </w:rPr>
            </w:pPr>
            <w:r w:rsidRPr="00217113">
              <w:rPr>
                <w:sz w:val="28"/>
                <w:szCs w:val="28"/>
              </w:rPr>
              <w:t>Максимально допустимая нагрузка, соответствующая индексу нагрузки, кг: не менее 750</w:t>
            </w:r>
          </w:p>
          <w:p w:rsidR="00217113" w:rsidRPr="00217113" w:rsidRDefault="00217113" w:rsidP="00217113">
            <w:pPr>
              <w:rPr>
                <w:sz w:val="28"/>
                <w:szCs w:val="28"/>
              </w:rPr>
            </w:pPr>
            <w:r w:rsidRPr="00217113">
              <w:rPr>
                <w:sz w:val="28"/>
                <w:szCs w:val="28"/>
              </w:rPr>
              <w:t>Максимально допустимая скорость, км/ч: не менее 190</w:t>
            </w:r>
          </w:p>
          <w:p w:rsidR="00217113" w:rsidRPr="00217113" w:rsidRDefault="00217113" w:rsidP="00217113">
            <w:pPr>
              <w:rPr>
                <w:sz w:val="28"/>
                <w:szCs w:val="28"/>
              </w:rPr>
            </w:pPr>
            <w:r w:rsidRPr="00217113">
              <w:rPr>
                <w:sz w:val="28"/>
                <w:szCs w:val="28"/>
              </w:rPr>
              <w:t>Тип: автомобильные шины пневматические бескамерные для легковых автомобилей</w:t>
            </w:r>
          </w:p>
          <w:p w:rsidR="00217113" w:rsidRPr="00217113" w:rsidRDefault="00217113" w:rsidP="00217113">
            <w:pPr>
              <w:rPr>
                <w:sz w:val="28"/>
                <w:szCs w:val="28"/>
              </w:rPr>
            </w:pPr>
            <w:r w:rsidRPr="00217113">
              <w:rPr>
                <w:sz w:val="28"/>
                <w:szCs w:val="28"/>
              </w:rPr>
              <w:t xml:space="preserve">Сезонность: зимние </w:t>
            </w:r>
          </w:p>
        </w:tc>
        <w:tc>
          <w:tcPr>
            <w:tcW w:w="832" w:type="dxa"/>
            <w:vAlign w:val="center"/>
          </w:tcPr>
          <w:p w:rsidR="00217113" w:rsidRPr="00217113" w:rsidRDefault="00217113" w:rsidP="00217113">
            <w:pPr>
              <w:jc w:val="center"/>
              <w:rPr>
                <w:sz w:val="28"/>
                <w:szCs w:val="28"/>
              </w:rPr>
            </w:pPr>
            <w:proofErr w:type="spellStart"/>
            <w:r w:rsidRPr="00217113">
              <w:rPr>
                <w:sz w:val="28"/>
                <w:szCs w:val="28"/>
              </w:rPr>
              <w:t>шт</w:t>
            </w:r>
            <w:proofErr w:type="spellEnd"/>
          </w:p>
        </w:tc>
        <w:tc>
          <w:tcPr>
            <w:tcW w:w="911" w:type="dxa"/>
            <w:vAlign w:val="center"/>
          </w:tcPr>
          <w:p w:rsidR="00217113" w:rsidRPr="00217113" w:rsidRDefault="00217113" w:rsidP="00217113">
            <w:pPr>
              <w:tabs>
                <w:tab w:val="left" w:pos="720"/>
              </w:tabs>
              <w:jc w:val="center"/>
              <w:rPr>
                <w:sz w:val="28"/>
                <w:szCs w:val="28"/>
              </w:rPr>
            </w:pPr>
            <w:r w:rsidRPr="00217113">
              <w:rPr>
                <w:sz w:val="28"/>
                <w:szCs w:val="28"/>
                <w:lang w:val="en-US"/>
              </w:rPr>
              <w:t>10</w:t>
            </w:r>
          </w:p>
        </w:tc>
      </w:tr>
    </w:tbl>
    <w:p w:rsidR="00217113" w:rsidRPr="00217113" w:rsidRDefault="00217113" w:rsidP="00217113">
      <w:pPr>
        <w:ind w:firstLine="720"/>
        <w:rPr>
          <w:b/>
          <w:color w:val="000000"/>
          <w:sz w:val="22"/>
          <w:szCs w:val="22"/>
        </w:rPr>
      </w:pPr>
      <w:r w:rsidRPr="00217113">
        <w:rPr>
          <w:b/>
          <w:color w:val="000000"/>
          <w:sz w:val="22"/>
          <w:szCs w:val="22"/>
        </w:rPr>
        <w:t>*указанные значения являются допустимой погрешностью и не требуют указания конкретных значений.</w:t>
      </w:r>
    </w:p>
    <w:p w:rsidR="00217113" w:rsidRPr="00217113" w:rsidRDefault="00217113" w:rsidP="00217113">
      <w:pPr>
        <w:ind w:firstLine="720"/>
        <w:rPr>
          <w:color w:val="000000"/>
        </w:rPr>
      </w:pPr>
    </w:p>
    <w:p w:rsidR="00217113" w:rsidRPr="00217113" w:rsidRDefault="00217113" w:rsidP="00217113">
      <w:pPr>
        <w:ind w:firstLine="720"/>
        <w:rPr>
          <w:b/>
          <w:color w:val="000000"/>
        </w:rPr>
      </w:pPr>
      <w:r w:rsidRPr="00217113">
        <w:rPr>
          <w:b/>
          <w:color w:val="000000"/>
        </w:rPr>
        <w:t xml:space="preserve">Требования к качеству товара: </w:t>
      </w:r>
    </w:p>
    <w:p w:rsidR="00217113" w:rsidRPr="00217113" w:rsidRDefault="00217113" w:rsidP="00217113">
      <w:pPr>
        <w:ind w:firstLine="720"/>
      </w:pPr>
      <w:r w:rsidRPr="00217113">
        <w:t xml:space="preserve">Весь поставляемый товар должен быть новым товаром </w:t>
      </w:r>
      <w:r w:rsidRPr="00217113">
        <w:rPr>
          <w:color w:val="000000"/>
        </w:rPr>
        <w:t xml:space="preserve">(товар, который не был                         в употреблении, не прошел ремонт, в том числе восстановление, замену составных частей, восстановления потребительских свойств), </w:t>
      </w:r>
      <w:r w:rsidRPr="00217113">
        <w:t>изготовленным не ранее 2017 года.                         На внешней и внутренней поверхности изделий не должно быть производственных дефектов, повреждений. Товар должен находиться в исправном состоянии, отвечающем требованиям, предъявляемым к данному виду товаров. Качество и комплектность поставляемого товара должны соответствовать действующим требованиям государственных стандартов, конкретным показателям, техническим требованиям, изложенным в настоящей документации, а товар, подлежащий в соответствии с законодательством Российской Федерации обязательной сертификации, должен иметь сертификат соответствия. Товар, не соответствующий вышеуказанным требованиям, считается не поставленным.</w:t>
      </w:r>
    </w:p>
    <w:p w:rsidR="00217113" w:rsidRPr="00217113" w:rsidRDefault="00217113" w:rsidP="00217113">
      <w:pPr>
        <w:ind w:firstLine="720"/>
        <w:rPr>
          <w:b/>
          <w:color w:val="000000"/>
        </w:rPr>
      </w:pPr>
      <w:r w:rsidRPr="00217113">
        <w:rPr>
          <w:b/>
          <w:color w:val="000000"/>
        </w:rPr>
        <w:t xml:space="preserve">Требования к техническим характеристикам товара: </w:t>
      </w:r>
    </w:p>
    <w:p w:rsidR="00217113" w:rsidRPr="00217113" w:rsidRDefault="00217113" w:rsidP="00217113">
      <w:pPr>
        <w:ind w:firstLine="720"/>
      </w:pPr>
      <w:r w:rsidRPr="00217113">
        <w:t>Характеристики товара, указанные участником размещения заказа в сведениях о функциональных и качественных характеристиках товара должны полностью удовлетворять требованиям, изложенным в настоящей документации.</w:t>
      </w:r>
    </w:p>
    <w:p w:rsidR="00217113" w:rsidRPr="00217113" w:rsidRDefault="00217113" w:rsidP="00217113">
      <w:pPr>
        <w:ind w:firstLine="720"/>
        <w:rPr>
          <w:color w:val="000000"/>
        </w:rPr>
      </w:pPr>
      <w:r w:rsidRPr="00217113">
        <w:rPr>
          <w:b/>
          <w:color w:val="000000"/>
        </w:rPr>
        <w:t>Максимальные и (или) минимальное значение показателей, позволяющих определить соответствие закупаемых товаров установленным заказчиком требованиям; значения показателей, которые не могут изменяться:</w:t>
      </w:r>
      <w:r w:rsidRPr="00217113">
        <w:rPr>
          <w:color w:val="000000"/>
        </w:rPr>
        <w:t xml:space="preserve"> согласно настоящей документации.</w:t>
      </w:r>
    </w:p>
    <w:p w:rsidR="00217113" w:rsidRPr="00217113" w:rsidRDefault="00217113" w:rsidP="00217113">
      <w:pPr>
        <w:ind w:firstLine="720"/>
      </w:pPr>
      <w:r w:rsidRPr="00217113">
        <w:rPr>
          <w:b/>
          <w:color w:val="000000"/>
        </w:rPr>
        <w:t>Количество товара:</w:t>
      </w:r>
      <w:r w:rsidRPr="00217113">
        <w:rPr>
          <w:color w:val="000000"/>
        </w:rPr>
        <w:t xml:space="preserve"> 10 штук</w:t>
      </w:r>
      <w:r w:rsidRPr="00217113">
        <w:t>.</w:t>
      </w:r>
    </w:p>
    <w:p w:rsidR="00217113" w:rsidRPr="00217113" w:rsidRDefault="00217113" w:rsidP="00217113">
      <w:pPr>
        <w:ind w:firstLine="720"/>
        <w:rPr>
          <w:color w:val="000000"/>
        </w:rPr>
      </w:pPr>
      <w:r w:rsidRPr="00217113">
        <w:rPr>
          <w:b/>
          <w:color w:val="000000"/>
        </w:rPr>
        <w:t>Место поставки товара:</w:t>
      </w:r>
      <w:r w:rsidRPr="00217113">
        <w:rPr>
          <w:color w:val="000000"/>
        </w:rPr>
        <w:t xml:space="preserve"> г. г. Благовещенск, ул. Амурская, 85.</w:t>
      </w:r>
    </w:p>
    <w:p w:rsidR="00217113" w:rsidRPr="00217113" w:rsidRDefault="00217113" w:rsidP="00217113">
      <w:pPr>
        <w:ind w:firstLine="720"/>
        <w:rPr>
          <w:color w:val="000000"/>
        </w:rPr>
      </w:pPr>
      <w:r w:rsidRPr="00217113">
        <w:rPr>
          <w:b/>
          <w:color w:val="000000"/>
        </w:rPr>
        <w:t>Срок поставки товара:</w:t>
      </w:r>
      <w:r w:rsidRPr="00217113">
        <w:rPr>
          <w:color w:val="000000"/>
        </w:rPr>
        <w:t xml:space="preserve"> поставка товара должна осуществляться в течение 5 </w:t>
      </w:r>
      <w:r w:rsidR="00BA34CA">
        <w:rPr>
          <w:color w:val="000000"/>
        </w:rPr>
        <w:t>рабочих</w:t>
      </w:r>
      <w:r w:rsidRPr="00217113">
        <w:rPr>
          <w:color w:val="000000"/>
        </w:rPr>
        <w:t xml:space="preserve"> дней с момента заключения контракта. </w:t>
      </w:r>
      <w:r w:rsidRPr="00217113">
        <w:t>Днем исполнения Поставщиком обязательства по поставке товара считается дата подписания Сторонами акта о приемке товара.</w:t>
      </w:r>
    </w:p>
    <w:p w:rsidR="00217113" w:rsidRPr="00217113" w:rsidRDefault="00217113" w:rsidP="00217113">
      <w:pPr>
        <w:ind w:firstLine="720"/>
      </w:pPr>
      <w:r w:rsidRPr="00217113">
        <w:rPr>
          <w:b/>
          <w:color w:val="000000"/>
        </w:rPr>
        <w:t>Требования к гарантийному сроку на товар и (или) объему предоставления гарантий качества товара:</w:t>
      </w:r>
      <w:r w:rsidRPr="00217113">
        <w:rPr>
          <w:color w:val="000000"/>
        </w:rPr>
        <w:t xml:space="preserve"> поставщик гарантирует качество и безопасность поставляемого товара в период гарантийного</w:t>
      </w:r>
      <w:r w:rsidRPr="00217113">
        <w:t xml:space="preserve"> срока эксплуатации. При обнаружении в пределах гарантийного срока эксплуатации несоответствий поставленного товара </w:t>
      </w:r>
      <w:r w:rsidRPr="00217113">
        <w:lastRenderedPageBreak/>
        <w:t>требованиям Контракта, за исключением несоответствий, вызванных нормальной эксплуатацией товара, Поставщик обязан по первому требованию Заказчика, в срок до 5 календарных дней, со дня получения письменного обращения, заменить несоответствующий товар, товар не подлежащий использованию, в соответствии с его предназначением из-за наступления обстоятельств, являющихся гарантийными случаями, на новый товар.</w:t>
      </w:r>
    </w:p>
    <w:p w:rsidR="00217113" w:rsidRPr="00217113" w:rsidRDefault="00217113" w:rsidP="00217113">
      <w:pPr>
        <w:ind w:firstLine="720"/>
      </w:pPr>
      <w:r w:rsidRPr="00217113">
        <w:rPr>
          <w:b/>
        </w:rPr>
        <w:t>Гарантийный срок эксплуатации на поставляемый товар</w:t>
      </w:r>
      <w:r w:rsidRPr="00217113">
        <w:t xml:space="preserve"> составляет не менее                  12 месяцев со дня оформления Заказчиком акта о приемке товара.</w:t>
      </w:r>
    </w:p>
    <w:p w:rsidR="007C2C7F" w:rsidRPr="007C2C7F" w:rsidRDefault="007C2C7F" w:rsidP="007C2C7F">
      <w:pPr>
        <w:jc w:val="left"/>
        <w:rPr>
          <w:rFonts w:eastAsiaTheme="minorHAnsi"/>
          <w:lang w:eastAsia="en-US"/>
        </w:rPr>
      </w:pPr>
    </w:p>
    <w:p w:rsidR="007C2C7F" w:rsidRPr="007C2C7F" w:rsidRDefault="007C2C7F" w:rsidP="007C2C7F">
      <w:pPr>
        <w:jc w:val="left"/>
        <w:rPr>
          <w:rFonts w:eastAsiaTheme="minorHAnsi"/>
          <w:lang w:eastAsia="en-US"/>
        </w:rPr>
      </w:pPr>
    </w:p>
    <w:p w:rsidR="001D6D7A" w:rsidRPr="00D95C7A" w:rsidRDefault="00BE34B3" w:rsidP="00DB4BD2">
      <w:pPr>
        <w:tabs>
          <w:tab w:val="left" w:pos="993"/>
          <w:tab w:val="left" w:pos="1276"/>
        </w:tabs>
        <w:suppressAutoHyphens/>
        <w:sectPr w:rsidR="001D6D7A" w:rsidRPr="00D95C7A" w:rsidSect="005F4D24">
          <w:footerReference w:type="default" r:id="rId49"/>
          <w:pgSz w:w="11906" w:h="16838" w:code="9"/>
          <w:pgMar w:top="709" w:right="851" w:bottom="1134" w:left="1701" w:header="709" w:footer="709" w:gutter="0"/>
          <w:cols w:space="708"/>
          <w:docGrid w:linePitch="360"/>
        </w:sectPr>
      </w:pPr>
      <w:r>
        <w:rPr>
          <w:b/>
          <w:lang w:eastAsia="zh-CN"/>
        </w:rPr>
        <w:t xml:space="preserve">  </w:t>
      </w:r>
    </w:p>
    <w:p w:rsidR="00EB550B" w:rsidRDefault="00EB550B" w:rsidP="001D6D7A">
      <w:pPr>
        <w:spacing w:line="240" w:lineRule="atLeast"/>
        <w:jc w:val="left"/>
        <w:rPr>
          <w:sz w:val="22"/>
          <w:szCs w:val="22"/>
        </w:rPr>
      </w:pPr>
    </w:p>
    <w:p w:rsidR="00CF366D" w:rsidRDefault="00CF366D" w:rsidP="0057185C">
      <w:pPr>
        <w:jc w:val="center"/>
        <w:rPr>
          <w:rFonts w:eastAsia="Calibri"/>
          <w:b/>
          <w:sz w:val="28"/>
          <w:szCs w:val="36"/>
          <w:lang w:eastAsia="en-US"/>
        </w:rPr>
      </w:pPr>
    </w:p>
    <w:p w:rsidR="00853245" w:rsidRDefault="00853245" w:rsidP="0057185C">
      <w:pPr>
        <w:jc w:val="center"/>
        <w:rPr>
          <w:rFonts w:eastAsia="Calibri"/>
          <w:b/>
          <w:sz w:val="28"/>
          <w:szCs w:val="36"/>
          <w:lang w:eastAsia="en-US"/>
        </w:rPr>
      </w:pPr>
    </w:p>
    <w:p w:rsid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BB02D6" w:rsidRPr="00BB02D6" w:rsidRDefault="00BF0A1E" w:rsidP="002022F5">
      <w:pPr>
        <w:tabs>
          <w:tab w:val="left" w:pos="1800"/>
        </w:tabs>
      </w:pPr>
      <w:r>
        <w:rPr>
          <w:b/>
          <w:sz w:val="22"/>
          <w:szCs w:val="22"/>
        </w:rPr>
        <w:t xml:space="preserve">         </w:t>
      </w:r>
    </w:p>
    <w:p w:rsidR="0057185C" w:rsidRDefault="0057185C" w:rsidP="0057185C">
      <w:pPr>
        <w:tabs>
          <w:tab w:val="left" w:pos="1800"/>
        </w:tabs>
        <w:rPr>
          <w:sz w:val="22"/>
          <w:szCs w:val="22"/>
        </w:rPr>
      </w:pPr>
    </w:p>
    <w:tbl>
      <w:tblPr>
        <w:tblW w:w="14849" w:type="dxa"/>
        <w:tblInd w:w="93" w:type="dxa"/>
        <w:tblLayout w:type="fixed"/>
        <w:tblLook w:val="00A0" w:firstRow="1" w:lastRow="0" w:firstColumn="1" w:lastColumn="0" w:noHBand="0" w:noVBand="0"/>
      </w:tblPr>
      <w:tblGrid>
        <w:gridCol w:w="720"/>
        <w:gridCol w:w="2116"/>
        <w:gridCol w:w="1694"/>
        <w:gridCol w:w="706"/>
        <w:gridCol w:w="706"/>
        <w:gridCol w:w="1483"/>
        <w:gridCol w:w="70"/>
        <w:gridCol w:w="1625"/>
        <w:gridCol w:w="1694"/>
        <w:gridCol w:w="848"/>
        <w:gridCol w:w="922"/>
        <w:gridCol w:w="2259"/>
        <w:gridCol w:w="6"/>
      </w:tblGrid>
      <w:tr w:rsidR="003C1915" w:rsidRPr="0057185C" w:rsidTr="00405545">
        <w:trPr>
          <w:trHeight w:val="469"/>
        </w:trPr>
        <w:tc>
          <w:tcPr>
            <w:tcW w:w="720" w:type="dxa"/>
            <w:noWrap/>
            <w:vAlign w:val="bottom"/>
          </w:tcPr>
          <w:p w:rsidR="003C1915" w:rsidRPr="0057185C" w:rsidRDefault="003C1915" w:rsidP="003C1915">
            <w:pPr>
              <w:suppressAutoHyphens/>
              <w:jc w:val="left"/>
              <w:rPr>
                <w:rFonts w:eastAsia="Calibri"/>
                <w:sz w:val="28"/>
                <w:szCs w:val="28"/>
                <w:lang w:eastAsia="ar-SA"/>
              </w:rPr>
            </w:pPr>
          </w:p>
        </w:tc>
        <w:tc>
          <w:tcPr>
            <w:tcW w:w="14129" w:type="dxa"/>
            <w:gridSpan w:val="12"/>
            <w:tcBorders>
              <w:bottom w:val="single" w:sz="4" w:space="0" w:color="auto"/>
            </w:tcBorders>
            <w:vAlign w:val="bottom"/>
          </w:tcPr>
          <w:p w:rsidR="003C1915" w:rsidRPr="00BB02D6" w:rsidRDefault="003C1915" w:rsidP="005276DB">
            <w:pPr>
              <w:suppressAutoHyphens/>
              <w:jc w:val="center"/>
              <w:rPr>
                <w:rFonts w:eastAsia="Calibri"/>
                <w:lang w:eastAsia="ar-SA"/>
              </w:rPr>
            </w:pPr>
            <w:r>
              <w:rPr>
                <w:rFonts w:eastAsia="Calibri"/>
                <w:lang w:eastAsia="ar-SA"/>
              </w:rPr>
              <w:t xml:space="preserve">Приобретение </w:t>
            </w:r>
            <w:r w:rsidR="005276DB">
              <w:t>автомобильных шин</w:t>
            </w:r>
            <w:r w:rsidR="0087150E">
              <w:rPr>
                <w:rFonts w:eastAsia="Calibri"/>
                <w:lang w:eastAsia="ar-SA"/>
              </w:rPr>
              <w:t xml:space="preserve"> </w:t>
            </w:r>
            <w:r>
              <w:rPr>
                <w:rFonts w:eastAsia="Calibri"/>
                <w:lang w:eastAsia="ar-SA"/>
              </w:rPr>
              <w:t xml:space="preserve">для </w:t>
            </w:r>
            <w:proofErr w:type="gramStart"/>
            <w:r>
              <w:rPr>
                <w:rFonts w:eastAsia="Calibri"/>
                <w:lang w:eastAsia="ar-SA"/>
              </w:rPr>
              <w:t>нужд</w:t>
            </w:r>
            <w:proofErr w:type="gramEnd"/>
            <w:r>
              <w:rPr>
                <w:rFonts w:eastAsia="Calibri"/>
                <w:lang w:eastAsia="ar-SA"/>
              </w:rPr>
              <w:t xml:space="preserve"> </w:t>
            </w:r>
            <w:r w:rsidRPr="00BB02D6">
              <w:rPr>
                <w:rFonts w:eastAsia="Calibri"/>
                <w:lang w:eastAsia="ar-SA"/>
              </w:rPr>
              <w:t>НО «Фонд капитального ремонта МКД Амурской области»</w:t>
            </w:r>
          </w:p>
        </w:tc>
      </w:tr>
      <w:tr w:rsidR="003C1915" w:rsidRPr="0057185C" w:rsidTr="002066EA">
        <w:trPr>
          <w:trHeight w:val="427"/>
        </w:trPr>
        <w:tc>
          <w:tcPr>
            <w:tcW w:w="720" w:type="dxa"/>
            <w:noWrap/>
            <w:vAlign w:val="bottom"/>
          </w:tcPr>
          <w:p w:rsidR="003C1915" w:rsidRPr="0057185C" w:rsidRDefault="003C1915" w:rsidP="003C1915">
            <w:pPr>
              <w:suppressAutoHyphens/>
              <w:jc w:val="left"/>
              <w:rPr>
                <w:rFonts w:eastAsia="Calibri"/>
                <w:sz w:val="28"/>
                <w:szCs w:val="28"/>
                <w:lang w:eastAsia="ar-SA"/>
              </w:rPr>
            </w:pPr>
          </w:p>
        </w:tc>
        <w:tc>
          <w:tcPr>
            <w:tcW w:w="10942" w:type="dxa"/>
            <w:gridSpan w:val="9"/>
            <w:tcBorders>
              <w:top w:val="single" w:sz="4" w:space="0" w:color="auto"/>
              <w:left w:val="nil"/>
              <w:bottom w:val="nil"/>
              <w:right w:val="nil"/>
            </w:tcBorders>
            <w:noWrap/>
            <w:vAlign w:val="bottom"/>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87" w:type="dxa"/>
            <w:gridSpan w:val="3"/>
            <w:tcBorders>
              <w:top w:val="single" w:sz="4" w:space="0" w:color="auto"/>
            </w:tcBorders>
            <w:noWrap/>
            <w:vAlign w:val="bottom"/>
          </w:tcPr>
          <w:p w:rsidR="003C1915" w:rsidRPr="0057185C" w:rsidRDefault="003C1915" w:rsidP="003C1915">
            <w:pPr>
              <w:suppressAutoHyphens/>
              <w:jc w:val="left"/>
              <w:rPr>
                <w:rFonts w:eastAsia="Calibri"/>
                <w:sz w:val="28"/>
                <w:szCs w:val="28"/>
                <w:lang w:eastAsia="ar-SA"/>
              </w:rPr>
            </w:pPr>
          </w:p>
        </w:tc>
      </w:tr>
      <w:tr w:rsidR="003C1915" w:rsidRPr="0057185C" w:rsidTr="00405545">
        <w:trPr>
          <w:trHeight w:val="982"/>
        </w:trPr>
        <w:tc>
          <w:tcPr>
            <w:tcW w:w="720" w:type="dxa"/>
            <w:noWrap/>
          </w:tcPr>
          <w:p w:rsidR="003C1915" w:rsidRPr="0057185C" w:rsidRDefault="003C1915" w:rsidP="003C1915">
            <w:pPr>
              <w:suppressAutoHyphens/>
              <w:jc w:val="left"/>
              <w:rPr>
                <w:rFonts w:eastAsia="Calibri"/>
                <w:sz w:val="28"/>
                <w:szCs w:val="28"/>
                <w:lang w:eastAsia="ar-SA"/>
              </w:rPr>
            </w:pPr>
          </w:p>
        </w:tc>
        <w:tc>
          <w:tcPr>
            <w:tcW w:w="14129" w:type="dxa"/>
            <w:gridSpan w:val="12"/>
            <w:vAlign w:val="bottom"/>
          </w:tcPr>
          <w:p w:rsidR="003C1915" w:rsidRPr="0057185C" w:rsidRDefault="003C1915" w:rsidP="003C1915">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3C1915" w:rsidRPr="0057185C" w:rsidTr="002066EA">
        <w:trPr>
          <w:gridAfter w:val="1"/>
          <w:wAfter w:w="6" w:type="dxa"/>
          <w:trHeight w:val="533"/>
        </w:trPr>
        <w:tc>
          <w:tcPr>
            <w:tcW w:w="720" w:type="dxa"/>
            <w:noWrap/>
          </w:tcPr>
          <w:p w:rsidR="003C1915" w:rsidRPr="0057185C" w:rsidRDefault="003C1915" w:rsidP="003C1915">
            <w:pPr>
              <w:suppressAutoHyphens/>
              <w:jc w:val="left"/>
              <w:rPr>
                <w:rFonts w:eastAsia="Calibri"/>
                <w:sz w:val="28"/>
                <w:szCs w:val="28"/>
                <w:lang w:eastAsia="ar-SA"/>
              </w:rPr>
            </w:pPr>
          </w:p>
        </w:tc>
        <w:tc>
          <w:tcPr>
            <w:tcW w:w="2116" w:type="dxa"/>
            <w:noWrap/>
            <w:vAlign w:val="bottom"/>
          </w:tcPr>
          <w:p w:rsidR="003C1915" w:rsidRPr="0057185C" w:rsidRDefault="003C1915" w:rsidP="003C1915">
            <w:pPr>
              <w:suppressAutoHyphens/>
              <w:jc w:val="left"/>
              <w:rPr>
                <w:rFonts w:eastAsia="Calibri"/>
                <w:lang w:eastAsia="ar-SA"/>
              </w:rPr>
            </w:pPr>
          </w:p>
        </w:tc>
        <w:tc>
          <w:tcPr>
            <w:tcW w:w="1694" w:type="dxa"/>
            <w:noWrap/>
            <w:vAlign w:val="bottom"/>
          </w:tcPr>
          <w:p w:rsidR="003C1915" w:rsidRPr="0057185C" w:rsidRDefault="003C1915" w:rsidP="003C1915">
            <w:pPr>
              <w:suppressAutoHyphens/>
              <w:jc w:val="center"/>
              <w:rPr>
                <w:rFonts w:eastAsia="Calibri"/>
                <w:lang w:eastAsia="ar-SA"/>
              </w:rPr>
            </w:pPr>
          </w:p>
        </w:tc>
        <w:tc>
          <w:tcPr>
            <w:tcW w:w="706" w:type="dxa"/>
            <w:noWrap/>
            <w:vAlign w:val="bottom"/>
          </w:tcPr>
          <w:p w:rsidR="003C1915" w:rsidRPr="0057185C" w:rsidRDefault="003C1915" w:rsidP="003C1915">
            <w:pPr>
              <w:suppressAutoHyphens/>
              <w:jc w:val="center"/>
              <w:rPr>
                <w:rFonts w:eastAsia="Calibri"/>
                <w:lang w:eastAsia="ar-SA"/>
              </w:rPr>
            </w:pPr>
          </w:p>
        </w:tc>
        <w:tc>
          <w:tcPr>
            <w:tcW w:w="706" w:type="dxa"/>
            <w:noWrap/>
            <w:vAlign w:val="bottom"/>
          </w:tcPr>
          <w:p w:rsidR="003C1915" w:rsidRPr="0057185C" w:rsidRDefault="003C1915" w:rsidP="003C1915">
            <w:pPr>
              <w:suppressAutoHyphens/>
              <w:jc w:val="center"/>
              <w:rPr>
                <w:rFonts w:eastAsia="Calibri"/>
                <w:lang w:eastAsia="ar-SA"/>
              </w:rPr>
            </w:pPr>
          </w:p>
        </w:tc>
        <w:tc>
          <w:tcPr>
            <w:tcW w:w="1483" w:type="dxa"/>
            <w:noWrap/>
            <w:vAlign w:val="bottom"/>
          </w:tcPr>
          <w:p w:rsidR="003C1915" w:rsidRPr="0057185C" w:rsidRDefault="003C1915" w:rsidP="003C1915">
            <w:pPr>
              <w:suppressAutoHyphens/>
              <w:jc w:val="center"/>
              <w:rPr>
                <w:rFonts w:eastAsia="Calibri"/>
                <w:lang w:eastAsia="ar-SA"/>
              </w:rPr>
            </w:pPr>
          </w:p>
        </w:tc>
        <w:tc>
          <w:tcPr>
            <w:tcW w:w="1695" w:type="dxa"/>
            <w:gridSpan w:val="2"/>
            <w:noWrap/>
            <w:vAlign w:val="bottom"/>
          </w:tcPr>
          <w:p w:rsidR="003C1915" w:rsidRPr="0057185C" w:rsidRDefault="003C1915" w:rsidP="003C1915">
            <w:pPr>
              <w:suppressAutoHyphens/>
              <w:jc w:val="center"/>
              <w:rPr>
                <w:rFonts w:eastAsia="Calibri"/>
                <w:lang w:eastAsia="ar-SA"/>
              </w:rPr>
            </w:pPr>
          </w:p>
        </w:tc>
        <w:tc>
          <w:tcPr>
            <w:tcW w:w="1694" w:type="dxa"/>
            <w:noWrap/>
            <w:vAlign w:val="bottom"/>
          </w:tcPr>
          <w:p w:rsidR="003C1915" w:rsidRPr="0057185C" w:rsidRDefault="003C1915" w:rsidP="003C1915">
            <w:pPr>
              <w:suppressAutoHyphens/>
              <w:jc w:val="center"/>
              <w:rPr>
                <w:rFonts w:eastAsia="Calibri"/>
                <w:lang w:eastAsia="ar-SA"/>
              </w:rPr>
            </w:pPr>
          </w:p>
        </w:tc>
        <w:tc>
          <w:tcPr>
            <w:tcW w:w="1770" w:type="dxa"/>
            <w:gridSpan w:val="2"/>
            <w:noWrap/>
            <w:vAlign w:val="bottom"/>
          </w:tcPr>
          <w:p w:rsidR="003C1915" w:rsidRPr="0057185C" w:rsidRDefault="003C1915" w:rsidP="003C1915">
            <w:pPr>
              <w:suppressAutoHyphens/>
              <w:jc w:val="center"/>
              <w:rPr>
                <w:rFonts w:eastAsia="Calibri"/>
                <w:lang w:eastAsia="ar-SA"/>
              </w:rPr>
            </w:pPr>
          </w:p>
        </w:tc>
        <w:tc>
          <w:tcPr>
            <w:tcW w:w="2259" w:type="dxa"/>
            <w:noWrap/>
          </w:tcPr>
          <w:p w:rsidR="003C1915" w:rsidRPr="0057185C" w:rsidRDefault="003C1915" w:rsidP="003C1915">
            <w:pPr>
              <w:suppressAutoHyphens/>
              <w:jc w:val="left"/>
              <w:rPr>
                <w:rFonts w:eastAsia="Calibri"/>
                <w:sz w:val="28"/>
                <w:szCs w:val="28"/>
                <w:lang w:eastAsia="ar-SA"/>
              </w:rPr>
            </w:pPr>
          </w:p>
        </w:tc>
      </w:tr>
      <w:tr w:rsidR="003C1915" w:rsidRPr="0057185C" w:rsidTr="002066EA">
        <w:trPr>
          <w:gridAfter w:val="1"/>
          <w:wAfter w:w="6" w:type="dxa"/>
          <w:trHeight w:val="448"/>
        </w:trPr>
        <w:tc>
          <w:tcPr>
            <w:tcW w:w="720" w:type="dxa"/>
            <w:noWrap/>
            <w:vAlign w:val="bottom"/>
          </w:tcPr>
          <w:p w:rsidR="003C1915" w:rsidRPr="0057185C" w:rsidRDefault="003C1915" w:rsidP="003C1915">
            <w:pPr>
              <w:suppressAutoHyphens/>
              <w:jc w:val="left"/>
              <w:rPr>
                <w:rFonts w:eastAsia="Calibri"/>
                <w:sz w:val="20"/>
                <w:szCs w:val="20"/>
                <w:lang w:eastAsia="ar-SA"/>
              </w:rPr>
            </w:pPr>
          </w:p>
        </w:tc>
        <w:tc>
          <w:tcPr>
            <w:tcW w:w="2116" w:type="dxa"/>
            <w:noWrap/>
          </w:tcPr>
          <w:p w:rsidR="003C1915" w:rsidRPr="0057185C" w:rsidRDefault="003C1915" w:rsidP="003C1915">
            <w:pPr>
              <w:suppressAutoHyphens/>
              <w:jc w:val="left"/>
              <w:rPr>
                <w:rFonts w:eastAsia="Calibri"/>
                <w:lang w:eastAsia="ar-SA"/>
              </w:rPr>
            </w:pPr>
            <w:r w:rsidRPr="0057185C">
              <w:rPr>
                <w:rFonts w:eastAsia="Calibri"/>
                <w:lang w:eastAsia="ar-SA"/>
              </w:rPr>
              <w:t>Расчет НМЦК:</w:t>
            </w:r>
          </w:p>
        </w:tc>
        <w:tc>
          <w:tcPr>
            <w:tcW w:w="1694" w:type="dxa"/>
            <w:noWrap/>
          </w:tcPr>
          <w:p w:rsidR="003C1915" w:rsidRPr="0057185C" w:rsidRDefault="003C1915" w:rsidP="003C1915">
            <w:pPr>
              <w:suppressAutoHyphens/>
              <w:jc w:val="left"/>
              <w:rPr>
                <w:rFonts w:eastAsia="Calibri"/>
                <w:sz w:val="20"/>
                <w:szCs w:val="20"/>
                <w:lang w:eastAsia="ar-SA"/>
              </w:rPr>
            </w:pPr>
          </w:p>
        </w:tc>
        <w:tc>
          <w:tcPr>
            <w:tcW w:w="706" w:type="dxa"/>
          </w:tcPr>
          <w:p w:rsidR="003C1915" w:rsidRPr="0057185C" w:rsidRDefault="003C1915" w:rsidP="003C1915">
            <w:pPr>
              <w:suppressAutoHyphens/>
              <w:jc w:val="left"/>
              <w:rPr>
                <w:rFonts w:eastAsia="Calibri"/>
                <w:sz w:val="20"/>
                <w:szCs w:val="20"/>
                <w:lang w:eastAsia="ar-SA"/>
              </w:rPr>
            </w:pPr>
          </w:p>
        </w:tc>
        <w:tc>
          <w:tcPr>
            <w:tcW w:w="706" w:type="dxa"/>
          </w:tcPr>
          <w:p w:rsidR="003C1915" w:rsidRPr="0057185C" w:rsidRDefault="003C1915" w:rsidP="003C1915">
            <w:pPr>
              <w:suppressAutoHyphens/>
              <w:jc w:val="left"/>
              <w:rPr>
                <w:rFonts w:eastAsia="Calibri"/>
                <w:sz w:val="20"/>
                <w:szCs w:val="20"/>
                <w:lang w:eastAsia="ar-SA"/>
              </w:rPr>
            </w:pPr>
          </w:p>
        </w:tc>
        <w:tc>
          <w:tcPr>
            <w:tcW w:w="1483" w:type="dxa"/>
            <w:noWrap/>
            <w:vAlign w:val="bottom"/>
          </w:tcPr>
          <w:p w:rsidR="003C1915" w:rsidRPr="0057185C" w:rsidRDefault="003C1915" w:rsidP="003C1915">
            <w:pPr>
              <w:suppressAutoHyphens/>
              <w:jc w:val="left"/>
              <w:rPr>
                <w:rFonts w:eastAsia="Calibri"/>
                <w:sz w:val="20"/>
                <w:szCs w:val="20"/>
                <w:lang w:eastAsia="ar-SA"/>
              </w:rPr>
            </w:pPr>
          </w:p>
        </w:tc>
        <w:tc>
          <w:tcPr>
            <w:tcW w:w="1695" w:type="dxa"/>
            <w:gridSpan w:val="2"/>
            <w:noWrap/>
            <w:vAlign w:val="bottom"/>
          </w:tcPr>
          <w:p w:rsidR="003C1915" w:rsidRPr="0057185C" w:rsidRDefault="003C1915" w:rsidP="003C1915">
            <w:pPr>
              <w:suppressAutoHyphens/>
              <w:jc w:val="left"/>
              <w:rPr>
                <w:rFonts w:eastAsia="Calibri"/>
                <w:sz w:val="20"/>
                <w:szCs w:val="20"/>
                <w:lang w:eastAsia="ar-SA"/>
              </w:rPr>
            </w:pPr>
          </w:p>
        </w:tc>
        <w:tc>
          <w:tcPr>
            <w:tcW w:w="5723" w:type="dxa"/>
            <w:gridSpan w:val="4"/>
            <w:noWrap/>
            <w:vAlign w:val="bottom"/>
          </w:tcPr>
          <w:p w:rsidR="003C1915" w:rsidRPr="0057185C" w:rsidRDefault="003C1915" w:rsidP="003C1915">
            <w:pPr>
              <w:suppressAutoHyphens/>
              <w:jc w:val="left"/>
              <w:rPr>
                <w:rFonts w:eastAsia="Calibri"/>
                <w:sz w:val="20"/>
                <w:szCs w:val="20"/>
                <w:lang w:eastAsia="ar-SA"/>
              </w:rPr>
            </w:pPr>
          </w:p>
          <w:p w:rsidR="003C1915" w:rsidRPr="0057185C" w:rsidRDefault="003C1915" w:rsidP="003C1915">
            <w:pPr>
              <w:suppressAutoHyphens/>
              <w:jc w:val="left"/>
              <w:rPr>
                <w:rFonts w:eastAsia="Calibri"/>
                <w:sz w:val="20"/>
                <w:szCs w:val="20"/>
                <w:lang w:eastAsia="ar-SA"/>
              </w:rPr>
            </w:pPr>
          </w:p>
        </w:tc>
      </w:tr>
      <w:tr w:rsidR="003C1915" w:rsidRPr="0057185C" w:rsidTr="002066EA">
        <w:trPr>
          <w:gridAfter w:val="1"/>
          <w:wAfter w:w="6" w:type="dxa"/>
          <w:trHeight w:val="854"/>
        </w:trPr>
        <w:tc>
          <w:tcPr>
            <w:tcW w:w="720"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НМЦК</w:t>
            </w:r>
          </w:p>
        </w:tc>
        <w:tc>
          <w:tcPr>
            <w:tcW w:w="2116"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694"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6"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Ед. изм.</w:t>
            </w:r>
          </w:p>
        </w:tc>
        <w:tc>
          <w:tcPr>
            <w:tcW w:w="706"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Кол-во</w:t>
            </w:r>
          </w:p>
        </w:tc>
        <w:tc>
          <w:tcPr>
            <w:tcW w:w="6642" w:type="dxa"/>
            <w:gridSpan w:val="6"/>
            <w:tcBorders>
              <w:top w:val="single" w:sz="4" w:space="0" w:color="auto"/>
              <w:left w:val="nil"/>
              <w:bottom w:val="single" w:sz="4" w:space="0" w:color="auto"/>
              <w:right w:val="single" w:sz="4" w:space="0" w:color="000000"/>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59" w:type="dxa"/>
            <w:tcBorders>
              <w:top w:val="single" w:sz="4" w:space="0" w:color="auto"/>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18"/>
                <w:szCs w:val="18"/>
                <w:lang w:eastAsia="ar-SA"/>
              </w:rPr>
            </w:pPr>
          </w:p>
        </w:tc>
      </w:tr>
      <w:tr w:rsidR="003C1915" w:rsidRPr="0057185C" w:rsidTr="002066EA">
        <w:trPr>
          <w:gridAfter w:val="1"/>
          <w:wAfter w:w="6" w:type="dxa"/>
          <w:trHeight w:val="1046"/>
        </w:trPr>
        <w:tc>
          <w:tcPr>
            <w:tcW w:w="720"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18"/>
                <w:szCs w:val="18"/>
                <w:lang w:eastAsia="ar-SA"/>
              </w:rPr>
            </w:pPr>
          </w:p>
        </w:tc>
        <w:tc>
          <w:tcPr>
            <w:tcW w:w="2116"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1694"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706"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706"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1553" w:type="dxa"/>
            <w:gridSpan w:val="2"/>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25" w:type="dxa"/>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694" w:type="dxa"/>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0" w:type="dxa"/>
            <w:gridSpan w:val="2"/>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59" w:type="dxa"/>
            <w:vMerge w:val="restart"/>
            <w:tcBorders>
              <w:top w:val="nil"/>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Сумма, руб.</w:t>
            </w:r>
          </w:p>
        </w:tc>
      </w:tr>
      <w:tr w:rsidR="003C1915" w:rsidRPr="0057185C" w:rsidTr="002066EA">
        <w:trPr>
          <w:gridAfter w:val="1"/>
          <w:wAfter w:w="6" w:type="dxa"/>
          <w:trHeight w:val="555"/>
        </w:trPr>
        <w:tc>
          <w:tcPr>
            <w:tcW w:w="720"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18"/>
                <w:szCs w:val="18"/>
                <w:lang w:eastAsia="ar-SA"/>
              </w:rPr>
            </w:pPr>
          </w:p>
        </w:tc>
        <w:tc>
          <w:tcPr>
            <w:tcW w:w="2116"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6642" w:type="dxa"/>
            <w:gridSpan w:val="6"/>
            <w:tcBorders>
              <w:top w:val="single" w:sz="4" w:space="0" w:color="auto"/>
              <w:left w:val="nil"/>
              <w:bottom w:val="single" w:sz="4" w:space="0" w:color="auto"/>
              <w:right w:val="single" w:sz="4" w:space="0" w:color="000000"/>
            </w:tcBorders>
            <w:vAlign w:val="center"/>
          </w:tcPr>
          <w:p w:rsidR="003C1915" w:rsidRPr="0057185C" w:rsidRDefault="003C1915" w:rsidP="003C1915">
            <w:pPr>
              <w:suppressAutoHyphens/>
              <w:jc w:val="center"/>
              <w:rPr>
                <w:rFonts w:eastAsia="Calibri"/>
                <w:sz w:val="18"/>
                <w:szCs w:val="18"/>
                <w:lang w:eastAsia="ar-SA"/>
              </w:rPr>
            </w:pPr>
            <w:r>
              <w:rPr>
                <w:rFonts w:eastAsia="Calibri"/>
                <w:sz w:val="18"/>
                <w:szCs w:val="18"/>
                <w:lang w:eastAsia="ar-SA"/>
              </w:rPr>
              <w:t xml:space="preserve">Цена за единицу, </w:t>
            </w:r>
            <w:r w:rsidRPr="0057185C">
              <w:rPr>
                <w:rFonts w:eastAsia="Calibri"/>
                <w:sz w:val="18"/>
                <w:szCs w:val="18"/>
                <w:lang w:eastAsia="ar-SA"/>
              </w:rPr>
              <w:t>руб.</w:t>
            </w:r>
          </w:p>
        </w:tc>
        <w:tc>
          <w:tcPr>
            <w:tcW w:w="2259" w:type="dxa"/>
            <w:vMerge/>
            <w:tcBorders>
              <w:top w:val="nil"/>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18"/>
                <w:szCs w:val="18"/>
                <w:lang w:eastAsia="ar-SA"/>
              </w:rPr>
            </w:pPr>
          </w:p>
        </w:tc>
      </w:tr>
      <w:tr w:rsidR="003C1915" w:rsidRPr="0057185C" w:rsidTr="002066EA">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1</w:t>
            </w:r>
          </w:p>
        </w:tc>
        <w:tc>
          <w:tcPr>
            <w:tcW w:w="2116" w:type="dxa"/>
            <w:tcBorders>
              <w:top w:val="single" w:sz="4" w:space="0" w:color="auto"/>
              <w:left w:val="nil"/>
              <w:bottom w:val="single" w:sz="4" w:space="0" w:color="auto"/>
              <w:right w:val="single" w:sz="4" w:space="0" w:color="auto"/>
            </w:tcBorders>
            <w:vAlign w:val="center"/>
          </w:tcPr>
          <w:p w:rsidR="003C1915" w:rsidRPr="008E2422" w:rsidRDefault="0087150E" w:rsidP="003C1915">
            <w:pPr>
              <w:jc w:val="center"/>
              <w:rPr>
                <w:rFonts w:eastAsiaTheme="minorHAnsi"/>
                <w:sz w:val="18"/>
                <w:szCs w:val="18"/>
                <w:lang w:eastAsia="en-US"/>
              </w:rPr>
            </w:pPr>
            <w:r>
              <w:rPr>
                <w:rFonts w:eastAsiaTheme="minorHAnsi"/>
                <w:sz w:val="18"/>
                <w:szCs w:val="18"/>
                <w:lang w:eastAsia="en-US"/>
              </w:rPr>
              <w:t>Шины зимние автомобильные</w:t>
            </w:r>
          </w:p>
          <w:p w:rsidR="003C1915" w:rsidRPr="00273736" w:rsidRDefault="003C1915" w:rsidP="003C1915">
            <w:pPr>
              <w:suppressAutoHyphens/>
              <w:jc w:val="left"/>
              <w:rPr>
                <w:rFonts w:eastAsia="Calibri"/>
                <w:sz w:val="18"/>
                <w:szCs w:val="18"/>
                <w:lang w:eastAsia="ar-SA"/>
              </w:rPr>
            </w:pPr>
          </w:p>
        </w:tc>
        <w:tc>
          <w:tcPr>
            <w:tcW w:w="1694" w:type="dxa"/>
            <w:tcBorders>
              <w:top w:val="single" w:sz="4" w:space="0" w:color="auto"/>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C1915" w:rsidRPr="0057185C" w:rsidRDefault="00611B5C"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06" w:type="dxa"/>
            <w:tcBorders>
              <w:top w:val="single" w:sz="4" w:space="0" w:color="auto"/>
              <w:left w:val="nil"/>
              <w:bottom w:val="single" w:sz="4" w:space="0" w:color="auto"/>
              <w:right w:val="single" w:sz="4" w:space="0" w:color="auto"/>
            </w:tcBorders>
            <w:vAlign w:val="center"/>
          </w:tcPr>
          <w:p w:rsidR="003C1915" w:rsidRPr="0057185C" w:rsidRDefault="0087150E" w:rsidP="003C1915">
            <w:pPr>
              <w:suppressAutoHyphens/>
              <w:jc w:val="center"/>
              <w:rPr>
                <w:rFonts w:eastAsia="Calibri"/>
                <w:sz w:val="20"/>
                <w:szCs w:val="20"/>
                <w:lang w:eastAsia="ar-SA"/>
              </w:rPr>
            </w:pPr>
            <w:r>
              <w:rPr>
                <w:rFonts w:eastAsia="Calibri"/>
                <w:sz w:val="20"/>
                <w:szCs w:val="20"/>
                <w:lang w:eastAsia="ar-SA"/>
              </w:rPr>
              <w:t>10</w:t>
            </w:r>
          </w:p>
        </w:tc>
        <w:tc>
          <w:tcPr>
            <w:tcW w:w="1483" w:type="dxa"/>
            <w:tcBorders>
              <w:top w:val="single" w:sz="4" w:space="0" w:color="auto"/>
              <w:left w:val="nil"/>
              <w:bottom w:val="single" w:sz="4" w:space="0" w:color="auto"/>
              <w:right w:val="single" w:sz="4" w:space="0" w:color="auto"/>
            </w:tcBorders>
            <w:vAlign w:val="center"/>
          </w:tcPr>
          <w:p w:rsidR="003C1915" w:rsidRPr="00E0062D" w:rsidRDefault="00611B5C" w:rsidP="003C1915">
            <w:pPr>
              <w:suppressAutoHyphens/>
              <w:jc w:val="center"/>
              <w:rPr>
                <w:rFonts w:eastAsia="Calibri"/>
                <w:sz w:val="18"/>
                <w:szCs w:val="18"/>
                <w:lang w:eastAsia="ar-SA"/>
              </w:rPr>
            </w:pPr>
            <w:r>
              <w:rPr>
                <w:rFonts w:eastAsia="Calibri"/>
                <w:sz w:val="18"/>
                <w:szCs w:val="18"/>
                <w:lang w:eastAsia="ar-SA"/>
              </w:rPr>
              <w:t>7 500,00</w:t>
            </w:r>
          </w:p>
        </w:tc>
        <w:tc>
          <w:tcPr>
            <w:tcW w:w="1695" w:type="dxa"/>
            <w:gridSpan w:val="2"/>
            <w:tcBorders>
              <w:top w:val="single" w:sz="4" w:space="0" w:color="auto"/>
              <w:left w:val="nil"/>
              <w:bottom w:val="single" w:sz="4" w:space="0" w:color="auto"/>
              <w:right w:val="single" w:sz="4" w:space="0" w:color="auto"/>
            </w:tcBorders>
            <w:vAlign w:val="center"/>
          </w:tcPr>
          <w:p w:rsidR="003C1915" w:rsidRPr="001F345D" w:rsidRDefault="00611B5C" w:rsidP="003C1915">
            <w:pPr>
              <w:suppressAutoHyphens/>
              <w:jc w:val="center"/>
              <w:rPr>
                <w:rFonts w:eastAsia="Calibri"/>
                <w:sz w:val="18"/>
                <w:szCs w:val="18"/>
                <w:lang w:eastAsia="ar-SA"/>
              </w:rPr>
            </w:pPr>
            <w:r>
              <w:rPr>
                <w:rFonts w:eastAsia="Calibri"/>
                <w:sz w:val="18"/>
                <w:szCs w:val="18"/>
                <w:lang w:eastAsia="ar-SA"/>
              </w:rPr>
              <w:t>8 250,00</w:t>
            </w:r>
          </w:p>
        </w:tc>
        <w:tc>
          <w:tcPr>
            <w:tcW w:w="1694" w:type="dxa"/>
            <w:tcBorders>
              <w:top w:val="single" w:sz="4" w:space="0" w:color="auto"/>
              <w:left w:val="nil"/>
              <w:bottom w:val="single" w:sz="4" w:space="0" w:color="auto"/>
              <w:right w:val="single" w:sz="4" w:space="0" w:color="auto"/>
            </w:tcBorders>
            <w:vAlign w:val="center"/>
          </w:tcPr>
          <w:p w:rsidR="003C1915" w:rsidRPr="001F345D" w:rsidRDefault="00611B5C" w:rsidP="003C1915">
            <w:pPr>
              <w:suppressAutoHyphens/>
              <w:jc w:val="center"/>
              <w:rPr>
                <w:rFonts w:eastAsia="Calibri"/>
                <w:sz w:val="18"/>
                <w:szCs w:val="18"/>
                <w:lang w:eastAsia="ar-SA"/>
              </w:rPr>
            </w:pPr>
            <w:r>
              <w:rPr>
                <w:rFonts w:eastAsia="Calibri"/>
                <w:sz w:val="18"/>
                <w:szCs w:val="18"/>
                <w:lang w:eastAsia="ar-SA"/>
              </w:rPr>
              <w:t>8 750,00</w:t>
            </w:r>
          </w:p>
        </w:tc>
        <w:tc>
          <w:tcPr>
            <w:tcW w:w="1770" w:type="dxa"/>
            <w:gridSpan w:val="2"/>
            <w:tcBorders>
              <w:top w:val="single" w:sz="4" w:space="0" w:color="auto"/>
              <w:left w:val="nil"/>
              <w:bottom w:val="single" w:sz="4" w:space="0" w:color="auto"/>
              <w:right w:val="single" w:sz="4" w:space="0" w:color="auto"/>
            </w:tcBorders>
            <w:vAlign w:val="center"/>
          </w:tcPr>
          <w:p w:rsidR="003C1915" w:rsidRPr="001F345D" w:rsidRDefault="00611B5C" w:rsidP="003C1915">
            <w:pPr>
              <w:suppressAutoHyphens/>
              <w:jc w:val="center"/>
              <w:rPr>
                <w:rFonts w:eastAsia="Calibri"/>
                <w:sz w:val="18"/>
                <w:szCs w:val="18"/>
                <w:lang w:eastAsia="ar-SA"/>
              </w:rPr>
            </w:pPr>
            <w:r>
              <w:rPr>
                <w:rFonts w:eastAsia="Calibri"/>
                <w:sz w:val="18"/>
                <w:szCs w:val="18"/>
                <w:lang w:eastAsia="ar-SA"/>
              </w:rPr>
              <w:t>8 166,67</w:t>
            </w:r>
          </w:p>
        </w:tc>
        <w:tc>
          <w:tcPr>
            <w:tcW w:w="2259" w:type="dxa"/>
            <w:tcBorders>
              <w:top w:val="single" w:sz="4" w:space="0" w:color="auto"/>
              <w:left w:val="nil"/>
              <w:bottom w:val="single" w:sz="4" w:space="0" w:color="auto"/>
              <w:right w:val="single" w:sz="4" w:space="0" w:color="auto"/>
            </w:tcBorders>
            <w:vAlign w:val="center"/>
          </w:tcPr>
          <w:p w:rsidR="003C1915" w:rsidRPr="001F345D" w:rsidRDefault="00611B5C" w:rsidP="003C1915">
            <w:pPr>
              <w:suppressAutoHyphens/>
              <w:jc w:val="center"/>
              <w:rPr>
                <w:rFonts w:eastAsia="Calibri"/>
                <w:sz w:val="18"/>
                <w:szCs w:val="18"/>
                <w:lang w:eastAsia="ar-SA"/>
              </w:rPr>
            </w:pPr>
            <w:r>
              <w:rPr>
                <w:rFonts w:eastAsia="Calibri"/>
                <w:sz w:val="18"/>
                <w:szCs w:val="18"/>
                <w:lang w:eastAsia="ar-SA"/>
              </w:rPr>
              <w:t>81 666,70</w:t>
            </w:r>
          </w:p>
        </w:tc>
      </w:tr>
    </w:tbl>
    <w:p w:rsidR="003C1915" w:rsidRPr="0057185C" w:rsidRDefault="003C1915" w:rsidP="003C1915">
      <w:pPr>
        <w:suppressAutoHyphens/>
        <w:jc w:val="center"/>
        <w:rPr>
          <w:rFonts w:eastAsia="Calibri"/>
          <w:b/>
          <w:sz w:val="26"/>
          <w:szCs w:val="26"/>
          <w:lang w:eastAsia="ar-SA"/>
        </w:rPr>
      </w:pPr>
    </w:p>
    <w:p w:rsidR="003C1915" w:rsidRPr="00273736" w:rsidRDefault="003C1915" w:rsidP="003C1915">
      <w:pPr>
        <w:pStyle w:val="7"/>
        <w:shd w:val="clear" w:color="auto" w:fill="auto"/>
        <w:tabs>
          <w:tab w:val="left" w:pos="1090"/>
        </w:tabs>
        <w:spacing w:before="0" w:line="240" w:lineRule="auto"/>
        <w:jc w:val="both"/>
        <w:rPr>
          <w:rFonts w:ascii="Times New Roman" w:hAnsi="Times New Roman" w:cs="Times New Roman"/>
          <w:sz w:val="18"/>
        </w:rPr>
        <w:sectPr w:rsidR="003C1915" w:rsidRPr="00273736" w:rsidSect="003C1915">
          <w:pgSz w:w="16838" w:h="11906" w:orient="landscape"/>
          <w:pgMar w:top="0" w:right="1134" w:bottom="993" w:left="1134" w:header="709" w:footer="709" w:gutter="0"/>
          <w:cols w:space="708"/>
          <w:docGrid w:linePitch="360"/>
        </w:sect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обязательных платежей, которые </w:t>
      </w:r>
      <w:r>
        <w:rPr>
          <w:rFonts w:ascii="Times New Roman" w:hAnsi="Times New Roman" w:cs="Times New Roman"/>
          <w:sz w:val="18"/>
        </w:rPr>
        <w:t>Поставщик</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r>
        <w:rPr>
          <w:rFonts w:ascii="Times New Roman" w:hAnsi="Times New Roman" w:cs="Times New Roman"/>
          <w:sz w:val="18"/>
        </w:rPr>
        <w:t xml:space="preserve"> </w:t>
      </w:r>
      <w:r w:rsidRPr="00DD4A13">
        <w:rPr>
          <w:rFonts w:ascii="Times New Roman" w:hAnsi="Times New Roman" w:cs="Times New Roman"/>
          <w:sz w:val="18"/>
        </w:rPr>
        <w:t xml:space="preserve">Неучтенные затраты </w:t>
      </w:r>
      <w:r>
        <w:rPr>
          <w:rFonts w:ascii="Times New Roman" w:hAnsi="Times New Roman" w:cs="Times New Roman"/>
          <w:sz w:val="18"/>
        </w:rPr>
        <w:t>Поставщика</w:t>
      </w:r>
      <w:r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 контракта, не подлежат оплате З</w:t>
      </w:r>
      <w:r>
        <w:rPr>
          <w:rFonts w:ascii="Times New Roman" w:hAnsi="Times New Roman" w:cs="Times New Roman"/>
          <w:sz w:val="18"/>
        </w:rPr>
        <w:t>аказчиком</w:t>
      </w:r>
      <w:r>
        <w:rPr>
          <w:sz w:val="22"/>
          <w:szCs w:val="22"/>
        </w:rPr>
        <w:tab/>
      </w: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276C2F" w:rsidRDefault="00276C2F" w:rsidP="00864FC0">
      <w:pPr>
        <w:jc w:val="center"/>
        <w:rPr>
          <w:b/>
          <w:color w:val="000000"/>
        </w:rPr>
      </w:pPr>
    </w:p>
    <w:p w:rsidR="00F90BE1" w:rsidRPr="00F90BE1" w:rsidRDefault="00F90BE1" w:rsidP="00F90BE1">
      <w:pPr>
        <w:jc w:val="center"/>
        <w:rPr>
          <w:rFonts w:eastAsiaTheme="minorHAnsi"/>
          <w:b/>
          <w:szCs w:val="28"/>
          <w:lang w:eastAsia="en-US"/>
        </w:rPr>
      </w:pPr>
      <w:r w:rsidRPr="00F90BE1">
        <w:rPr>
          <w:rFonts w:eastAsiaTheme="minorHAnsi"/>
          <w:b/>
          <w:szCs w:val="28"/>
          <w:lang w:eastAsia="en-US"/>
        </w:rPr>
        <w:t>Контракт № _____</w:t>
      </w:r>
    </w:p>
    <w:p w:rsidR="00F90BE1" w:rsidRPr="00F90BE1" w:rsidRDefault="00F90BE1" w:rsidP="00F90BE1">
      <w:pPr>
        <w:jc w:val="center"/>
        <w:rPr>
          <w:rFonts w:eastAsiaTheme="minorHAnsi"/>
          <w:b/>
          <w:szCs w:val="28"/>
          <w:lang w:eastAsia="en-US"/>
        </w:rPr>
      </w:pPr>
      <w:r w:rsidRPr="00F90BE1">
        <w:rPr>
          <w:rFonts w:eastAsiaTheme="minorHAnsi"/>
          <w:b/>
          <w:szCs w:val="28"/>
          <w:lang w:eastAsia="en-US"/>
        </w:rPr>
        <w:t xml:space="preserve"> на приобретение </w:t>
      </w:r>
      <w:r w:rsidR="00042306">
        <w:rPr>
          <w:rFonts w:eastAsiaTheme="minorHAnsi"/>
          <w:b/>
          <w:szCs w:val="28"/>
          <w:lang w:eastAsia="en-US"/>
        </w:rPr>
        <w:t>автомобильных шин</w:t>
      </w:r>
    </w:p>
    <w:p w:rsidR="00F90BE1" w:rsidRPr="00F90BE1" w:rsidRDefault="00F90BE1" w:rsidP="00F90BE1">
      <w:pPr>
        <w:jc w:val="center"/>
        <w:rPr>
          <w:rFonts w:eastAsiaTheme="minorHAnsi"/>
          <w:b/>
          <w:sz w:val="28"/>
          <w:szCs w:val="28"/>
          <w:lang w:eastAsia="en-US"/>
        </w:rPr>
      </w:pPr>
    </w:p>
    <w:p w:rsidR="00F90BE1" w:rsidRPr="00F90BE1" w:rsidRDefault="00F90BE1" w:rsidP="00F90BE1">
      <w:pPr>
        <w:rPr>
          <w:rFonts w:eastAsiaTheme="minorHAnsi"/>
          <w:lang w:eastAsia="en-US"/>
        </w:rPr>
      </w:pPr>
      <w:r w:rsidRPr="00F90BE1">
        <w:rPr>
          <w:rFonts w:eastAsiaTheme="minorHAnsi"/>
          <w:lang w:eastAsia="en-US"/>
        </w:rPr>
        <w:t>г. Благовещенск</w:t>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t xml:space="preserve">         </w:t>
      </w:r>
      <w:proofErr w:type="gramStart"/>
      <w:r w:rsidRPr="00F90BE1">
        <w:rPr>
          <w:rFonts w:eastAsiaTheme="minorHAnsi"/>
          <w:lang w:eastAsia="en-US"/>
        </w:rPr>
        <w:t xml:space="preserve">   «</w:t>
      </w:r>
      <w:proofErr w:type="gramEnd"/>
      <w:r w:rsidRPr="00F90BE1">
        <w:rPr>
          <w:rFonts w:eastAsiaTheme="minorHAnsi"/>
          <w:lang w:eastAsia="en-US"/>
        </w:rPr>
        <w:t>___» ________2017г.</w:t>
      </w:r>
    </w:p>
    <w:p w:rsidR="00F90BE1" w:rsidRPr="00F90BE1" w:rsidRDefault="00F90BE1" w:rsidP="00F90BE1">
      <w:pPr>
        <w:rPr>
          <w:rFonts w:eastAsiaTheme="minorHAnsi"/>
          <w:lang w:eastAsia="en-US"/>
        </w:rPr>
      </w:pPr>
    </w:p>
    <w:p w:rsidR="00F90BE1" w:rsidRPr="00F90BE1" w:rsidRDefault="00F90BE1" w:rsidP="00F90BE1">
      <w:pPr>
        <w:widowControl w:val="0"/>
        <w:ind w:left="20" w:right="20" w:firstLine="680"/>
        <w:rPr>
          <w:lang w:eastAsia="en-US"/>
        </w:rPr>
      </w:pPr>
      <w:r w:rsidRPr="00F90BE1">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F90BE1">
        <w:rPr>
          <w:bCs/>
          <w:color w:val="000000"/>
          <w:shd w:val="clear" w:color="auto" w:fill="FFFFFF"/>
          <w:lang w:eastAsia="en-US"/>
        </w:rPr>
        <w:t xml:space="preserve">«Заказчик», </w:t>
      </w:r>
      <w:r w:rsidRPr="00F90BE1">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___________________________________________________________________, именуемое</w:t>
      </w:r>
    </w:p>
    <w:p w:rsidR="00F90BE1" w:rsidRPr="00F90BE1" w:rsidRDefault="00F90BE1" w:rsidP="00F90BE1">
      <w:pPr>
        <w:widowControl w:val="0"/>
        <w:tabs>
          <w:tab w:val="left" w:leader="underscore" w:pos="6318"/>
        </w:tabs>
        <w:ind w:left="20"/>
        <w:rPr>
          <w:lang w:eastAsia="en-US"/>
        </w:rPr>
      </w:pPr>
      <w:r w:rsidRPr="00F90BE1">
        <w:rPr>
          <w:lang w:eastAsia="en-US"/>
        </w:rPr>
        <w:t xml:space="preserve">в дальнейшем </w:t>
      </w:r>
      <w:r w:rsidRPr="00F90BE1">
        <w:rPr>
          <w:bCs/>
          <w:color w:val="000000"/>
          <w:shd w:val="clear" w:color="auto" w:fill="FFFFFF"/>
          <w:lang w:eastAsia="en-US"/>
        </w:rPr>
        <w:t xml:space="preserve">«Поставщик», </w:t>
      </w:r>
      <w:r w:rsidRPr="00F90BE1">
        <w:rPr>
          <w:lang w:eastAsia="en-US"/>
        </w:rPr>
        <w:t xml:space="preserve">в лице _________________, действующего на основании _______, с другой стороны, вместе именуемые в дальнейшем </w:t>
      </w:r>
      <w:r w:rsidRPr="00F90BE1">
        <w:rPr>
          <w:bCs/>
          <w:color w:val="000000"/>
          <w:shd w:val="clear" w:color="auto" w:fill="FFFFFF"/>
          <w:lang w:eastAsia="en-US"/>
        </w:rPr>
        <w:t xml:space="preserve">«Стороны», </w:t>
      </w:r>
      <w:r w:rsidRPr="00F90BE1">
        <w:rPr>
          <w:lang w:eastAsia="en-US"/>
        </w:rPr>
        <w:t xml:space="preserve">на основании протокола </w:t>
      </w:r>
      <w:r w:rsidRPr="00F90BE1">
        <w:rPr>
          <w:rFonts w:eastAsiaTheme="minorHAnsi"/>
          <w:lang w:eastAsia="en-US"/>
        </w:rPr>
        <w:t>подведения итогов электронного аукциона</w:t>
      </w:r>
      <w:r w:rsidRPr="00F90BE1">
        <w:rPr>
          <w:lang w:eastAsia="en-US"/>
        </w:rPr>
        <w:t>/протокола рассмотрения единственной заявки на участие в аукционе № ____ от ______, заключили настоящий контракт (далее - Контракт) о нижеследующем:</w:t>
      </w:r>
    </w:p>
    <w:p w:rsidR="00F90BE1" w:rsidRPr="00F90BE1" w:rsidRDefault="00F90BE1" w:rsidP="00F90BE1">
      <w:pPr>
        <w:widowControl w:val="0"/>
        <w:tabs>
          <w:tab w:val="left" w:leader="underscore" w:pos="6318"/>
        </w:tabs>
        <w:ind w:left="20"/>
        <w:rPr>
          <w:lang w:eastAsia="en-US"/>
        </w:rPr>
      </w:pPr>
    </w:p>
    <w:p w:rsidR="00F90BE1" w:rsidRDefault="00F90BE1" w:rsidP="00F90BE1">
      <w:pPr>
        <w:widowControl w:val="0"/>
        <w:numPr>
          <w:ilvl w:val="0"/>
          <w:numId w:val="26"/>
        </w:numPr>
        <w:tabs>
          <w:tab w:val="left" w:pos="221"/>
        </w:tabs>
        <w:spacing w:after="160" w:line="259" w:lineRule="auto"/>
        <w:contextualSpacing/>
        <w:jc w:val="center"/>
        <w:rPr>
          <w:b/>
          <w:bCs/>
          <w:lang w:eastAsia="en-US"/>
        </w:rPr>
      </w:pPr>
      <w:r w:rsidRPr="00F90BE1">
        <w:rPr>
          <w:b/>
          <w:bCs/>
          <w:lang w:eastAsia="en-US"/>
        </w:rPr>
        <w:t>Предмет Контракта</w:t>
      </w:r>
    </w:p>
    <w:p w:rsidR="00F90BE1" w:rsidRDefault="00F90BE1" w:rsidP="000B527F">
      <w:pPr>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Поставщик обязуется поставить </w:t>
      </w:r>
      <w:r w:rsidR="00927017">
        <w:rPr>
          <w:rFonts w:eastAsiaTheme="minorHAnsi"/>
          <w:lang w:eastAsia="en-US"/>
        </w:rPr>
        <w:t>автошины для легкового автотранспорта (далее – Товар)</w:t>
      </w:r>
      <w:r w:rsidRPr="00F90BE1">
        <w:rPr>
          <w:rFonts w:eastAsiaTheme="minorHAnsi"/>
          <w:lang w:eastAsia="en-US"/>
        </w:rPr>
        <w:t>, согласно Техническому заданию (Приложение № 1 к настоящему контракту)</w:t>
      </w:r>
      <w:r w:rsidR="00927017">
        <w:rPr>
          <w:rFonts w:eastAsiaTheme="minorHAnsi"/>
          <w:lang w:eastAsia="en-US"/>
        </w:rPr>
        <w:t xml:space="preserve"> и Спецификации (Приложение № 3 к настоящему контракту)</w:t>
      </w:r>
      <w:r w:rsidRPr="00F90BE1">
        <w:rPr>
          <w:rFonts w:eastAsiaTheme="minorHAnsi"/>
          <w:lang w:eastAsia="en-US"/>
        </w:rPr>
        <w:t>, в установленный Контрактом срок</w:t>
      </w:r>
      <w:r w:rsidRPr="00F90BE1">
        <w:rPr>
          <w:rFonts w:eastAsiaTheme="minorHAnsi"/>
          <w:i/>
          <w:lang w:eastAsia="en-US"/>
        </w:rPr>
        <w:t xml:space="preserve">, </w:t>
      </w:r>
      <w:r w:rsidRPr="00F90BE1">
        <w:rPr>
          <w:rFonts w:eastAsiaTheme="minorHAnsi"/>
          <w:lang w:eastAsia="en-US"/>
        </w:rPr>
        <w:t>а Заказчик обязуется обеспечить его оплату.</w:t>
      </w:r>
    </w:p>
    <w:p w:rsidR="00DA5B87" w:rsidRPr="00DA5B87" w:rsidRDefault="00DA5B87" w:rsidP="000B527F">
      <w:pPr>
        <w:numPr>
          <w:ilvl w:val="1"/>
          <w:numId w:val="26"/>
        </w:numPr>
        <w:autoSpaceDE w:val="0"/>
        <w:autoSpaceDN w:val="0"/>
        <w:adjustRightInd w:val="0"/>
        <w:spacing w:line="259" w:lineRule="auto"/>
        <w:ind w:left="0" w:firstLine="709"/>
        <w:rPr>
          <w:rFonts w:eastAsiaTheme="minorHAnsi"/>
          <w:lang w:eastAsia="en-US"/>
        </w:rPr>
      </w:pPr>
      <w:r>
        <w:t>В</w:t>
      </w:r>
      <w:r w:rsidRPr="003E579A">
        <w:t>есь поставляемый товар должен быть новым товаром</w:t>
      </w:r>
      <w:r>
        <w:t xml:space="preserve"> </w:t>
      </w:r>
      <w:r w:rsidRPr="00CC506C">
        <w:rPr>
          <w:color w:val="000000"/>
        </w:rPr>
        <w:t xml:space="preserve">(товар, который не был </w:t>
      </w:r>
      <w:r>
        <w:rPr>
          <w:color w:val="000000"/>
        </w:rPr>
        <w:t xml:space="preserve">                        </w:t>
      </w:r>
      <w:r w:rsidRPr="00CC506C">
        <w:rPr>
          <w:color w:val="000000"/>
        </w:rPr>
        <w:t>в употреблении, не прошел ремонт, в том числе восстановление, замену составных частей, восстановления потребите</w:t>
      </w:r>
      <w:r>
        <w:rPr>
          <w:color w:val="000000"/>
        </w:rPr>
        <w:t xml:space="preserve">льских свойств), </w:t>
      </w:r>
      <w:r w:rsidRPr="00771E09">
        <w:t>изготовленным не ранее 201</w:t>
      </w:r>
      <w:r w:rsidRPr="00170736">
        <w:t>7</w:t>
      </w:r>
      <w:r>
        <w:t xml:space="preserve"> года.  </w:t>
      </w:r>
    </w:p>
    <w:p w:rsidR="00DA5B87" w:rsidRPr="00F90BE1" w:rsidRDefault="00DA5B87" w:rsidP="000B527F">
      <w:pPr>
        <w:numPr>
          <w:ilvl w:val="1"/>
          <w:numId w:val="26"/>
        </w:numPr>
        <w:autoSpaceDE w:val="0"/>
        <w:autoSpaceDN w:val="0"/>
        <w:adjustRightInd w:val="0"/>
        <w:spacing w:line="259" w:lineRule="auto"/>
        <w:ind w:left="0" w:firstLine="709"/>
        <w:rPr>
          <w:rFonts w:eastAsiaTheme="minorHAnsi"/>
          <w:lang w:eastAsia="en-US"/>
        </w:rPr>
      </w:pPr>
      <w:r w:rsidRPr="00771E09">
        <w:t>На внешней и внутренней поверхности изделий не долж</w:t>
      </w:r>
      <w:r>
        <w:t>но быть производственных дефектов, повреждений. Товар должен находиться в исправном состоянии, отвечающем требованиям, предъявляемым к данному виду товаров. Качество и комплектность поставляемого товара должны соответствовать действующим требованиям государственных стандартов, конкретным показателям, техническим требованиям, изложенным в настоящей документации, а товар, подлежащий в соответствии с законодательством Российской Федерации обязательной сертификации, должен иметь сертификат соответствия.</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F90BE1" w:rsidRPr="00DA5B87" w:rsidRDefault="00F90BE1" w:rsidP="00DA5B87">
      <w:pPr>
        <w:pStyle w:val="a5"/>
        <w:widowControl w:val="0"/>
        <w:numPr>
          <w:ilvl w:val="1"/>
          <w:numId w:val="26"/>
        </w:numPr>
        <w:autoSpaceDE w:val="0"/>
        <w:autoSpaceDN w:val="0"/>
        <w:adjustRightInd w:val="0"/>
        <w:spacing w:line="259" w:lineRule="auto"/>
        <w:ind w:left="1134"/>
        <w:rPr>
          <w:rFonts w:eastAsiaTheme="minorHAnsi"/>
          <w:lang w:eastAsia="en-US"/>
        </w:rPr>
      </w:pPr>
      <w:r w:rsidRPr="00DA5B87">
        <w:rPr>
          <w:rFonts w:eastAsiaTheme="minorHAnsi"/>
          <w:lang w:eastAsia="en-US"/>
        </w:rPr>
        <w:t xml:space="preserve">Место поставки товара: 675000, Амурская область, г. Благовещенск, ул. Амурская, </w:t>
      </w:r>
      <w:r w:rsidR="00DA5B87" w:rsidRPr="00DA5B87">
        <w:rPr>
          <w:rFonts w:eastAsiaTheme="minorHAnsi"/>
          <w:lang w:eastAsia="en-US"/>
        </w:rPr>
        <w:t>85</w:t>
      </w:r>
      <w:r w:rsidRPr="00DA5B87">
        <w:rPr>
          <w:rFonts w:eastAsiaTheme="minorHAnsi"/>
          <w:lang w:eastAsia="en-US"/>
        </w:rPr>
        <w:t>.</w:t>
      </w:r>
    </w:p>
    <w:p w:rsidR="00F90BE1" w:rsidRPr="00F90BE1" w:rsidRDefault="00F90BE1" w:rsidP="000B527F">
      <w:pPr>
        <w:widowControl w:val="0"/>
        <w:tabs>
          <w:tab w:val="left" w:pos="221"/>
        </w:tabs>
        <w:rPr>
          <w:bCs/>
          <w:lang w:eastAsia="en-US"/>
        </w:rPr>
      </w:pPr>
    </w:p>
    <w:p w:rsidR="00F90BE1" w:rsidRDefault="00F90BE1" w:rsidP="00F90BE1">
      <w:pPr>
        <w:widowControl w:val="0"/>
        <w:numPr>
          <w:ilvl w:val="0"/>
          <w:numId w:val="21"/>
        </w:numPr>
        <w:tabs>
          <w:tab w:val="left" w:pos="426"/>
          <w:tab w:val="left" w:pos="3058"/>
        </w:tabs>
        <w:spacing w:after="160" w:line="259" w:lineRule="auto"/>
        <w:contextualSpacing/>
        <w:jc w:val="center"/>
        <w:rPr>
          <w:b/>
          <w:bCs/>
          <w:lang w:eastAsia="en-US"/>
        </w:rPr>
      </w:pPr>
      <w:r w:rsidRPr="00F90BE1">
        <w:rPr>
          <w:b/>
          <w:bCs/>
          <w:lang w:eastAsia="en-US"/>
        </w:rPr>
        <w:t>Цена Контракта и порядок расчетов</w:t>
      </w:r>
    </w:p>
    <w:p w:rsidR="00F90BE1" w:rsidRPr="00F90BE1" w:rsidRDefault="00F90BE1" w:rsidP="00DD2B30">
      <w:pPr>
        <w:widowControl w:val="0"/>
        <w:numPr>
          <w:ilvl w:val="1"/>
          <w:numId w:val="21"/>
        </w:numPr>
        <w:tabs>
          <w:tab w:val="left" w:pos="1134"/>
        </w:tabs>
        <w:spacing w:line="259" w:lineRule="auto"/>
        <w:ind w:left="0" w:right="20" w:firstLine="709"/>
        <w:rPr>
          <w:bCs/>
          <w:color w:val="000000"/>
          <w:shd w:val="clear" w:color="auto" w:fill="FFFFFF"/>
          <w:lang w:eastAsia="en-US"/>
        </w:rPr>
      </w:pPr>
      <w:r w:rsidRPr="00F90BE1">
        <w:rPr>
          <w:lang w:eastAsia="en-US"/>
        </w:rPr>
        <w:t xml:space="preserve">Цена настоящего Контракта составляет </w:t>
      </w:r>
      <w:r w:rsidRPr="00F90BE1">
        <w:rPr>
          <w:b/>
          <w:bCs/>
          <w:color w:val="000000"/>
          <w:shd w:val="clear" w:color="auto" w:fill="FFFFFF"/>
          <w:lang w:eastAsia="en-US"/>
        </w:rPr>
        <w:t>_______(_________) 00 копеек</w:t>
      </w:r>
      <w:r w:rsidRPr="00F90BE1">
        <w:rPr>
          <w:bCs/>
          <w:color w:val="000000"/>
          <w:shd w:val="clear" w:color="auto" w:fill="FFFFFF"/>
          <w:lang w:eastAsia="en-US"/>
        </w:rPr>
        <w:t xml:space="preserve">, </w:t>
      </w:r>
      <w:r w:rsidRPr="00F90BE1">
        <w:rPr>
          <w:rFonts w:eastAsiaTheme="minorHAnsi"/>
          <w:bCs/>
          <w:color w:val="000000"/>
          <w:shd w:val="clear" w:color="auto" w:fill="FFFFFF"/>
          <w:lang w:eastAsia="en-US"/>
        </w:rPr>
        <w:t xml:space="preserve">(с учетом НДС / НДС не облагается). </w:t>
      </w:r>
      <w:r w:rsidRPr="00F90BE1">
        <w:rPr>
          <w:rFonts w:asciiTheme="minorHAnsi" w:eastAsiaTheme="minorHAnsi" w:hAnsiTheme="minorHAnsi" w:cstheme="minorBidi"/>
          <w:bCs/>
          <w:color w:val="000000"/>
          <w:shd w:val="clear" w:color="auto" w:fill="FFFFFF"/>
          <w:lang w:eastAsia="en-US"/>
        </w:rPr>
        <w:t xml:space="preserve"> </w:t>
      </w:r>
      <w:r w:rsidRPr="00F90BE1">
        <w:rPr>
          <w:lang w:eastAsia="en-US"/>
        </w:rPr>
        <w:t>Цена является твердой и изменению не подлежит.</w:t>
      </w:r>
    </w:p>
    <w:p w:rsidR="00F90BE1" w:rsidRPr="00F90BE1" w:rsidRDefault="00F90BE1" w:rsidP="000B527F">
      <w:pPr>
        <w:widowControl w:val="0"/>
        <w:numPr>
          <w:ilvl w:val="1"/>
          <w:numId w:val="21"/>
        </w:numPr>
        <w:tabs>
          <w:tab w:val="left" w:pos="1124"/>
        </w:tabs>
        <w:spacing w:line="259" w:lineRule="auto"/>
        <w:ind w:left="0" w:right="20" w:firstLine="709"/>
        <w:rPr>
          <w:lang w:eastAsia="en-US"/>
        </w:rPr>
      </w:pPr>
      <w:r w:rsidRPr="00F90BE1">
        <w:rPr>
          <w:spacing w:val="-3"/>
          <w:lang w:eastAsia="en-US"/>
        </w:rPr>
        <w:t>Оплата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Заказчику отчетных документов (счет, счет-фактура, подписанный сторонами Акт приемки-передачи товара</w:t>
      </w:r>
      <w:r w:rsidR="00CB18D6">
        <w:rPr>
          <w:spacing w:val="-3"/>
          <w:lang w:eastAsia="en-US"/>
        </w:rPr>
        <w:t>, товарная накладная</w:t>
      </w:r>
      <w:r w:rsidRPr="00F90BE1">
        <w:rPr>
          <w:spacing w:val="-3"/>
          <w:lang w:eastAsia="en-US"/>
        </w:rPr>
        <w:t>). Авансирование не предусмотрено.</w:t>
      </w:r>
    </w:p>
    <w:p w:rsidR="00F90BE1" w:rsidRPr="00F90BE1" w:rsidRDefault="00F90BE1" w:rsidP="000B527F">
      <w:pPr>
        <w:numPr>
          <w:ilvl w:val="1"/>
          <w:numId w:val="21"/>
        </w:numPr>
        <w:tabs>
          <w:tab w:val="left" w:pos="1134"/>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Заказчик осуществляет оплату услуг по настоящему Контракту из </w:t>
      </w:r>
      <w:proofErr w:type="gramStart"/>
      <w:r w:rsidRPr="00F90BE1">
        <w:rPr>
          <w:rFonts w:eastAsiaTheme="minorHAnsi"/>
          <w:lang w:eastAsia="en-US"/>
        </w:rPr>
        <w:t>средств</w:t>
      </w:r>
      <w:proofErr w:type="gramEnd"/>
      <w:r w:rsidRPr="00F90BE1">
        <w:rPr>
          <w:rFonts w:eastAsiaTheme="minorHAnsi"/>
          <w:lang w:eastAsia="en-US"/>
        </w:rPr>
        <w:t xml:space="preserve"> НО «Фонд капремонта МКД области».</w:t>
      </w:r>
    </w:p>
    <w:p w:rsidR="00F90BE1" w:rsidRPr="00F90BE1" w:rsidRDefault="00F90BE1" w:rsidP="000B527F">
      <w:pPr>
        <w:autoSpaceDE w:val="0"/>
        <w:autoSpaceDN w:val="0"/>
        <w:adjustRightInd w:val="0"/>
        <w:spacing w:line="259" w:lineRule="auto"/>
        <w:ind w:firstLine="709"/>
        <w:rPr>
          <w:rFonts w:eastAsia="Calibri"/>
          <w:lang w:eastAsia="en-US"/>
        </w:rPr>
      </w:pPr>
      <w:r w:rsidRPr="00F90BE1">
        <w:rPr>
          <w:rFonts w:eastAsiaTheme="minorHAnsi"/>
          <w:lang w:eastAsia="en-US"/>
        </w:rPr>
        <w:lastRenderedPageBreak/>
        <w:t xml:space="preserve">2.4. </w:t>
      </w:r>
      <w:r w:rsidRPr="00F90BE1">
        <w:rPr>
          <w:rFonts w:eastAsia="Calibri"/>
          <w:lang w:eastAsia="en-US"/>
        </w:rPr>
        <w:t>Для проверки поставленных Поставщиком Товаров,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F90BE1" w:rsidRPr="00F90BE1" w:rsidRDefault="00F90BE1" w:rsidP="000B527F">
      <w:pPr>
        <w:numPr>
          <w:ilvl w:val="1"/>
          <w:numId w:val="24"/>
        </w:numPr>
        <w:suppressAutoHyphens/>
        <w:autoSpaceDE w:val="0"/>
        <w:autoSpaceDN w:val="0"/>
        <w:adjustRightInd w:val="0"/>
        <w:spacing w:after="160" w:line="259" w:lineRule="auto"/>
        <w:ind w:left="0" w:firstLine="709"/>
        <w:contextualSpacing/>
        <w:rPr>
          <w:rFonts w:eastAsia="Calibri"/>
          <w:lang w:eastAsia="en-US"/>
        </w:rPr>
      </w:pPr>
      <w:r w:rsidRPr="00F90BE1">
        <w:rPr>
          <w:rFonts w:eastAsia="Calibri"/>
          <w:lang w:eastAsia="en-US"/>
        </w:rPr>
        <w:t>В случае, если по результатам такой экспертизы установлены нарушения требований контракта, не препятствующие приемке Товара, в заключении могут содержаться предложения об устранении данных нарушений, в том числе с указанием срока их устранения.</w:t>
      </w:r>
    </w:p>
    <w:p w:rsidR="00F90BE1" w:rsidRPr="00F90BE1" w:rsidRDefault="00F90BE1" w:rsidP="000B527F">
      <w:pPr>
        <w:numPr>
          <w:ilvl w:val="1"/>
          <w:numId w:val="24"/>
        </w:numPr>
        <w:suppressAutoHyphens/>
        <w:autoSpaceDE w:val="0"/>
        <w:autoSpaceDN w:val="0"/>
        <w:adjustRightInd w:val="0"/>
        <w:spacing w:after="160" w:line="259" w:lineRule="auto"/>
        <w:ind w:left="0" w:firstLine="709"/>
        <w:contextualSpacing/>
        <w:rPr>
          <w:rFonts w:eastAsia="Calibri"/>
          <w:lang w:eastAsia="en-US"/>
        </w:rPr>
      </w:pPr>
      <w:r w:rsidRPr="00F90BE1">
        <w:rPr>
          <w:rFonts w:eastAsia="Calibri"/>
          <w:lang w:eastAsia="en-US"/>
        </w:rPr>
        <w:t>Заказчик вправе не отказывать в приемке Товара в случае выявления несоответствия такого Товара условиям контракта, если выявленное несоответствие не препятствует приемке Товара и устранено Поставщиком.</w:t>
      </w:r>
    </w:p>
    <w:p w:rsidR="00F90BE1" w:rsidRPr="00F90BE1" w:rsidRDefault="00F90BE1" w:rsidP="000B527F">
      <w:pPr>
        <w:suppressAutoHyphens/>
        <w:autoSpaceDE w:val="0"/>
        <w:autoSpaceDN w:val="0"/>
        <w:adjustRightInd w:val="0"/>
        <w:spacing w:line="259" w:lineRule="auto"/>
        <w:ind w:firstLine="567"/>
        <w:rPr>
          <w:rFonts w:eastAsia="Calibri"/>
          <w:lang w:eastAsia="en-US"/>
        </w:rPr>
      </w:pPr>
      <w:r w:rsidRPr="00F90BE1">
        <w:rPr>
          <w:rFonts w:eastAsia="Calibri"/>
          <w:lang w:eastAsia="en-US"/>
        </w:rPr>
        <w:t xml:space="preserve">  2.7.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90BE1" w:rsidRPr="00F90BE1" w:rsidRDefault="00F90BE1" w:rsidP="000B527F">
      <w:pPr>
        <w:spacing w:line="259" w:lineRule="auto"/>
        <w:ind w:firstLine="567"/>
        <w:contextualSpacing/>
        <w:rPr>
          <w:rFonts w:eastAsia="Calibri"/>
          <w:b/>
          <w:lang w:eastAsia="ar-SA"/>
        </w:rPr>
      </w:pPr>
      <w:r w:rsidRPr="00F90BE1">
        <w:rPr>
          <w:rFonts w:eastAsia="Calibri"/>
          <w:lang w:eastAsia="en-US"/>
        </w:rPr>
        <w:t xml:space="preserve">  2.8. </w:t>
      </w:r>
      <w:r w:rsidRPr="00F90BE1">
        <w:rPr>
          <w:rFonts w:eastAsia="Calibri"/>
          <w:lang w:eastAsia="ar-SA"/>
        </w:rPr>
        <w:t>Расчет за поставку Товара, осуществляется Заказчиком по ре</w:t>
      </w:r>
      <w:r w:rsidR="007835CF">
        <w:rPr>
          <w:rFonts w:eastAsia="Calibri"/>
          <w:lang w:eastAsia="ar-SA"/>
        </w:rPr>
        <w:t>квизитам, указанным в разделе 13</w:t>
      </w:r>
      <w:r w:rsidRPr="00F90BE1">
        <w:rPr>
          <w:rFonts w:eastAsia="Calibri"/>
          <w:lang w:eastAsia="ar-SA"/>
        </w:rPr>
        <w:t xml:space="preserve"> Контракта</w:t>
      </w:r>
      <w:r w:rsidRPr="00F90BE1">
        <w:rPr>
          <w:rFonts w:eastAsia="Calibri"/>
          <w:b/>
          <w:lang w:eastAsia="ar-SA"/>
        </w:rPr>
        <w:t>.</w:t>
      </w:r>
    </w:p>
    <w:p w:rsidR="00F90BE1" w:rsidRPr="00F90BE1" w:rsidRDefault="00F90BE1" w:rsidP="000B527F">
      <w:pPr>
        <w:suppressAutoHyphens/>
        <w:spacing w:line="259" w:lineRule="auto"/>
        <w:ind w:firstLine="709"/>
        <w:rPr>
          <w:rFonts w:eastAsia="Calibri"/>
          <w:lang w:eastAsia="ar-SA"/>
        </w:rPr>
      </w:pPr>
      <w:r w:rsidRPr="00F90BE1">
        <w:rPr>
          <w:rFonts w:eastAsia="Calibri"/>
          <w:lang w:eastAsia="ar-SA"/>
        </w:rPr>
        <w:t xml:space="preserve">2.9. </w:t>
      </w:r>
      <w:r w:rsidR="0035722C">
        <w:rPr>
          <w:rFonts w:eastAsia="Calibri"/>
          <w:lang w:eastAsia="ar-SA"/>
        </w:rPr>
        <w:t>Поставщик</w:t>
      </w:r>
      <w:r w:rsidRPr="00F90BE1">
        <w:rPr>
          <w:rFonts w:eastAsia="Calibri"/>
          <w:lang w:eastAsia="ar-SA"/>
        </w:rPr>
        <w:t xml:space="preserve"> не вправе передавать свои права на получение суммы оплаты за </w:t>
      </w:r>
      <w:r w:rsidR="0035722C">
        <w:rPr>
          <w:rFonts w:eastAsia="Calibri"/>
          <w:lang w:eastAsia="ar-SA"/>
        </w:rPr>
        <w:t>товар</w:t>
      </w:r>
      <w:r w:rsidRPr="00F90BE1">
        <w:rPr>
          <w:rFonts w:eastAsia="Calibri"/>
          <w:lang w:eastAsia="ar-SA"/>
        </w:rPr>
        <w:t xml:space="preserve"> третьим лицам на основании каких-либо соглашений, договоров о передаче прав требования, либо иных основаниях.</w:t>
      </w:r>
    </w:p>
    <w:p w:rsidR="00F90BE1" w:rsidRPr="00F90BE1" w:rsidRDefault="00F90BE1" w:rsidP="00F90BE1">
      <w:pPr>
        <w:widowControl w:val="0"/>
        <w:tabs>
          <w:tab w:val="left" w:pos="1124"/>
        </w:tabs>
        <w:ind w:left="40" w:right="20"/>
        <w:rPr>
          <w:lang w:eastAsia="en-US"/>
        </w:rPr>
      </w:pPr>
    </w:p>
    <w:p w:rsidR="00F90BE1" w:rsidRDefault="00F90BE1" w:rsidP="00F90BE1">
      <w:pPr>
        <w:widowControl w:val="0"/>
        <w:numPr>
          <w:ilvl w:val="0"/>
          <w:numId w:val="28"/>
        </w:numPr>
        <w:tabs>
          <w:tab w:val="left" w:pos="567"/>
          <w:tab w:val="left" w:pos="3555"/>
        </w:tabs>
        <w:spacing w:line="259" w:lineRule="auto"/>
        <w:contextualSpacing/>
        <w:jc w:val="center"/>
        <w:rPr>
          <w:b/>
          <w:bCs/>
          <w:lang w:eastAsia="en-US"/>
        </w:rPr>
      </w:pPr>
      <w:r w:rsidRPr="00F90BE1">
        <w:rPr>
          <w:b/>
          <w:bCs/>
          <w:lang w:eastAsia="en-US"/>
        </w:rPr>
        <w:t>Права и обязанности Сторон</w:t>
      </w:r>
    </w:p>
    <w:p w:rsidR="00F90BE1" w:rsidRPr="00F90BE1" w:rsidRDefault="00F90BE1" w:rsidP="000B527F">
      <w:pPr>
        <w:numPr>
          <w:ilvl w:val="1"/>
          <w:numId w:val="28"/>
        </w:numPr>
        <w:spacing w:line="259" w:lineRule="auto"/>
        <w:ind w:left="1276" w:hanging="567"/>
      </w:pPr>
      <w:r w:rsidRPr="00F90BE1">
        <w:t>Заказчик имеет право:</w:t>
      </w:r>
    </w:p>
    <w:p w:rsidR="00F90BE1" w:rsidRPr="00F90BE1" w:rsidRDefault="00F90BE1" w:rsidP="000B527F">
      <w:pPr>
        <w:ind w:left="708"/>
        <w:rPr>
          <w:rFonts w:eastAsiaTheme="minorHAnsi"/>
          <w:lang w:eastAsia="en-US"/>
        </w:rPr>
      </w:pPr>
      <w:r w:rsidRPr="00F90BE1">
        <w:rPr>
          <w:rFonts w:eastAsiaTheme="minorHAnsi"/>
          <w:lang w:eastAsia="en-US"/>
        </w:rPr>
        <w:t>3.1.1.  Доср</w:t>
      </w:r>
      <w:r w:rsidR="0035722C">
        <w:rPr>
          <w:rFonts w:eastAsiaTheme="minorHAnsi"/>
          <w:lang w:eastAsia="en-US"/>
        </w:rPr>
        <w:t>очно принять и оплатить товар</w:t>
      </w:r>
      <w:r w:rsidRPr="00F90BE1">
        <w:rPr>
          <w:rFonts w:eastAsiaTheme="minorHAnsi"/>
          <w:lang w:eastAsia="en-US"/>
        </w:rPr>
        <w:t>.</w:t>
      </w:r>
    </w:p>
    <w:p w:rsidR="00F90BE1" w:rsidRPr="00F90BE1" w:rsidRDefault="00F90BE1" w:rsidP="000B527F">
      <w:pPr>
        <w:numPr>
          <w:ilvl w:val="2"/>
          <w:numId w:val="30"/>
        </w:numPr>
        <w:spacing w:after="160" w:line="259" w:lineRule="auto"/>
        <w:ind w:left="0" w:firstLine="709"/>
        <w:contextualSpacing/>
        <w:rPr>
          <w:rFonts w:eastAsiaTheme="minorHAnsi"/>
          <w:lang w:eastAsia="en-US"/>
        </w:rPr>
      </w:pPr>
      <w:r w:rsidRPr="00F90BE1">
        <w:rPr>
          <w:rFonts w:eastAsiaTheme="minorHAnsi"/>
          <w:lang w:eastAsia="en-US"/>
        </w:rPr>
        <w:t>Требовать возмещения неустойки (штрафа, пени) и (или) убытков, причиненных по вине Поставщика.</w:t>
      </w:r>
    </w:p>
    <w:p w:rsidR="00F90BE1" w:rsidRPr="00F90BE1" w:rsidRDefault="00F90BE1" w:rsidP="000B527F">
      <w:pPr>
        <w:numPr>
          <w:ilvl w:val="1"/>
          <w:numId w:val="29"/>
        </w:numPr>
        <w:spacing w:line="259" w:lineRule="auto"/>
        <w:ind w:hanging="185"/>
      </w:pPr>
      <w:r w:rsidRPr="00F90BE1">
        <w:t>Заказчик обязан:</w:t>
      </w:r>
    </w:p>
    <w:p w:rsidR="00F90BE1" w:rsidRPr="00F90BE1" w:rsidRDefault="00F90BE1" w:rsidP="000B527F">
      <w:pPr>
        <w:numPr>
          <w:ilvl w:val="2"/>
          <w:numId w:val="29"/>
        </w:numPr>
        <w:spacing w:after="160" w:line="259" w:lineRule="auto"/>
        <w:ind w:left="0" w:firstLine="709"/>
        <w:contextualSpacing/>
        <w:rPr>
          <w:rFonts w:eastAsiaTheme="minorHAnsi"/>
          <w:lang w:eastAsia="en-US"/>
        </w:rPr>
      </w:pPr>
      <w:r w:rsidRPr="00F90BE1">
        <w:rPr>
          <w:rFonts w:eastAsiaTheme="minorHAnsi"/>
          <w:lang w:eastAsia="en-US"/>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Обеспечить приемку поставляемого по Контракту товара в соответствии с условиями Контракта.</w:t>
      </w:r>
    </w:p>
    <w:p w:rsidR="00F90BE1" w:rsidRPr="00F90BE1" w:rsidRDefault="00F90BE1" w:rsidP="000B527F">
      <w:pPr>
        <w:numPr>
          <w:ilvl w:val="2"/>
          <w:numId w:val="29"/>
        </w:numPr>
        <w:spacing w:line="259" w:lineRule="auto"/>
        <w:ind w:left="0" w:firstLine="709"/>
        <w:rPr>
          <w:lang w:val="x-none" w:eastAsia="x-none"/>
        </w:rPr>
      </w:pPr>
      <w:r w:rsidRPr="00F90BE1">
        <w:rPr>
          <w:lang w:val="x-none" w:eastAsia="x-none"/>
        </w:rPr>
        <w:t xml:space="preserve">Оплатить поставленный и принятый товар в порядке, предусмотренном </w:t>
      </w:r>
      <w:r w:rsidRPr="00F90BE1">
        <w:rPr>
          <w:lang w:eastAsia="x-none"/>
        </w:rPr>
        <w:t>Контрактом</w:t>
      </w:r>
      <w:r w:rsidRPr="00F90BE1">
        <w:rPr>
          <w:lang w:val="x-none" w:eastAsia="x-none"/>
        </w:rPr>
        <w:t>.</w:t>
      </w:r>
    </w:p>
    <w:p w:rsidR="00F90BE1" w:rsidRPr="00F90BE1" w:rsidRDefault="00F90BE1" w:rsidP="000B527F">
      <w:pPr>
        <w:numPr>
          <w:ilvl w:val="1"/>
          <w:numId w:val="29"/>
        </w:numPr>
        <w:spacing w:line="259" w:lineRule="auto"/>
        <w:ind w:hanging="185"/>
        <w:rPr>
          <w:rFonts w:eastAsiaTheme="minorHAnsi"/>
          <w:lang w:eastAsia="en-US"/>
        </w:rPr>
      </w:pPr>
      <w:r w:rsidRPr="00F90BE1">
        <w:rPr>
          <w:rFonts w:eastAsiaTheme="minorHAnsi"/>
          <w:lang w:eastAsia="en-US"/>
        </w:rPr>
        <w:t>Поставщик вправе:</w:t>
      </w:r>
    </w:p>
    <w:p w:rsidR="00F90BE1" w:rsidRPr="00F90BE1" w:rsidRDefault="00F90BE1" w:rsidP="000B527F">
      <w:pPr>
        <w:numPr>
          <w:ilvl w:val="2"/>
          <w:numId w:val="29"/>
        </w:numPr>
        <w:spacing w:line="259" w:lineRule="auto"/>
        <w:ind w:left="0" w:firstLine="709"/>
      </w:pPr>
      <w:r w:rsidRPr="00F90BE1">
        <w:t>Требовать приемки и оплаты товара в количестве, порядке, сроки и на условиях, предусмотренных Контрактом.</w:t>
      </w:r>
    </w:p>
    <w:p w:rsidR="00F90BE1" w:rsidRPr="00F90BE1" w:rsidRDefault="00F90BE1" w:rsidP="000B527F">
      <w:pPr>
        <w:numPr>
          <w:ilvl w:val="2"/>
          <w:numId w:val="29"/>
        </w:numPr>
        <w:spacing w:line="259" w:lineRule="auto"/>
        <w:ind w:left="1418" w:hanging="709"/>
        <w:rPr>
          <w:rFonts w:eastAsiaTheme="minorHAnsi"/>
          <w:lang w:eastAsia="en-US"/>
        </w:rPr>
      </w:pPr>
      <w:r w:rsidRPr="00F90BE1">
        <w:rPr>
          <w:rFonts w:eastAsiaTheme="minorHAnsi"/>
          <w:lang w:eastAsia="en-US"/>
        </w:rPr>
        <w:t>По согласованию с Заказчиком досрочно поставить товары.</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Запрашивать у Заказчика разъяснения и уточнения относительно товара в рамках Контракта.</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Требовать возмещения неустойки (штрафа, пени) и (или) убытков, причиненных по вине Заказчика.</w:t>
      </w:r>
    </w:p>
    <w:p w:rsidR="00F90BE1" w:rsidRPr="00F90BE1" w:rsidRDefault="00F90BE1" w:rsidP="00C166C4">
      <w:pPr>
        <w:numPr>
          <w:ilvl w:val="1"/>
          <w:numId w:val="29"/>
        </w:numPr>
        <w:spacing w:line="259" w:lineRule="auto"/>
        <w:ind w:hanging="185"/>
      </w:pPr>
      <w:r w:rsidRPr="00F90BE1">
        <w:t>Поставщик обязан:</w:t>
      </w:r>
    </w:p>
    <w:p w:rsidR="00F90BE1" w:rsidRPr="00F90BE1" w:rsidRDefault="00F90BE1" w:rsidP="00F90BE1">
      <w:pPr>
        <w:numPr>
          <w:ilvl w:val="2"/>
          <w:numId w:val="29"/>
        </w:numPr>
        <w:shd w:val="clear" w:color="auto" w:fill="FFFFFF"/>
        <w:spacing w:line="259" w:lineRule="auto"/>
        <w:ind w:left="0" w:firstLine="709"/>
        <w:rPr>
          <w:rFonts w:eastAsiaTheme="minorHAnsi"/>
          <w:lang w:eastAsia="en-US"/>
        </w:rPr>
      </w:pPr>
      <w:r w:rsidRPr="00F90BE1">
        <w:rPr>
          <w:rFonts w:eastAsiaTheme="minorHAnsi"/>
          <w:lang w:eastAsia="en-US"/>
        </w:rPr>
        <w:t>Поставить товар и выполнить погрузочно-разгрузочные работы, в сроки, предусмотренные Контрактом.</w:t>
      </w:r>
    </w:p>
    <w:p w:rsidR="00F90BE1" w:rsidRPr="00F90BE1" w:rsidRDefault="00F90BE1" w:rsidP="00F90BE1">
      <w:pPr>
        <w:numPr>
          <w:ilvl w:val="2"/>
          <w:numId w:val="29"/>
        </w:numPr>
        <w:spacing w:line="259" w:lineRule="auto"/>
        <w:ind w:left="0" w:firstLine="709"/>
        <w:rPr>
          <w:rFonts w:eastAsiaTheme="minorHAnsi"/>
          <w:lang w:eastAsia="en-US"/>
        </w:rPr>
      </w:pPr>
      <w:r w:rsidRPr="00F90BE1">
        <w:rPr>
          <w:rFonts w:eastAsiaTheme="minorHAnsi"/>
          <w:lang w:eastAsia="en-US"/>
        </w:rPr>
        <w:t xml:space="preserve">Доставить товар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w:t>
      </w:r>
      <w:r w:rsidRPr="00F90BE1">
        <w:rPr>
          <w:rFonts w:eastAsiaTheme="minorHAnsi"/>
          <w:lang w:eastAsia="en-US"/>
        </w:rPr>
        <w:lastRenderedPageBreak/>
        <w:t>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90BE1" w:rsidRPr="00F90BE1" w:rsidRDefault="00F90BE1" w:rsidP="00F90BE1">
      <w:pPr>
        <w:numPr>
          <w:ilvl w:val="2"/>
          <w:numId w:val="29"/>
        </w:numPr>
        <w:spacing w:line="259" w:lineRule="auto"/>
        <w:ind w:left="0" w:firstLine="709"/>
      </w:pPr>
      <w:r w:rsidRPr="00741540">
        <w:t>Пер</w:t>
      </w:r>
      <w:r w:rsidRPr="00F90BE1">
        <w:t xml:space="preserve">едать Заказчику товары надлежащего качества, в количестве, ассортименте и комплектации согласно </w:t>
      </w:r>
      <w:r w:rsidR="00997843">
        <w:t>Спецификации (Приложение № 3) и Техническому заданию (Приложение № 1)</w:t>
      </w:r>
      <w:r w:rsidRPr="00F90BE1">
        <w:t>.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F90BE1" w:rsidRPr="00F90BE1" w:rsidRDefault="00F90BE1" w:rsidP="00F90BE1">
      <w:pPr>
        <w:numPr>
          <w:ilvl w:val="2"/>
          <w:numId w:val="29"/>
        </w:numPr>
        <w:autoSpaceDE w:val="0"/>
        <w:autoSpaceDN w:val="0"/>
        <w:adjustRightInd w:val="0"/>
        <w:spacing w:line="259" w:lineRule="auto"/>
        <w:ind w:left="0" w:firstLine="709"/>
        <w:rPr>
          <w:rFonts w:eastAsiaTheme="minorHAnsi"/>
          <w:iCs/>
          <w:lang w:eastAsia="en-US"/>
        </w:rPr>
      </w:pPr>
      <w:r w:rsidRPr="00F90BE1">
        <w:rPr>
          <w:rFonts w:eastAsiaTheme="minorHAnsi"/>
          <w:lang w:eastAsia="en-US"/>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90BE1" w:rsidRPr="00F90BE1" w:rsidRDefault="00F90BE1" w:rsidP="00F90BE1">
      <w:pPr>
        <w:numPr>
          <w:ilvl w:val="2"/>
          <w:numId w:val="29"/>
        </w:numPr>
        <w:spacing w:line="259" w:lineRule="auto"/>
        <w:ind w:left="1418" w:hanging="709"/>
      </w:pPr>
      <w:r w:rsidRPr="00F90BE1">
        <w:t>Выполнять иные обязанности, предусмотренные Контрактом.</w:t>
      </w:r>
    </w:p>
    <w:p w:rsidR="00F90BE1" w:rsidRPr="00F90BE1" w:rsidRDefault="00F90BE1" w:rsidP="00F90BE1">
      <w:pPr>
        <w:widowControl w:val="0"/>
        <w:tabs>
          <w:tab w:val="left" w:pos="426"/>
          <w:tab w:val="left" w:pos="2395"/>
        </w:tabs>
        <w:rPr>
          <w:lang w:eastAsia="en-US"/>
        </w:rPr>
      </w:pPr>
      <w:r w:rsidRPr="00F90BE1">
        <w:rPr>
          <w:lang w:eastAsia="en-US"/>
        </w:rPr>
        <w:t xml:space="preserve"> </w:t>
      </w:r>
    </w:p>
    <w:p w:rsidR="00F90BE1" w:rsidRDefault="00F90BE1" w:rsidP="00F90BE1">
      <w:pPr>
        <w:widowControl w:val="0"/>
        <w:numPr>
          <w:ilvl w:val="0"/>
          <w:numId w:val="22"/>
        </w:numPr>
        <w:tabs>
          <w:tab w:val="left" w:pos="993"/>
        </w:tabs>
        <w:spacing w:line="259" w:lineRule="auto"/>
        <w:ind w:left="567" w:hanging="567"/>
        <w:contextualSpacing/>
        <w:jc w:val="center"/>
        <w:outlineLvl w:val="1"/>
        <w:rPr>
          <w:b/>
          <w:bCs/>
          <w:lang w:eastAsia="en-US"/>
        </w:rPr>
      </w:pPr>
      <w:bookmarkStart w:id="258" w:name="bookmark0"/>
      <w:r w:rsidRPr="00F90BE1">
        <w:rPr>
          <w:b/>
          <w:bCs/>
          <w:lang w:eastAsia="en-US"/>
        </w:rPr>
        <w:t xml:space="preserve">Порядок и сроки </w:t>
      </w:r>
      <w:bookmarkEnd w:id="258"/>
      <w:r w:rsidRPr="00F90BE1">
        <w:rPr>
          <w:b/>
          <w:bCs/>
          <w:lang w:eastAsia="en-US"/>
        </w:rPr>
        <w:t>поставки товара</w:t>
      </w:r>
    </w:p>
    <w:p w:rsidR="00F90BE1" w:rsidRDefault="00F90BE1" w:rsidP="005D157B">
      <w:pPr>
        <w:widowControl w:val="0"/>
        <w:numPr>
          <w:ilvl w:val="1"/>
          <w:numId w:val="22"/>
        </w:numPr>
        <w:tabs>
          <w:tab w:val="left" w:pos="1276"/>
          <w:tab w:val="left" w:pos="1418"/>
        </w:tabs>
        <w:autoSpaceDE w:val="0"/>
        <w:autoSpaceDN w:val="0"/>
        <w:adjustRightInd w:val="0"/>
        <w:spacing w:line="259" w:lineRule="auto"/>
        <w:ind w:left="0" w:firstLine="709"/>
        <w:contextualSpacing/>
        <w:rPr>
          <w:rFonts w:eastAsiaTheme="minorHAnsi"/>
          <w:lang w:eastAsia="en-US"/>
        </w:rPr>
      </w:pPr>
      <w:r w:rsidRPr="00F90BE1">
        <w:rPr>
          <w:rFonts w:eastAsiaTheme="minorHAnsi"/>
          <w:lang w:eastAsia="en-US"/>
        </w:rPr>
        <w:t xml:space="preserve">  </w:t>
      </w:r>
      <w:r w:rsidR="005D157B" w:rsidRPr="00E70D3D">
        <w:rPr>
          <w:color w:val="000000"/>
        </w:rPr>
        <w:t>Поставка Товара осуществляется транспортом Поставщика и за счет средств Поставщика</w:t>
      </w:r>
      <w:r w:rsidRPr="00F90BE1">
        <w:rPr>
          <w:rFonts w:eastAsiaTheme="minorHAnsi"/>
          <w:lang w:eastAsia="en-US"/>
        </w:rPr>
        <w:t xml:space="preserve">. </w:t>
      </w:r>
    </w:p>
    <w:p w:rsidR="005D157B" w:rsidRPr="005D157B" w:rsidRDefault="005D157B" w:rsidP="005D157B">
      <w:pPr>
        <w:pStyle w:val="a5"/>
        <w:numPr>
          <w:ilvl w:val="1"/>
          <w:numId w:val="22"/>
        </w:numPr>
        <w:shd w:val="clear" w:color="auto" w:fill="FFFFFF"/>
        <w:ind w:left="0" w:firstLine="709"/>
        <w:rPr>
          <w:color w:val="000000"/>
        </w:rPr>
      </w:pPr>
      <w:r w:rsidRPr="005D157B">
        <w:rPr>
          <w:color w:val="000000"/>
        </w:rPr>
        <w:t xml:space="preserve">При поступлении Товара Заказчик в присутствии представителя Поставщика производит подсчет количества упаковок Товара и проверяет соответствие их количества и маркировку поставленного Товара сопроводительным документам. </w:t>
      </w:r>
      <w:r w:rsidRPr="005D157B">
        <w:rPr>
          <w:color w:val="000000"/>
          <w:shd w:val="clear" w:color="auto" w:fill="FFFFFF"/>
        </w:rPr>
        <w:t>Приемка Товара по качеству на предмет отсутствия явных недостатков осуществляется путем вскрытия тары и визуального осмотра Товара.</w:t>
      </w:r>
    </w:p>
    <w:p w:rsidR="00F90BE1" w:rsidRPr="00A535C2" w:rsidRDefault="00F90BE1" w:rsidP="00A535C2">
      <w:pPr>
        <w:widowControl w:val="0"/>
        <w:numPr>
          <w:ilvl w:val="1"/>
          <w:numId w:val="22"/>
        </w:numPr>
        <w:tabs>
          <w:tab w:val="left" w:pos="1276"/>
          <w:tab w:val="left" w:pos="1701"/>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Товар должен быть постав</w:t>
      </w:r>
      <w:r w:rsidR="005D157B">
        <w:rPr>
          <w:rFonts w:eastAsiaTheme="minorHAnsi"/>
          <w:lang w:eastAsia="en-US"/>
        </w:rPr>
        <w:t>лен в течение 5 рабочих</w:t>
      </w:r>
      <w:r w:rsidRPr="00F90BE1">
        <w:rPr>
          <w:rFonts w:eastAsiaTheme="minorHAnsi"/>
          <w:lang w:eastAsia="en-US"/>
        </w:rPr>
        <w:t xml:space="preserve"> дней со дня </w:t>
      </w:r>
      <w:r w:rsidR="005D157B">
        <w:rPr>
          <w:rFonts w:eastAsiaTheme="minorHAnsi"/>
          <w:lang w:eastAsia="en-US"/>
        </w:rPr>
        <w:t>заключения контракта.</w:t>
      </w:r>
      <w:r w:rsidRPr="00A535C2">
        <w:rPr>
          <w:rFonts w:eastAsiaTheme="minorHAnsi"/>
          <w:lang w:eastAsia="en-US"/>
        </w:rPr>
        <w:t xml:space="preserve"> </w:t>
      </w:r>
    </w:p>
    <w:p w:rsidR="00F90BE1" w:rsidRPr="00F90BE1" w:rsidRDefault="00F90BE1" w:rsidP="009772C1">
      <w:pPr>
        <w:widowControl w:val="0"/>
        <w:numPr>
          <w:ilvl w:val="1"/>
          <w:numId w:val="22"/>
        </w:numPr>
        <w:tabs>
          <w:tab w:val="left" w:pos="1276"/>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Поставка осуществляется по рабочим дням в период с 09-00 часов до 18-00 часов (по местному времени Заказчика).</w:t>
      </w:r>
    </w:p>
    <w:p w:rsidR="00F90BE1" w:rsidRPr="00F90BE1" w:rsidRDefault="00F90BE1" w:rsidP="009772C1">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Датой поставки товара является дата подписания Заказчиком соответствующей товарной накладной (акта сдачи-приемки товара). </w:t>
      </w:r>
    </w:p>
    <w:p w:rsidR="00F90BE1" w:rsidRPr="00F90BE1" w:rsidRDefault="00F90BE1" w:rsidP="009772C1">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заявки,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50" w:history="1">
        <w:r w:rsidRPr="00F90BE1">
          <w:rPr>
            <w:rFonts w:eastAsiaTheme="minorHAnsi"/>
            <w:color w:val="0563C1" w:themeColor="hyperlink"/>
            <w:u w:val="single"/>
            <w:lang w:val="en-US" w:eastAsia="en-US"/>
          </w:rPr>
          <w:t>fkramur</w:t>
        </w:r>
        <w:r w:rsidRPr="00F90BE1">
          <w:rPr>
            <w:rFonts w:eastAsiaTheme="minorHAnsi"/>
            <w:color w:val="0563C1" w:themeColor="hyperlink"/>
            <w:u w:val="single"/>
            <w:lang w:eastAsia="en-US"/>
          </w:rPr>
          <w:t>@</w:t>
        </w:r>
        <w:r w:rsidRPr="00F90BE1">
          <w:rPr>
            <w:rFonts w:eastAsiaTheme="minorHAnsi"/>
            <w:color w:val="0563C1" w:themeColor="hyperlink"/>
            <w:u w:val="single"/>
            <w:lang w:val="en-US" w:eastAsia="en-US"/>
          </w:rPr>
          <w:t>yandex</w:t>
        </w:r>
        <w:r w:rsidRPr="00F90BE1">
          <w:rPr>
            <w:rFonts w:eastAsiaTheme="minorHAnsi"/>
            <w:color w:val="0563C1" w:themeColor="hyperlink"/>
            <w:u w:val="single"/>
            <w:lang w:eastAsia="en-US"/>
          </w:rPr>
          <w:t>.</w:t>
        </w:r>
        <w:proofErr w:type="spellStart"/>
        <w:r w:rsidRPr="00F90BE1">
          <w:rPr>
            <w:rFonts w:eastAsiaTheme="minorHAnsi"/>
            <w:color w:val="0563C1" w:themeColor="hyperlink"/>
            <w:u w:val="single"/>
            <w:lang w:val="en-US" w:eastAsia="en-US"/>
          </w:rPr>
          <w:t>ru</w:t>
        </w:r>
        <w:proofErr w:type="spellEnd"/>
      </w:hyperlink>
      <w:r w:rsidRPr="00F90BE1">
        <w:rPr>
          <w:rFonts w:eastAsiaTheme="minorHAnsi"/>
          <w:lang w:eastAsia="en-US"/>
        </w:rPr>
        <w:t>.  Номером факса для получения сообщений является: 8(4162) 77-65-01.</w:t>
      </w:r>
    </w:p>
    <w:p w:rsidR="00F90BE1" w:rsidRPr="00F90BE1" w:rsidRDefault="00F90BE1" w:rsidP="00F90BE1">
      <w:pPr>
        <w:ind w:left="709"/>
        <w:rPr>
          <w:kern w:val="16"/>
        </w:rPr>
      </w:pPr>
    </w:p>
    <w:p w:rsidR="00F90BE1" w:rsidRDefault="00F90BE1" w:rsidP="006D1EC8">
      <w:pPr>
        <w:numPr>
          <w:ilvl w:val="0"/>
          <w:numId w:val="22"/>
        </w:numPr>
        <w:spacing w:line="259" w:lineRule="auto"/>
        <w:jc w:val="center"/>
        <w:rPr>
          <w:b/>
          <w:kern w:val="16"/>
        </w:rPr>
      </w:pPr>
      <w:r w:rsidRPr="00915228">
        <w:rPr>
          <w:b/>
          <w:kern w:val="16"/>
        </w:rPr>
        <w:t>Порядок сдачи и приемки товара</w:t>
      </w:r>
    </w:p>
    <w:p w:rsidR="00F90BE1" w:rsidRPr="00693D52" w:rsidRDefault="00F90BE1" w:rsidP="006D1EC8">
      <w:pPr>
        <w:numPr>
          <w:ilvl w:val="1"/>
          <w:numId w:val="22"/>
        </w:numPr>
        <w:spacing w:line="259" w:lineRule="auto"/>
        <w:ind w:left="0" w:firstLine="709"/>
      </w:pPr>
      <w:r w:rsidRPr="00915228">
        <w:t>Поставщик в срок, указанный в разделе 4 Контракта, при поставке</w:t>
      </w:r>
      <w:r w:rsidRPr="00693D52">
        <w:t xml:space="preserve"> товара должен передать Заказчику следующие документы на русском языке: сертификат соответствия или декларация о соответствии; товарные накладные, акты сдачи-приемки товара, счет и счет-фактуру. </w:t>
      </w:r>
    </w:p>
    <w:p w:rsidR="00F90BE1" w:rsidRPr="00693D52" w:rsidRDefault="00F90BE1" w:rsidP="000B527F">
      <w:pPr>
        <w:numPr>
          <w:ilvl w:val="1"/>
          <w:numId w:val="22"/>
        </w:numPr>
        <w:spacing w:line="259" w:lineRule="auto"/>
        <w:ind w:firstLine="349"/>
      </w:pPr>
      <w:r w:rsidRPr="00693D52">
        <w:t>Приемка товара осуществляется в месте поставки товара.</w:t>
      </w:r>
    </w:p>
    <w:p w:rsidR="00F90BE1" w:rsidRPr="00F90BE1" w:rsidRDefault="00F90BE1" w:rsidP="006D1EC8">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Приемка осуществляется уполномоченным представителем Заказчика</w:t>
      </w:r>
      <w:r w:rsidRPr="00F90BE1">
        <w:rPr>
          <w:rFonts w:eastAsiaTheme="minorHAnsi"/>
          <w:i/>
          <w:lang w:eastAsia="en-US"/>
        </w:rPr>
        <w:t xml:space="preserve"> </w:t>
      </w:r>
      <w:r w:rsidRPr="00F90BE1">
        <w:rPr>
          <w:rFonts w:eastAsiaTheme="minorHAnsi"/>
          <w:lang w:eastAsia="en-US"/>
        </w:rPr>
        <w:t>в течение 3 рабочих дней после поставки товара и получения соответствующих документов</w:t>
      </w:r>
      <w:r w:rsidRPr="00F90BE1">
        <w:rPr>
          <w:rFonts w:eastAsiaTheme="minorHAnsi"/>
          <w:i/>
          <w:lang w:eastAsia="en-US"/>
        </w:rPr>
        <w:t xml:space="preserve">. </w:t>
      </w:r>
      <w:r w:rsidRPr="00F90BE1">
        <w:rPr>
          <w:rFonts w:eastAsiaTheme="minorHAnsi"/>
          <w:lang w:eastAsia="en-US"/>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F90BE1" w:rsidRPr="00F90BE1" w:rsidRDefault="00F90BE1" w:rsidP="006D1EC8">
      <w:pPr>
        <w:numPr>
          <w:ilvl w:val="1"/>
          <w:numId w:val="22"/>
        </w:numPr>
        <w:spacing w:line="259" w:lineRule="auto"/>
        <w:ind w:left="0" w:firstLine="709"/>
      </w:pPr>
      <w:r w:rsidRPr="00F90BE1">
        <w:t>Проверка соответствия товара требованиям, установленным Контрактом, осуществляется в следующем порядке:</w:t>
      </w:r>
    </w:p>
    <w:p w:rsidR="00F90BE1" w:rsidRPr="00F90BE1" w:rsidRDefault="00F90BE1" w:rsidP="006D1EC8">
      <w:pPr>
        <w:numPr>
          <w:ilvl w:val="2"/>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w:t>
      </w:r>
      <w:r w:rsidRPr="00F90BE1">
        <w:rPr>
          <w:rFonts w:eastAsiaTheme="minorHAnsi"/>
          <w:lang w:eastAsia="en-US"/>
        </w:rPr>
        <w:lastRenderedPageBreak/>
        <w:t xml:space="preserve">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rsidR="00F90BE1" w:rsidRPr="00F90BE1" w:rsidRDefault="00F90BE1" w:rsidP="006D1EC8">
      <w:pPr>
        <w:numPr>
          <w:ilvl w:val="2"/>
          <w:numId w:val="22"/>
        </w:numPr>
        <w:spacing w:line="259" w:lineRule="auto"/>
        <w:ind w:left="0" w:firstLine="709"/>
      </w:pPr>
      <w:r w:rsidRPr="00F90BE1">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заявке. Количество поступившего товара при его приемке определяется в тех же единицах измерения, которые указаны в заявке.</w:t>
      </w:r>
    </w:p>
    <w:p w:rsidR="00F90BE1" w:rsidRPr="00F90BE1" w:rsidRDefault="00F90BE1" w:rsidP="006D1EC8">
      <w:pPr>
        <w:ind w:firstLine="1134"/>
      </w:pPr>
      <w:r w:rsidRPr="00F90BE1">
        <w:t>Одновременно проверяется соответствие наименования, ассортимента и комплектности товара, с фактическим наименованием, ассортиментом и комплектностью товара и с содержащимся в сопроводительных документах на товар.</w:t>
      </w:r>
    </w:p>
    <w:p w:rsidR="00F90BE1" w:rsidRPr="00F90BE1" w:rsidRDefault="00F90BE1" w:rsidP="006D1EC8">
      <w:pPr>
        <w:numPr>
          <w:ilvl w:val="2"/>
          <w:numId w:val="22"/>
        </w:numPr>
        <w:spacing w:line="259" w:lineRule="auto"/>
        <w:ind w:left="0" w:firstLine="709"/>
        <w:rPr>
          <w:i/>
          <w:kern w:val="16"/>
        </w:rPr>
      </w:pPr>
      <w:r w:rsidRPr="00F90BE1">
        <w:rPr>
          <w:kern w:val="16"/>
        </w:rPr>
        <w:t xml:space="preserve">Если Поставщик передал меньшее количество товара, чем определено </w:t>
      </w:r>
      <w:r w:rsidR="00741540">
        <w:rPr>
          <w:kern w:val="16"/>
        </w:rPr>
        <w:t>контрактом</w:t>
      </w:r>
      <w:r w:rsidRPr="00F90BE1">
        <w:rPr>
          <w:kern w:val="16"/>
        </w:rPr>
        <w:t xml:space="preserve">,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F90BE1">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5.4.7 Договора. </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F90BE1" w:rsidRPr="00F90BE1" w:rsidRDefault="00F90BE1" w:rsidP="006D1EC8">
      <w:pPr>
        <w:numPr>
          <w:ilvl w:val="2"/>
          <w:numId w:val="22"/>
        </w:numPr>
        <w:tabs>
          <w:tab w:val="left" w:pos="993"/>
        </w:tabs>
        <w:spacing w:line="259" w:lineRule="auto"/>
        <w:ind w:left="0" w:firstLine="709"/>
        <w:rPr>
          <w:kern w:val="16"/>
          <w:lang w:val="x-none" w:eastAsia="x-none"/>
        </w:rPr>
      </w:pPr>
      <w:r w:rsidRPr="00F90BE1">
        <w:rPr>
          <w:kern w:val="16"/>
          <w:lang w:val="x-none" w:eastAsia="x-none"/>
        </w:rPr>
        <w:t xml:space="preserve">Обо всех нарушениях условий </w:t>
      </w:r>
      <w:r w:rsidRPr="00F90BE1">
        <w:rPr>
          <w:kern w:val="16"/>
          <w:lang w:eastAsia="x-none"/>
        </w:rPr>
        <w:t>Контракта</w:t>
      </w:r>
      <w:r w:rsidRPr="00F90BE1">
        <w:rPr>
          <w:kern w:val="16"/>
          <w:lang w:val="x-none" w:eastAsia="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w:t>
      </w:r>
      <w:r w:rsidRPr="00F90BE1">
        <w:rPr>
          <w:kern w:val="16"/>
          <w:lang w:eastAsia="x-none"/>
        </w:rPr>
        <w:t>Уведомление</w:t>
      </w:r>
      <w:r w:rsidRPr="00F90BE1">
        <w:rPr>
          <w:kern w:val="16"/>
          <w:lang w:val="x-none" w:eastAsia="x-none"/>
        </w:rPr>
        <w:t xml:space="preserve"> о невыполнении или ненадлежащем выполнении Поставщиком обязательств по </w:t>
      </w:r>
      <w:r w:rsidRPr="00F90BE1">
        <w:rPr>
          <w:kern w:val="16"/>
          <w:lang w:eastAsia="x-none"/>
        </w:rPr>
        <w:t>Контракту</w:t>
      </w:r>
      <w:r w:rsidRPr="00F90BE1">
        <w:rPr>
          <w:kern w:val="16"/>
          <w:lang w:val="x-none" w:eastAsia="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F90BE1" w:rsidRPr="00A35B4E"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F90BE1">
        <w:rPr>
          <w:rFonts w:eastAsiaTheme="minorHAnsi"/>
          <w:lang w:eastAsia="en-US"/>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F90BE1" w:rsidRPr="00F90BE1" w:rsidRDefault="00F90BE1" w:rsidP="006D1EC8">
      <w:pPr>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Приемка товара в целом (или отдельной партии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завершения приемки. </w:t>
      </w:r>
    </w:p>
    <w:p w:rsidR="00F90BE1" w:rsidRPr="00F90BE1" w:rsidRDefault="00F90BE1" w:rsidP="006D1EC8">
      <w:pPr>
        <w:numPr>
          <w:ilvl w:val="1"/>
          <w:numId w:val="22"/>
        </w:numPr>
        <w:spacing w:line="259" w:lineRule="auto"/>
        <w:ind w:left="0" w:firstLine="709"/>
        <w:rPr>
          <w:rFonts w:eastAsiaTheme="minorHAnsi"/>
          <w:lang w:eastAsia="en-US"/>
        </w:rPr>
      </w:pPr>
      <w:r w:rsidRPr="00F90BE1">
        <w:rPr>
          <w:rFonts w:eastAsiaTheme="minorHAnsi"/>
          <w:lang w:eastAsia="en-US"/>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90BE1" w:rsidRPr="00F90BE1" w:rsidRDefault="00F90BE1" w:rsidP="006D1EC8">
      <w:pPr>
        <w:numPr>
          <w:ilvl w:val="1"/>
          <w:numId w:val="22"/>
        </w:numPr>
        <w:spacing w:line="259" w:lineRule="auto"/>
        <w:ind w:firstLine="349"/>
        <w:rPr>
          <w:rFonts w:eastAsiaTheme="minorHAnsi"/>
          <w:kern w:val="16"/>
          <w:lang w:eastAsia="en-US"/>
        </w:rPr>
      </w:pPr>
      <w:r w:rsidRPr="00F90BE1">
        <w:rPr>
          <w:rFonts w:eastAsiaTheme="minorHAnsi"/>
          <w:kern w:val="16"/>
          <w:lang w:eastAsia="en-US"/>
        </w:rPr>
        <w:t xml:space="preserve">Поставщик обеспечивает хранение товара до момента их сдачи – приемки. </w:t>
      </w:r>
    </w:p>
    <w:p w:rsidR="00F90BE1" w:rsidRPr="00F90BE1" w:rsidRDefault="00F90BE1" w:rsidP="00F90BE1">
      <w:pPr>
        <w:ind w:left="709"/>
        <w:rPr>
          <w:kern w:val="16"/>
        </w:rPr>
      </w:pPr>
    </w:p>
    <w:p w:rsidR="00F90BE1" w:rsidRDefault="00F90BE1" w:rsidP="00F90BE1">
      <w:pPr>
        <w:widowControl w:val="0"/>
        <w:tabs>
          <w:tab w:val="left" w:pos="426"/>
          <w:tab w:val="left" w:pos="3766"/>
        </w:tabs>
        <w:jc w:val="center"/>
        <w:rPr>
          <w:b/>
          <w:bCs/>
          <w:lang w:eastAsia="en-US"/>
        </w:rPr>
      </w:pPr>
      <w:r w:rsidRPr="00F90BE1">
        <w:rPr>
          <w:b/>
          <w:bCs/>
          <w:lang w:eastAsia="en-US"/>
        </w:rPr>
        <w:lastRenderedPageBreak/>
        <w:t>6.Ответственность Сторон</w:t>
      </w:r>
    </w:p>
    <w:p w:rsidR="00F90BE1" w:rsidRPr="00F90BE1" w:rsidRDefault="00F90BE1" w:rsidP="009772C1">
      <w:pPr>
        <w:suppressAutoHyphens/>
        <w:ind w:firstLine="709"/>
        <w:rPr>
          <w:rFonts w:eastAsia="Calibri"/>
          <w:lang w:eastAsia="ar-SA"/>
        </w:rPr>
      </w:pPr>
      <w:r w:rsidRPr="00F90BE1">
        <w:rPr>
          <w:rFonts w:eastAsia="Calibri"/>
          <w:lang w:eastAsia="ar-SA"/>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F90BE1" w:rsidRPr="00F90BE1" w:rsidRDefault="00F90BE1" w:rsidP="009772C1">
      <w:pPr>
        <w:suppressAutoHyphens/>
        <w:ind w:firstLine="709"/>
        <w:rPr>
          <w:rFonts w:eastAsia="Calibri"/>
          <w:lang w:eastAsia="ar-SA"/>
        </w:rPr>
      </w:pPr>
      <w:r w:rsidRPr="00F90BE1">
        <w:rPr>
          <w:rFonts w:eastAsia="Calibri"/>
          <w:lang w:eastAsia="ar-SA"/>
        </w:rPr>
        <w:t xml:space="preserve">6.2. В случае нарушения сроков, предусмотренных настоящим Контрактом, </w:t>
      </w:r>
      <w:r w:rsidR="00F8292B">
        <w:rPr>
          <w:rFonts w:eastAsia="Calibri"/>
          <w:lang w:eastAsia="ar-SA"/>
        </w:rPr>
        <w:t>Поставщик</w:t>
      </w:r>
      <w:r w:rsidRPr="00F90BE1">
        <w:rPr>
          <w:rFonts w:eastAsia="Calibri"/>
          <w:lang w:eastAsia="ar-SA"/>
        </w:rPr>
        <w:t xml:space="preserve"> уплачивает Заказчику пеню.</w:t>
      </w:r>
    </w:p>
    <w:p w:rsidR="00F90BE1" w:rsidRPr="00F90BE1" w:rsidRDefault="00F90BE1" w:rsidP="009772C1">
      <w:pPr>
        <w:suppressAutoHyphens/>
        <w:ind w:firstLine="709"/>
        <w:rPr>
          <w:rFonts w:eastAsia="Calibri"/>
          <w:lang w:eastAsia="ar-SA"/>
        </w:rPr>
      </w:pPr>
      <w:r w:rsidRPr="00F90BE1">
        <w:rPr>
          <w:rFonts w:eastAsia="Calibri"/>
          <w:lang w:eastAsia="ar-SA"/>
        </w:rPr>
        <w:t xml:space="preserve">6.3. 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w:t>
      </w:r>
      <w:hyperlink r:id="rId51" w:history="1">
        <w:r w:rsidRPr="00F90BE1">
          <w:rPr>
            <w:rFonts w:eastAsia="Calibri"/>
            <w:color w:val="000080"/>
            <w:u w:val="single"/>
            <w:lang w:eastAsia="ar-SA"/>
          </w:rPr>
          <w:t>ставки</w:t>
        </w:r>
      </w:hyperlink>
      <w:r w:rsidRPr="00F90BE1">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F90BE1" w:rsidRPr="00F90BE1" w:rsidRDefault="00F90BE1" w:rsidP="00F90BE1">
      <w:pPr>
        <w:suppressAutoHyphens/>
        <w:autoSpaceDE w:val="0"/>
        <w:autoSpaceDN w:val="0"/>
        <w:adjustRightInd w:val="0"/>
        <w:outlineLvl w:val="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lang w:eastAsia="ar-SA"/>
        </w:rPr>
        <w:t>П = (Ц - В) x С,</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Ц - цена контракта;</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С - размер ставки.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Размер ставки определяется по формуле:</w:t>
      </w:r>
    </w:p>
    <w:p w:rsidR="00F90BE1" w:rsidRPr="00F90BE1" w:rsidRDefault="00F90BE1" w:rsidP="00F90BE1">
      <w:pPr>
        <w:suppressAutoHyphens/>
        <w:autoSpaceDE w:val="0"/>
        <w:autoSpaceDN w:val="0"/>
        <w:adjustRightInd w:val="0"/>
        <w:ind w:firstLine="54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noProof/>
          <w:position w:val="-14"/>
        </w:rPr>
        <w:drawing>
          <wp:inline distT="0" distB="0" distL="0" distR="0" wp14:anchorId="5A4C9EA2" wp14:editId="486E9394">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F90BE1">
        <w:rPr>
          <w:rFonts w:eastAsia="Calibri"/>
          <w:lang w:eastAsia="ar-SA"/>
        </w:rPr>
        <w:t>,</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noProof/>
          <w:position w:val="-14"/>
        </w:rPr>
        <w:drawing>
          <wp:inline distT="0" distB="0" distL="0" distR="0" wp14:anchorId="55206FBA" wp14:editId="586B200A">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F90BE1">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ДП - количество дней просрочки.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 xml:space="preserve">Коэффициент </w:t>
      </w:r>
      <w:proofErr w:type="gramStart"/>
      <w:r w:rsidRPr="00F90BE1">
        <w:rPr>
          <w:rFonts w:eastAsia="Calibri"/>
          <w:lang w:eastAsia="ar-SA"/>
        </w:rPr>
        <w:t>К</w:t>
      </w:r>
      <w:proofErr w:type="gramEnd"/>
      <w:r w:rsidRPr="00F90BE1">
        <w:rPr>
          <w:rFonts w:eastAsia="Calibri"/>
          <w:lang w:eastAsia="ar-SA"/>
        </w:rPr>
        <w:t xml:space="preserve"> определяется по формуле:</w:t>
      </w:r>
    </w:p>
    <w:p w:rsidR="00F90BE1" w:rsidRPr="00F90BE1" w:rsidRDefault="00F90BE1" w:rsidP="00F90BE1">
      <w:pPr>
        <w:suppressAutoHyphens/>
        <w:autoSpaceDE w:val="0"/>
        <w:autoSpaceDN w:val="0"/>
        <w:adjustRightInd w:val="0"/>
        <w:ind w:firstLine="54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noProof/>
          <w:position w:val="-28"/>
        </w:rPr>
        <w:drawing>
          <wp:inline distT="0" distB="0" distL="0" distR="0" wp14:anchorId="20B907EF" wp14:editId="75722FAB">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F90BE1">
        <w:rPr>
          <w:rFonts w:eastAsia="Calibri"/>
          <w:lang w:eastAsia="ar-SA"/>
        </w:rPr>
        <w:t>,</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ДП - количество дней просрочки;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ДК - срок исполнения обязательства по контракту (количество дней).</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 xml:space="preserve">6.4.В случае просрочки исполнения заказчиком обязательств, предусмотренных настоящим Контрактом </w:t>
      </w:r>
      <w:r w:rsidR="00F8292B">
        <w:rPr>
          <w:rFonts w:eastAsia="Calibri"/>
          <w:lang w:eastAsia="ar-SA"/>
        </w:rPr>
        <w:t>Поставщик</w:t>
      </w:r>
      <w:r w:rsidRPr="00F90BE1">
        <w:rPr>
          <w:rFonts w:eastAsia="Calibri"/>
          <w:lang w:eastAsia="ar-SA"/>
        </w:rPr>
        <w:t xml:space="preserve"> вправе потребовать от заказчика уплату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lastRenderedPageBreak/>
        <w:t>6.6.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Поставщик уплачивает Заказчику штраф в размере 10% цены Контракта в сумме _____ рублей __ копеек.</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Поставщику штраф в размере 2,5% цены Контракта в сумме ______ рубля __ копейки.</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6.8.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F90BE1" w:rsidRPr="00F90BE1" w:rsidRDefault="00F90BE1" w:rsidP="00A57DFD">
      <w:pPr>
        <w:tabs>
          <w:tab w:val="left" w:pos="709"/>
        </w:tabs>
        <w:suppressAutoHyphens/>
        <w:ind w:firstLine="709"/>
        <w:rPr>
          <w:rFonts w:eastAsia="Calibri"/>
          <w:lang w:eastAsia="ar-SA"/>
        </w:rPr>
      </w:pPr>
      <w:r w:rsidRPr="00F90BE1">
        <w:rPr>
          <w:rFonts w:eastAsia="Calibri"/>
          <w:lang w:eastAsia="ar-SA"/>
        </w:rPr>
        <w:t>6.9.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F90BE1" w:rsidRPr="00F90BE1" w:rsidRDefault="00F90BE1" w:rsidP="00A57DFD">
      <w:pPr>
        <w:tabs>
          <w:tab w:val="left" w:pos="709"/>
        </w:tabs>
        <w:ind w:right="-1" w:firstLine="709"/>
      </w:pPr>
      <w:r w:rsidRPr="00F90BE1">
        <w:rPr>
          <w:rFonts w:eastAsia="Calibri"/>
          <w:lang w:eastAsia="ar-SA"/>
        </w:rPr>
        <w:t>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F90BE1" w:rsidRPr="00F90BE1" w:rsidRDefault="00F90BE1" w:rsidP="00A57DFD">
      <w:pPr>
        <w:ind w:right="-1" w:firstLine="709"/>
      </w:pPr>
      <w:r w:rsidRPr="00F90BE1">
        <w:t>6.11.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15 дней со дня ее получения.</w:t>
      </w:r>
    </w:p>
    <w:p w:rsidR="00F90BE1" w:rsidRPr="00F90BE1" w:rsidRDefault="00F90BE1" w:rsidP="00A57DFD">
      <w:pPr>
        <w:ind w:right="-1" w:firstLine="709"/>
      </w:pPr>
      <w:r w:rsidRPr="00F90BE1">
        <w:t>6.12. Споры, не разрешенные в претензионном порядке, передаются на рассмотрение в Арбитражный суд Амурской области.</w:t>
      </w:r>
    </w:p>
    <w:p w:rsidR="00F90BE1" w:rsidRPr="00F90BE1" w:rsidRDefault="00F90BE1" w:rsidP="00F90BE1">
      <w:pPr>
        <w:widowControl w:val="0"/>
        <w:tabs>
          <w:tab w:val="left" w:pos="1106"/>
        </w:tabs>
        <w:ind w:left="640"/>
        <w:rPr>
          <w:lang w:eastAsia="en-US"/>
        </w:rPr>
      </w:pPr>
    </w:p>
    <w:p w:rsidR="00F90BE1" w:rsidRDefault="00F90BE1" w:rsidP="00F90BE1">
      <w:pPr>
        <w:widowControl w:val="0"/>
        <w:tabs>
          <w:tab w:val="left" w:pos="230"/>
        </w:tabs>
        <w:ind w:right="260"/>
        <w:jc w:val="center"/>
        <w:outlineLvl w:val="1"/>
        <w:rPr>
          <w:b/>
          <w:bCs/>
          <w:lang w:eastAsia="en-US"/>
        </w:rPr>
      </w:pPr>
      <w:bookmarkStart w:id="259" w:name="bookmark2"/>
      <w:r w:rsidRPr="00F90BE1">
        <w:rPr>
          <w:b/>
          <w:bCs/>
          <w:lang w:eastAsia="en-US"/>
        </w:rPr>
        <w:t>7.Обстоятельства непреодолимой силы (форс-мажор)</w:t>
      </w:r>
      <w:bookmarkEnd w:id="259"/>
    </w:p>
    <w:p w:rsidR="00F90BE1" w:rsidRPr="00F90BE1" w:rsidRDefault="00F90BE1" w:rsidP="00A57DFD">
      <w:pPr>
        <w:widowControl w:val="0"/>
        <w:numPr>
          <w:ilvl w:val="1"/>
          <w:numId w:val="23"/>
        </w:numPr>
        <w:tabs>
          <w:tab w:val="left" w:pos="1119"/>
        </w:tabs>
        <w:spacing w:line="259" w:lineRule="auto"/>
        <w:ind w:left="-142" w:right="260" w:firstLine="851"/>
        <w:rPr>
          <w:lang w:eastAsia="en-US"/>
        </w:rPr>
      </w:pPr>
      <w:r w:rsidRPr="00F90BE1">
        <w:rPr>
          <w:lang w:eastAsia="en-US"/>
        </w:rPr>
        <w:t xml:space="preserve">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w:t>
      </w:r>
      <w:r w:rsidRPr="00F90BE1">
        <w:rPr>
          <w:bCs/>
          <w:color w:val="000000"/>
          <w:shd w:val="clear" w:color="auto" w:fill="FFFFFF"/>
          <w:lang w:eastAsia="en-US"/>
        </w:rPr>
        <w:t>отсутствие у должника необходимых денежных средств.</w:t>
      </w:r>
    </w:p>
    <w:p w:rsidR="00F90BE1" w:rsidRPr="00F90BE1" w:rsidRDefault="00F90BE1" w:rsidP="00A57DFD">
      <w:pPr>
        <w:widowControl w:val="0"/>
        <w:numPr>
          <w:ilvl w:val="1"/>
          <w:numId w:val="23"/>
        </w:numPr>
        <w:tabs>
          <w:tab w:val="left" w:pos="1129"/>
        </w:tabs>
        <w:spacing w:line="259" w:lineRule="auto"/>
        <w:ind w:left="-142" w:right="260" w:firstLine="851"/>
        <w:rPr>
          <w:lang w:eastAsia="en-US"/>
        </w:rPr>
      </w:pPr>
      <w:r w:rsidRPr="00F90BE1">
        <w:rPr>
          <w:lang w:eastAsia="en-US"/>
        </w:rPr>
        <w:t>Свидетельство, выданное уполномоченным органом государственной или органом местной власти, является достаточным подтверждением наличия и продолжительности действия обстоятельств непреодолимой силы.</w:t>
      </w:r>
    </w:p>
    <w:p w:rsidR="00F90BE1" w:rsidRDefault="00F90BE1" w:rsidP="00A57DFD">
      <w:pPr>
        <w:widowControl w:val="0"/>
        <w:numPr>
          <w:ilvl w:val="1"/>
          <w:numId w:val="23"/>
        </w:numPr>
        <w:tabs>
          <w:tab w:val="left" w:pos="1220"/>
        </w:tabs>
        <w:spacing w:line="259" w:lineRule="auto"/>
        <w:ind w:left="-142" w:right="260" w:firstLine="851"/>
        <w:rPr>
          <w:lang w:eastAsia="en-US"/>
        </w:rPr>
      </w:pPr>
      <w:r w:rsidRPr="00F90BE1">
        <w:rPr>
          <w:lang w:eastAsia="en-US"/>
        </w:rPr>
        <w:t>Сторона, которая не исполняет своих обязательств в результате действия обстоятельств непреодолимой силы, указанных в пункте 7.1 настоящего Контракта, обязана в течение 3 (трех) календарных дней письменно известить другую Сторону о начале и окончании возникшего препятствия и его влиянии на исполнение настоящего Контракта.</w:t>
      </w:r>
    </w:p>
    <w:p w:rsidR="00766634" w:rsidRDefault="00766634" w:rsidP="00766634">
      <w:pPr>
        <w:widowControl w:val="0"/>
        <w:tabs>
          <w:tab w:val="left" w:pos="1220"/>
        </w:tabs>
        <w:spacing w:line="259" w:lineRule="auto"/>
        <w:ind w:left="709" w:right="260"/>
        <w:rPr>
          <w:lang w:eastAsia="en-US"/>
        </w:rPr>
      </w:pPr>
    </w:p>
    <w:p w:rsidR="00766634" w:rsidRDefault="00766634" w:rsidP="009C3179">
      <w:pPr>
        <w:pStyle w:val="a5"/>
        <w:numPr>
          <w:ilvl w:val="0"/>
          <w:numId w:val="23"/>
        </w:numPr>
        <w:jc w:val="center"/>
        <w:rPr>
          <w:b/>
          <w:szCs w:val="22"/>
        </w:rPr>
      </w:pPr>
      <w:r w:rsidRPr="009C3179">
        <w:rPr>
          <w:b/>
          <w:szCs w:val="22"/>
        </w:rPr>
        <w:t>Гарантии качества товара.</w:t>
      </w:r>
    </w:p>
    <w:p w:rsidR="009C3179" w:rsidRPr="009C3179" w:rsidRDefault="009C3179" w:rsidP="009C3179">
      <w:pPr>
        <w:pStyle w:val="a5"/>
        <w:numPr>
          <w:ilvl w:val="1"/>
          <w:numId w:val="23"/>
        </w:numPr>
        <w:tabs>
          <w:tab w:val="left" w:pos="1134"/>
        </w:tabs>
        <w:spacing w:line="259" w:lineRule="auto"/>
        <w:ind w:left="0" w:firstLine="567"/>
        <w:rPr>
          <w:rFonts w:eastAsiaTheme="minorHAnsi"/>
          <w:kern w:val="16"/>
          <w:lang w:eastAsia="en-US"/>
        </w:rPr>
      </w:pPr>
      <w:r w:rsidRPr="009C3179">
        <w:rPr>
          <w:rFonts w:eastAsiaTheme="minorHAnsi"/>
          <w:lang w:eastAsia="en-US"/>
        </w:rPr>
        <w:t xml:space="preserve">Поставщик гарантирует качество и безопасность поставляемого товара в период гарантийного срока эксплуатации. </w:t>
      </w:r>
    </w:p>
    <w:p w:rsidR="009C3179" w:rsidRPr="009C3179" w:rsidRDefault="009C3179" w:rsidP="009C3179">
      <w:pPr>
        <w:pStyle w:val="a5"/>
        <w:numPr>
          <w:ilvl w:val="1"/>
          <w:numId w:val="23"/>
        </w:numPr>
        <w:tabs>
          <w:tab w:val="left" w:pos="1134"/>
        </w:tabs>
        <w:spacing w:line="259" w:lineRule="auto"/>
        <w:ind w:left="0" w:firstLine="567"/>
        <w:rPr>
          <w:rFonts w:eastAsiaTheme="minorHAnsi"/>
          <w:kern w:val="16"/>
          <w:lang w:eastAsia="en-US"/>
        </w:rPr>
      </w:pPr>
      <w:r w:rsidRPr="009C3179">
        <w:rPr>
          <w:rFonts w:eastAsiaTheme="minorHAnsi"/>
          <w:lang w:eastAsia="en-US"/>
        </w:rPr>
        <w:t>При обнаружении в пределах гарантийного срока эксплуатации несоответствий поставленного товара требованиям контракта, за исключением несоответствий, вызванных нормальной эксплуатацией товара, Поставщик обязан по первому требованию Заказчика, в срок до 5 календарных дней, со дня получения письменного обращения, заменить несоответствующий товар, товар не подлежащий использованию, в соответствии с его предназначением из-за наступления обстоятельств, являющихся гарантийными случаями, на новый товар.</w:t>
      </w:r>
    </w:p>
    <w:p w:rsidR="00766634" w:rsidRPr="00766634" w:rsidRDefault="009C3179" w:rsidP="00766634">
      <w:pPr>
        <w:spacing w:line="259" w:lineRule="auto"/>
        <w:ind w:firstLine="557"/>
        <w:rPr>
          <w:rFonts w:eastAsiaTheme="minorHAnsi"/>
          <w:szCs w:val="22"/>
          <w:lang w:eastAsia="en-US"/>
        </w:rPr>
      </w:pPr>
      <w:r>
        <w:rPr>
          <w:rFonts w:eastAsiaTheme="minorHAnsi"/>
          <w:szCs w:val="22"/>
          <w:lang w:eastAsia="en-US"/>
        </w:rPr>
        <w:lastRenderedPageBreak/>
        <w:t>8.3</w:t>
      </w:r>
      <w:r w:rsidR="00766634" w:rsidRPr="00766634">
        <w:rPr>
          <w:rFonts w:eastAsiaTheme="minorHAnsi"/>
          <w:szCs w:val="22"/>
          <w:lang w:eastAsia="en-US"/>
        </w:rPr>
        <w:t xml:space="preserve">. </w:t>
      </w:r>
      <w:r>
        <w:rPr>
          <w:rFonts w:eastAsiaTheme="minorHAnsi"/>
          <w:szCs w:val="22"/>
          <w:lang w:eastAsia="en-US"/>
        </w:rPr>
        <w:t>Гарантийный срок эксплуатации на поставляемый товар составляет не менее 12 месяцев со дня оформления Заказчиком акта о приемке товара</w:t>
      </w:r>
      <w:r w:rsidR="00766634" w:rsidRPr="00766634">
        <w:rPr>
          <w:rFonts w:eastAsiaTheme="minorHAnsi"/>
          <w:szCs w:val="22"/>
          <w:lang w:eastAsia="en-US"/>
        </w:rPr>
        <w:t>.</w:t>
      </w:r>
    </w:p>
    <w:p w:rsidR="00766634" w:rsidRPr="00766634" w:rsidRDefault="009C3179" w:rsidP="00766634">
      <w:pPr>
        <w:shd w:val="clear" w:color="auto" w:fill="FFFFFF"/>
        <w:spacing w:after="160" w:line="259" w:lineRule="auto"/>
        <w:ind w:left="24" w:right="34" w:firstLine="538"/>
        <w:contextualSpacing/>
        <w:rPr>
          <w:rFonts w:eastAsiaTheme="minorHAnsi"/>
          <w:szCs w:val="22"/>
          <w:lang w:eastAsia="en-US"/>
        </w:rPr>
      </w:pPr>
      <w:r>
        <w:rPr>
          <w:rFonts w:eastAsiaTheme="minorHAnsi"/>
          <w:szCs w:val="22"/>
          <w:lang w:eastAsia="en-US"/>
        </w:rPr>
        <w:t>8.4</w:t>
      </w:r>
      <w:r w:rsidR="00766634" w:rsidRPr="00766634">
        <w:rPr>
          <w:rFonts w:eastAsiaTheme="minorHAnsi"/>
          <w:szCs w:val="22"/>
          <w:lang w:eastAsia="en-US"/>
        </w:rPr>
        <w:t>. Поставщик несет ответственность за дефекты, некомплектность и другие недостатки поставленного товара в пределах гарантийного срока.</w:t>
      </w:r>
      <w:r w:rsidR="00766634" w:rsidRPr="00766634">
        <w:rPr>
          <w:rFonts w:eastAsiaTheme="minorHAnsi"/>
          <w:spacing w:val="-1"/>
          <w:szCs w:val="22"/>
          <w:lang w:eastAsia="en-US"/>
        </w:rPr>
        <w:t xml:space="preserve"> </w:t>
      </w:r>
    </w:p>
    <w:p w:rsidR="00766634" w:rsidRPr="00766634" w:rsidRDefault="009C3179" w:rsidP="00766634">
      <w:pPr>
        <w:shd w:val="clear" w:color="auto" w:fill="FFFFFF"/>
        <w:spacing w:after="160" w:line="259" w:lineRule="auto"/>
        <w:ind w:left="24" w:right="34" w:firstLine="542"/>
        <w:contextualSpacing/>
        <w:rPr>
          <w:rFonts w:eastAsiaTheme="minorHAnsi"/>
          <w:szCs w:val="22"/>
          <w:lang w:eastAsia="en-US"/>
        </w:rPr>
      </w:pPr>
      <w:r>
        <w:rPr>
          <w:rFonts w:eastAsiaTheme="minorHAnsi"/>
          <w:spacing w:val="-1"/>
          <w:szCs w:val="22"/>
          <w:lang w:eastAsia="en-US"/>
        </w:rPr>
        <w:t>8.5</w:t>
      </w:r>
      <w:r w:rsidR="00766634" w:rsidRPr="00766634">
        <w:rPr>
          <w:rFonts w:eastAsiaTheme="minorHAnsi"/>
          <w:spacing w:val="-1"/>
          <w:szCs w:val="22"/>
          <w:lang w:eastAsia="en-US"/>
        </w:rPr>
        <w:t xml:space="preserve">. Все претензии по качеству и скрытым дефектам предъявляются Заказчиком </w:t>
      </w:r>
      <w:r w:rsidR="00766634" w:rsidRPr="00766634">
        <w:rPr>
          <w:rFonts w:eastAsiaTheme="minorHAnsi"/>
          <w:szCs w:val="22"/>
          <w:lang w:eastAsia="en-US"/>
        </w:rPr>
        <w:t>непосредственно Поставщику в письменной форме.</w:t>
      </w:r>
    </w:p>
    <w:p w:rsidR="00766634" w:rsidRPr="00766634" w:rsidRDefault="00766634" w:rsidP="00766634">
      <w:pPr>
        <w:ind w:firstLine="709"/>
        <w:rPr>
          <w:sz w:val="22"/>
          <w:szCs w:val="22"/>
        </w:rPr>
      </w:pPr>
    </w:p>
    <w:p w:rsidR="00F90BE1" w:rsidRPr="00F30ED5" w:rsidRDefault="00F90BE1" w:rsidP="00F30ED5">
      <w:pPr>
        <w:pStyle w:val="a5"/>
        <w:widowControl w:val="0"/>
        <w:numPr>
          <w:ilvl w:val="0"/>
          <w:numId w:val="23"/>
        </w:numPr>
        <w:ind w:right="400"/>
        <w:jc w:val="center"/>
        <w:outlineLvl w:val="1"/>
        <w:rPr>
          <w:b/>
          <w:bCs/>
          <w:lang w:eastAsia="en-US"/>
        </w:rPr>
      </w:pPr>
      <w:bookmarkStart w:id="260" w:name="bookmark3"/>
      <w:r w:rsidRPr="00F30ED5">
        <w:rPr>
          <w:b/>
          <w:bCs/>
          <w:lang w:eastAsia="en-US"/>
        </w:rPr>
        <w:t>Порядок расторжения контракта</w:t>
      </w:r>
      <w:bookmarkEnd w:id="260"/>
    </w:p>
    <w:p w:rsidR="00F90BE1" w:rsidRPr="00F90BE1" w:rsidRDefault="00F30ED5" w:rsidP="00A57DFD">
      <w:pPr>
        <w:suppressAutoHyphens/>
        <w:ind w:firstLine="709"/>
        <w:rPr>
          <w:rFonts w:eastAsia="Calibri"/>
          <w:lang w:eastAsia="ar-SA"/>
        </w:rPr>
      </w:pPr>
      <w:r>
        <w:rPr>
          <w:rFonts w:eastAsia="Calibri"/>
          <w:lang w:eastAsia="ar-SA"/>
        </w:rPr>
        <w:t>9</w:t>
      </w:r>
      <w:r w:rsidR="00F90BE1" w:rsidRPr="00F90BE1">
        <w:rPr>
          <w:rFonts w:eastAsia="Calibri"/>
          <w:lang w:eastAsia="ar-SA"/>
        </w:rPr>
        <w:t>.1. Настоящий Контракт может быть расторгнут:</w:t>
      </w:r>
    </w:p>
    <w:p w:rsidR="00F90BE1" w:rsidRPr="00F90BE1" w:rsidRDefault="00F90BE1" w:rsidP="00F90BE1">
      <w:pPr>
        <w:suppressAutoHyphens/>
        <w:ind w:firstLine="567"/>
        <w:rPr>
          <w:rFonts w:eastAsia="Calibri"/>
          <w:lang w:eastAsia="ar-SA"/>
        </w:rPr>
      </w:pPr>
      <w:r w:rsidRPr="00F90BE1">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F90BE1" w:rsidRPr="00F90BE1" w:rsidRDefault="00F90BE1" w:rsidP="00F90BE1">
      <w:pPr>
        <w:suppressAutoHyphens/>
        <w:ind w:firstLine="567"/>
        <w:rPr>
          <w:rFonts w:eastAsia="Calibri"/>
          <w:lang w:eastAsia="ar-SA"/>
        </w:rPr>
      </w:pPr>
      <w:r w:rsidRPr="00F90BE1">
        <w:rPr>
          <w:rFonts w:eastAsia="Calibri"/>
          <w:lang w:eastAsia="ar-SA"/>
        </w:rPr>
        <w:t>- в судебном порядке, в связи с существенным нарушением условий настоящего Контракта;</w:t>
      </w:r>
    </w:p>
    <w:p w:rsidR="00F90BE1" w:rsidRPr="00F90BE1" w:rsidRDefault="00F90BE1" w:rsidP="00F90BE1">
      <w:pPr>
        <w:suppressAutoHyphens/>
        <w:ind w:firstLine="567"/>
        <w:rPr>
          <w:rFonts w:eastAsia="Calibri"/>
          <w:color w:val="000000"/>
          <w:lang w:eastAsia="ar-SA"/>
        </w:rPr>
      </w:pPr>
      <w:r w:rsidRPr="00F90BE1">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F90BE1">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F90BE1" w:rsidRPr="00F90BE1" w:rsidRDefault="00F30ED5" w:rsidP="00A57DFD">
      <w:pPr>
        <w:suppressAutoHyphens/>
        <w:ind w:firstLine="709"/>
        <w:rPr>
          <w:rFonts w:eastAsia="Calibri"/>
          <w:color w:val="000000"/>
          <w:lang w:eastAsia="ar-SA"/>
        </w:rPr>
      </w:pPr>
      <w:r>
        <w:rPr>
          <w:rFonts w:eastAsia="Calibri"/>
          <w:color w:val="000000"/>
          <w:lang w:eastAsia="ar-SA"/>
        </w:rPr>
        <w:t>9</w:t>
      </w:r>
      <w:r w:rsidR="00F90BE1" w:rsidRPr="00F90BE1">
        <w:rPr>
          <w:rFonts w:eastAsia="Calibri"/>
          <w:color w:val="000000"/>
          <w:lang w:eastAsia="ar-SA"/>
        </w:rPr>
        <w:t xml:space="preserve">.1.1. Заказчик обязан принять решение об одностороннем отказе от исполнения контракта если в ходе исполнения контракта установлено, что </w:t>
      </w:r>
      <w:r w:rsidR="00F8292B">
        <w:rPr>
          <w:rFonts w:eastAsia="Calibri"/>
          <w:color w:val="000000"/>
          <w:lang w:eastAsia="ar-SA"/>
        </w:rPr>
        <w:t>Поставщик</w:t>
      </w:r>
      <w:r w:rsidR="00F90BE1" w:rsidRPr="00F90BE1">
        <w:rPr>
          <w:rFonts w:eastAsia="Calibri"/>
          <w:color w:val="000000"/>
          <w:lang w:eastAsia="ar-SA"/>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F90BE1" w:rsidRPr="00F90BE1" w:rsidRDefault="00F30ED5" w:rsidP="00F90BE1">
      <w:pPr>
        <w:suppressAutoHyphens/>
        <w:ind w:firstLine="709"/>
        <w:rPr>
          <w:rFonts w:eastAsia="Calibri"/>
          <w:lang w:eastAsia="ar-SA"/>
        </w:rPr>
      </w:pPr>
      <w:r>
        <w:rPr>
          <w:rFonts w:eastAsia="Calibri"/>
          <w:lang w:eastAsia="ar-SA"/>
        </w:rPr>
        <w:t>9</w:t>
      </w:r>
      <w:r w:rsidR="00F90BE1" w:rsidRPr="00F90BE1">
        <w:rPr>
          <w:rFonts w:eastAsia="Calibri"/>
          <w:lang w:eastAsia="ar-SA"/>
        </w:rPr>
        <w:t xml:space="preserve">.1.2. Установление факта проведения ликвидации </w:t>
      </w:r>
      <w:r w:rsidR="00F8292B">
        <w:rPr>
          <w:rFonts w:eastAsia="Calibri"/>
          <w:lang w:eastAsia="ar-SA"/>
        </w:rPr>
        <w:t>Поставщика</w:t>
      </w:r>
      <w:r w:rsidR="00F90BE1" w:rsidRPr="00F90BE1">
        <w:rPr>
          <w:rFonts w:eastAsia="Calibri"/>
          <w:lang w:eastAsia="ar-SA"/>
        </w:rPr>
        <w:t xml:space="preserve"> - юридического лица или наличия решения арбитражного суда о признании </w:t>
      </w:r>
      <w:r w:rsidR="00F8292B">
        <w:rPr>
          <w:rFonts w:eastAsia="Calibri"/>
          <w:lang w:eastAsia="ar-SA"/>
        </w:rPr>
        <w:t>Поставщика</w:t>
      </w:r>
      <w:r w:rsidR="00F90BE1" w:rsidRPr="00F90BE1">
        <w:rPr>
          <w:rFonts w:eastAsia="Calibri"/>
          <w:lang w:eastAsia="ar-SA"/>
        </w:rPr>
        <w:t xml:space="preserve"> банкротом и открытии в отношении него конкурсного производства;</w:t>
      </w:r>
    </w:p>
    <w:p w:rsidR="00F90BE1" w:rsidRPr="00F90BE1" w:rsidRDefault="00F30ED5" w:rsidP="00F90BE1">
      <w:pPr>
        <w:suppressAutoHyphens/>
        <w:ind w:firstLine="709"/>
        <w:rPr>
          <w:rFonts w:eastAsia="Calibri"/>
          <w:lang w:eastAsia="ar-SA"/>
        </w:rPr>
      </w:pPr>
      <w:r>
        <w:rPr>
          <w:rFonts w:eastAsia="Calibri"/>
          <w:lang w:eastAsia="ar-SA"/>
        </w:rPr>
        <w:t>9</w:t>
      </w:r>
      <w:r w:rsidR="00F90BE1" w:rsidRPr="00F90BE1">
        <w:rPr>
          <w:rFonts w:eastAsia="Calibri"/>
          <w:lang w:eastAsia="ar-SA"/>
        </w:rPr>
        <w:t xml:space="preserve">.1.3. Установление факта приостановления деятельности </w:t>
      </w:r>
      <w:r w:rsidR="00F8292B">
        <w:rPr>
          <w:rFonts w:eastAsia="Calibri"/>
          <w:lang w:eastAsia="ar-SA"/>
        </w:rPr>
        <w:t>Поставщика</w:t>
      </w:r>
      <w:r w:rsidR="00F90BE1" w:rsidRPr="00F90BE1">
        <w:rPr>
          <w:rFonts w:eastAsia="Calibri"/>
          <w:lang w:eastAsia="ar-SA"/>
        </w:rPr>
        <w:t xml:space="preserve"> в порядке, предусмотренном Кодексом Российской Федерации об административных правонарушениях;</w:t>
      </w:r>
    </w:p>
    <w:p w:rsidR="00F90BE1" w:rsidRDefault="00F30ED5" w:rsidP="0065708F">
      <w:pPr>
        <w:suppressAutoHyphens/>
        <w:ind w:firstLine="709"/>
        <w:rPr>
          <w:rFonts w:eastAsia="Calibri"/>
          <w:lang w:eastAsia="ar-SA"/>
        </w:rPr>
      </w:pPr>
      <w:r>
        <w:rPr>
          <w:rFonts w:eastAsia="Calibri"/>
          <w:lang w:eastAsia="ar-SA"/>
        </w:rPr>
        <w:t>9</w:t>
      </w:r>
      <w:r w:rsidR="00F90BE1" w:rsidRPr="00F90BE1">
        <w:rPr>
          <w:rFonts w:eastAsia="Calibri"/>
          <w:lang w:eastAsia="ar-SA"/>
        </w:rPr>
        <w:t xml:space="preserve">.1.4. Наличие у </w:t>
      </w:r>
      <w:r w:rsidR="00F8292B">
        <w:rPr>
          <w:rFonts w:eastAsia="Calibri"/>
          <w:lang w:eastAsia="ar-SA"/>
        </w:rPr>
        <w:t>Поставщика</w:t>
      </w:r>
      <w:r w:rsidR="00F90BE1" w:rsidRPr="00F90BE1">
        <w:rPr>
          <w:rFonts w:eastAsia="Calibri"/>
          <w:lang w:eastAsia="ar-SA"/>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F8292B">
        <w:rPr>
          <w:rFonts w:eastAsia="Calibri"/>
          <w:lang w:eastAsia="ar-SA"/>
        </w:rPr>
        <w:t>Поставщика</w:t>
      </w:r>
      <w:r w:rsidR="00F90BE1" w:rsidRPr="00F90BE1">
        <w:rPr>
          <w:rFonts w:eastAsia="Calibri"/>
          <w:lang w:eastAsia="ar-SA"/>
        </w:rPr>
        <w:t xml:space="preserve"> по данным бухгалтерской отчетности за последний завершенный отчетный период, при условии, что </w:t>
      </w:r>
      <w:r w:rsidR="00F8292B">
        <w:rPr>
          <w:rFonts w:eastAsia="Calibri"/>
          <w:lang w:eastAsia="ar-SA"/>
        </w:rPr>
        <w:t>Поставщик</w:t>
      </w:r>
      <w:r w:rsidR="00F90BE1" w:rsidRPr="00F90BE1">
        <w:rPr>
          <w:rFonts w:eastAsia="Calibri"/>
          <w:lang w:eastAsia="ar-SA"/>
        </w:rPr>
        <w:t xml:space="preserve"> не обжалует наличие указанной задолженности в соответствии с законода</w:t>
      </w:r>
      <w:r w:rsidR="0065708F">
        <w:rPr>
          <w:rFonts w:eastAsia="Calibri"/>
          <w:lang w:eastAsia="ar-SA"/>
        </w:rPr>
        <w:t>тельством Российской Федерации.</w:t>
      </w:r>
    </w:p>
    <w:p w:rsidR="0065708F" w:rsidRPr="0065708F" w:rsidRDefault="0065708F" w:rsidP="0065708F">
      <w:pPr>
        <w:suppressAutoHyphens/>
        <w:ind w:firstLine="709"/>
        <w:rPr>
          <w:rFonts w:eastAsia="Calibri"/>
          <w:lang w:eastAsia="ar-SA"/>
        </w:rPr>
      </w:pPr>
    </w:p>
    <w:p w:rsidR="00F90BE1" w:rsidRDefault="00F30ED5" w:rsidP="00F90BE1">
      <w:pPr>
        <w:widowControl w:val="0"/>
        <w:ind w:left="450" w:right="400"/>
        <w:jc w:val="center"/>
        <w:outlineLvl w:val="1"/>
        <w:rPr>
          <w:b/>
          <w:bCs/>
          <w:lang w:eastAsia="en-US"/>
        </w:rPr>
      </w:pPr>
      <w:bookmarkStart w:id="261" w:name="bookmark4"/>
      <w:r>
        <w:rPr>
          <w:b/>
          <w:bCs/>
          <w:lang w:eastAsia="en-US"/>
        </w:rPr>
        <w:t>10</w:t>
      </w:r>
      <w:r w:rsidR="00F90BE1" w:rsidRPr="00F90BE1">
        <w:rPr>
          <w:b/>
          <w:bCs/>
          <w:lang w:eastAsia="en-US"/>
        </w:rPr>
        <w:t>.Срок действия и порядок изменения контракта</w:t>
      </w:r>
      <w:bookmarkEnd w:id="261"/>
    </w:p>
    <w:p w:rsidR="00F90BE1" w:rsidRPr="00F90BE1" w:rsidRDefault="00F30ED5" w:rsidP="00F90BE1">
      <w:pPr>
        <w:ind w:right="-1" w:firstLine="709"/>
      </w:pPr>
      <w:r>
        <w:t>10</w:t>
      </w:r>
      <w:r w:rsidR="00F90BE1" w:rsidRPr="00F90BE1">
        <w:t xml:space="preserve">.1. </w:t>
      </w:r>
      <w:r w:rsidR="00F90BE1" w:rsidRPr="00F90BE1">
        <w:rPr>
          <w:u w:val="single"/>
        </w:rPr>
        <w:t>Настоящий контракт вступает в силу со дня его подписания сторонами и</w:t>
      </w:r>
      <w:r w:rsidR="00F90BE1" w:rsidRPr="00F90BE1">
        <w:t xml:space="preserve"> </w:t>
      </w:r>
      <w:r w:rsidR="00F90BE1" w:rsidRPr="00F90BE1">
        <w:rPr>
          <w:u w:val="single"/>
        </w:rPr>
        <w:t xml:space="preserve">действует </w:t>
      </w:r>
      <w:r w:rsidR="00F8292B">
        <w:rPr>
          <w:u w:val="single"/>
        </w:rPr>
        <w:t>в течение 12 месяцев.</w:t>
      </w:r>
    </w:p>
    <w:p w:rsidR="00F90BE1" w:rsidRPr="00F90BE1" w:rsidRDefault="00F30ED5" w:rsidP="00A57DFD">
      <w:pPr>
        <w:suppressAutoHyphens/>
        <w:ind w:firstLine="709"/>
        <w:rPr>
          <w:rFonts w:eastAsia="Calibri"/>
          <w:lang w:eastAsia="ar-SA"/>
        </w:rPr>
      </w:pPr>
      <w:r>
        <w:rPr>
          <w:rFonts w:eastAsia="Calibri"/>
          <w:lang w:eastAsia="ar-SA"/>
        </w:rPr>
        <w:t>10</w:t>
      </w:r>
      <w:r w:rsidR="00F90BE1" w:rsidRPr="00F90BE1">
        <w:rPr>
          <w:rFonts w:eastAsia="Calibri"/>
          <w:lang w:eastAsia="ar-SA"/>
        </w:rPr>
        <w:t>.2.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F90BE1" w:rsidRDefault="00F90BE1" w:rsidP="00F90BE1">
      <w:pPr>
        <w:widowControl w:val="0"/>
        <w:tabs>
          <w:tab w:val="left" w:pos="556"/>
        </w:tabs>
        <w:jc w:val="center"/>
        <w:outlineLvl w:val="1"/>
        <w:rPr>
          <w:b/>
          <w:bCs/>
          <w:lang w:eastAsia="en-US"/>
        </w:rPr>
      </w:pPr>
      <w:bookmarkStart w:id="262" w:name="bookmark5"/>
    </w:p>
    <w:p w:rsidR="00F90BE1" w:rsidRDefault="00F30ED5" w:rsidP="00F90BE1">
      <w:pPr>
        <w:widowControl w:val="0"/>
        <w:tabs>
          <w:tab w:val="left" w:pos="556"/>
        </w:tabs>
        <w:jc w:val="center"/>
        <w:outlineLvl w:val="1"/>
        <w:rPr>
          <w:b/>
          <w:bCs/>
          <w:lang w:eastAsia="en-US"/>
        </w:rPr>
      </w:pPr>
      <w:r>
        <w:rPr>
          <w:b/>
          <w:bCs/>
          <w:lang w:eastAsia="en-US"/>
        </w:rPr>
        <w:t>11</w:t>
      </w:r>
      <w:r w:rsidR="00F90BE1" w:rsidRPr="00F90BE1">
        <w:rPr>
          <w:b/>
          <w:bCs/>
          <w:lang w:eastAsia="en-US"/>
        </w:rPr>
        <w:t>.Обеспечение исполнения контракта</w:t>
      </w:r>
      <w:bookmarkEnd w:id="262"/>
    </w:p>
    <w:p w:rsidR="00F90BE1" w:rsidRPr="00F90BE1" w:rsidRDefault="00F30ED5" w:rsidP="00A57DFD">
      <w:pPr>
        <w:autoSpaceDE w:val="0"/>
        <w:autoSpaceDN w:val="0"/>
        <w:adjustRightInd w:val="0"/>
        <w:spacing w:line="259" w:lineRule="auto"/>
        <w:ind w:firstLine="709"/>
      </w:pPr>
      <w:r>
        <w:t>11</w:t>
      </w:r>
      <w:r w:rsidR="00F90BE1" w:rsidRPr="00F90BE1">
        <w:t>.1. Способ обеспечения исполнения Контракта определяется участником закупки, с которым заключается Контракт, самостоятельно.</w:t>
      </w:r>
    </w:p>
    <w:p w:rsidR="00F90BE1" w:rsidRPr="00F90BE1" w:rsidRDefault="00F30ED5" w:rsidP="00A57DFD">
      <w:pPr>
        <w:autoSpaceDE w:val="0"/>
        <w:autoSpaceDN w:val="0"/>
        <w:adjustRightInd w:val="0"/>
        <w:spacing w:line="259" w:lineRule="auto"/>
        <w:ind w:firstLine="709"/>
      </w:pPr>
      <w:r>
        <w:t>11</w:t>
      </w:r>
      <w:r w:rsidR="00F90BE1" w:rsidRPr="00F90BE1">
        <w:t>.2.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 xml:space="preserve">.3. Поставщик перечисляет обеспечение исполнения Контракта в размере 5 % начальной (максимальной) цены контракта, указанной в извещении об осуществлении закупки на сумму </w:t>
      </w:r>
      <w:r w:rsidR="00F90BE1" w:rsidRPr="00F90BE1">
        <w:rPr>
          <w:rFonts w:eastAsia="Calibri"/>
          <w:b/>
          <w:lang w:eastAsia="ar-SA"/>
        </w:rPr>
        <w:t>______ (__________) рубль __ копеек</w:t>
      </w:r>
      <w:r w:rsidR="00F90BE1" w:rsidRPr="00F90BE1">
        <w:rPr>
          <w:rFonts w:eastAsia="Calibri"/>
          <w:lang w:eastAsia="ar-SA"/>
        </w:rPr>
        <w:t>, (в форме залога денежных средств или в форме банковской гарантии).</w:t>
      </w:r>
    </w:p>
    <w:p w:rsidR="00F90BE1" w:rsidRPr="00F90BE1" w:rsidRDefault="00F30ED5" w:rsidP="00A57DFD">
      <w:pPr>
        <w:suppressAutoHyphens/>
        <w:ind w:firstLine="709"/>
        <w:rPr>
          <w:rFonts w:eastAsia="Calibri"/>
          <w:lang w:eastAsia="ar-SA"/>
        </w:rPr>
      </w:pPr>
      <w:r>
        <w:rPr>
          <w:rFonts w:eastAsia="Calibri"/>
          <w:lang w:eastAsia="ar-SA"/>
        </w:rPr>
        <w:lastRenderedPageBreak/>
        <w:t>11</w:t>
      </w:r>
      <w:r w:rsidR="00F90BE1" w:rsidRPr="00F90BE1">
        <w:rPr>
          <w:rFonts w:eastAsia="Calibri"/>
          <w:lang w:eastAsia="ar-SA"/>
        </w:rPr>
        <w:t xml:space="preserve">.4. Обеспечение должно обеспечивать выполнение всех обязательств </w:t>
      </w:r>
      <w:r w:rsidR="00B54BFA">
        <w:rPr>
          <w:rFonts w:eastAsia="Calibri"/>
          <w:lang w:eastAsia="ar-SA"/>
        </w:rPr>
        <w:t>Поставщика</w:t>
      </w:r>
      <w:r w:rsidR="00F90BE1" w:rsidRPr="00F90BE1">
        <w:rPr>
          <w:rFonts w:eastAsia="Calibri"/>
          <w:lang w:eastAsia="ar-SA"/>
        </w:rPr>
        <w:t xml:space="preserve"> по контракту, в том числе по возмещению убытков, а также уплате неустоек.</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 xml:space="preserve">.5. В случае если Поставщиком в качестве обеспечения исполнения контракта выбрана безотзывная банковская гарантия, данная банковская гарантия должна соответствовать </w:t>
      </w:r>
      <w:r w:rsidR="00F90BE1" w:rsidRPr="00F90BE1">
        <w:rPr>
          <w:rFonts w:eastAsia="Calibri"/>
          <w:color w:val="000000"/>
          <w:lang w:eastAsia="ar-SA"/>
        </w:rPr>
        <w:t xml:space="preserve">требованиям </w:t>
      </w:r>
      <w:hyperlink r:id="rId55">
        <w:r w:rsidR="00F90BE1" w:rsidRPr="00F90BE1">
          <w:rPr>
            <w:rFonts w:eastAsia="Calibri"/>
            <w:color w:val="000000"/>
            <w:u w:val="single"/>
            <w:lang w:eastAsia="ar-SA"/>
          </w:rPr>
          <w:t>статьи 45</w:t>
        </w:r>
      </w:hyperlink>
      <w:r w:rsidR="00F90BE1" w:rsidRPr="00F90BE1">
        <w:rPr>
          <w:rFonts w:eastAsia="Calibri"/>
          <w:lang w:eastAsia="ar-SA"/>
        </w:rPr>
        <w:t xml:space="preserve"> Федерального закона № 44-ФЗ.</w:t>
      </w:r>
    </w:p>
    <w:p w:rsidR="00F90BE1" w:rsidRPr="00F90BE1" w:rsidRDefault="00F30ED5" w:rsidP="00A57DFD">
      <w:pPr>
        <w:tabs>
          <w:tab w:val="left" w:pos="709"/>
        </w:tabs>
        <w:suppressAutoHyphens/>
        <w:ind w:firstLine="709"/>
        <w:rPr>
          <w:rFonts w:eastAsia="Calibri"/>
          <w:lang w:eastAsia="ar-SA"/>
        </w:rPr>
      </w:pPr>
      <w:r>
        <w:rPr>
          <w:rFonts w:eastAsia="Calibri"/>
          <w:lang w:eastAsia="ar-SA"/>
        </w:rPr>
        <w:t>11</w:t>
      </w:r>
      <w:r w:rsidR="00F90BE1" w:rsidRPr="00F90BE1">
        <w:rPr>
          <w:rFonts w:eastAsia="Calibri"/>
          <w:lang w:eastAsia="ar-SA"/>
        </w:rPr>
        <w:t>.6.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контракту, Поставщик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7. В случае не предоставления Поставщиком, с которым заключается контракт, обеспечения исполнения контракта в срок, установленный для заключения контракта, такой Поставщик считается уклонившимся от заключения контракта.</w:t>
      </w:r>
    </w:p>
    <w:p w:rsidR="0091320C" w:rsidRPr="0091320C" w:rsidRDefault="00F30ED5" w:rsidP="0091320C">
      <w:pPr>
        <w:widowControl w:val="0"/>
        <w:tabs>
          <w:tab w:val="num" w:pos="1620"/>
        </w:tabs>
        <w:autoSpaceDE w:val="0"/>
        <w:autoSpaceDN w:val="0"/>
        <w:ind w:firstLine="720"/>
        <w:rPr>
          <w:szCs w:val="22"/>
        </w:rPr>
      </w:pPr>
      <w:r>
        <w:rPr>
          <w:rFonts w:eastAsia="Calibri"/>
          <w:lang w:eastAsia="ar-SA"/>
        </w:rPr>
        <w:t>11</w:t>
      </w:r>
      <w:r w:rsidR="00F90BE1" w:rsidRPr="0091320C">
        <w:rPr>
          <w:rFonts w:eastAsia="Calibri"/>
          <w:lang w:eastAsia="ar-SA"/>
        </w:rPr>
        <w:t xml:space="preserve">.8. </w:t>
      </w:r>
      <w:r w:rsidR="0091320C" w:rsidRPr="0091320C">
        <w:rPr>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в течение 10 (десяти) календарных дней с момента выполнения обязательств по Контракту в полном объёме.</w:t>
      </w:r>
    </w:p>
    <w:p w:rsidR="0065708F" w:rsidRPr="00F90BE1" w:rsidRDefault="0065708F" w:rsidP="0065708F">
      <w:pPr>
        <w:widowControl w:val="0"/>
        <w:tabs>
          <w:tab w:val="num" w:pos="1620"/>
        </w:tabs>
        <w:autoSpaceDE w:val="0"/>
        <w:autoSpaceDN w:val="0"/>
        <w:spacing w:line="259" w:lineRule="auto"/>
        <w:ind w:firstLine="709"/>
      </w:pPr>
    </w:p>
    <w:p w:rsidR="00F90BE1" w:rsidRDefault="00F30ED5" w:rsidP="00F90BE1">
      <w:pPr>
        <w:widowControl w:val="0"/>
        <w:tabs>
          <w:tab w:val="left" w:pos="426"/>
          <w:tab w:val="left" w:pos="3791"/>
        </w:tabs>
        <w:jc w:val="center"/>
        <w:outlineLvl w:val="1"/>
        <w:rPr>
          <w:b/>
          <w:bCs/>
          <w:lang w:eastAsia="en-US"/>
        </w:rPr>
      </w:pPr>
      <w:bookmarkStart w:id="263" w:name="bookmark6"/>
      <w:r>
        <w:rPr>
          <w:b/>
          <w:bCs/>
          <w:lang w:eastAsia="en-US"/>
        </w:rPr>
        <w:t>12</w:t>
      </w:r>
      <w:r w:rsidR="00F90BE1" w:rsidRPr="00F90BE1">
        <w:rPr>
          <w:b/>
          <w:bCs/>
          <w:lang w:eastAsia="en-US"/>
        </w:rPr>
        <w:t>.Дополнительные условия</w:t>
      </w:r>
      <w:bookmarkEnd w:id="263"/>
    </w:p>
    <w:p w:rsidR="00F90BE1" w:rsidRPr="00F90BE1" w:rsidRDefault="00F30ED5" w:rsidP="00A57DFD">
      <w:pPr>
        <w:widowControl w:val="0"/>
        <w:tabs>
          <w:tab w:val="left" w:pos="1278"/>
        </w:tabs>
        <w:ind w:right="20" w:firstLine="709"/>
        <w:rPr>
          <w:lang w:eastAsia="en-US"/>
        </w:rPr>
      </w:pPr>
      <w:r>
        <w:rPr>
          <w:lang w:eastAsia="en-US"/>
        </w:rPr>
        <w:t>12</w:t>
      </w:r>
      <w:r w:rsidR="00F90BE1" w:rsidRPr="00F90BE1">
        <w:rPr>
          <w:lang w:eastAsia="en-US"/>
        </w:rPr>
        <w:t>.1. В необходимых случаях в развитие и уточнение настоящего Контракта Стороны заключают дополнительные соглашения в порядке и на условиях, установленных законодательными, нормативными правовыми актами Российской Федерации.</w:t>
      </w:r>
    </w:p>
    <w:p w:rsidR="00F90BE1" w:rsidRPr="00F90BE1" w:rsidRDefault="00F90BE1" w:rsidP="00F90BE1">
      <w:pPr>
        <w:widowControl w:val="0"/>
        <w:ind w:left="40" w:right="20" w:firstLine="700"/>
        <w:rPr>
          <w:lang w:eastAsia="en-US"/>
        </w:rPr>
      </w:pPr>
      <w:r w:rsidRPr="00F90BE1">
        <w:rPr>
          <w:lang w:eastAsia="en-US"/>
        </w:rPr>
        <w:t>Все изменения и дополнения к настоящему Контракту действительны лишь при условии, что они оформлены дополнительным соглашением к настоящему Контракту, подписанным уполномоченными лицами Сторон.</w:t>
      </w:r>
    </w:p>
    <w:p w:rsidR="00F90BE1" w:rsidRPr="00F90BE1" w:rsidRDefault="00F90BE1" w:rsidP="00F30ED5">
      <w:pPr>
        <w:pStyle w:val="a5"/>
        <w:widowControl w:val="0"/>
        <w:numPr>
          <w:ilvl w:val="1"/>
          <w:numId w:val="32"/>
        </w:numPr>
        <w:tabs>
          <w:tab w:val="left" w:pos="1331"/>
        </w:tabs>
        <w:spacing w:line="259" w:lineRule="auto"/>
        <w:ind w:left="0" w:right="20" w:firstLine="709"/>
        <w:jc w:val="left"/>
        <w:rPr>
          <w:lang w:eastAsia="en-US"/>
        </w:rPr>
      </w:pPr>
      <w:r w:rsidRPr="00F90BE1">
        <w:rPr>
          <w:lang w:eastAsia="en-US"/>
        </w:rPr>
        <w:t>В случае изменения у какой-либо из Сторон статуса, названия, банковских реквизитов, местонахождения в период действия Контракта, она обязана в течение десяти календарных дней письменно уведомить об этом другую Сторону.</w:t>
      </w:r>
    </w:p>
    <w:p w:rsidR="00F90BE1" w:rsidRDefault="00F90BE1" w:rsidP="00F30ED5">
      <w:pPr>
        <w:pStyle w:val="a5"/>
        <w:widowControl w:val="0"/>
        <w:numPr>
          <w:ilvl w:val="1"/>
          <w:numId w:val="32"/>
        </w:numPr>
        <w:tabs>
          <w:tab w:val="left" w:pos="1288"/>
        </w:tabs>
        <w:spacing w:line="259" w:lineRule="auto"/>
        <w:ind w:left="0" w:right="20" w:firstLine="709"/>
        <w:jc w:val="left"/>
        <w:rPr>
          <w:lang w:eastAsia="en-US"/>
        </w:rPr>
      </w:pPr>
      <w:r w:rsidRPr="00F90BE1">
        <w:rPr>
          <w:lang w:eastAsia="en-US"/>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уполномоченных лиц Сторон.</w:t>
      </w:r>
    </w:p>
    <w:p w:rsidR="0065708F" w:rsidRDefault="0065708F" w:rsidP="0065708F">
      <w:pPr>
        <w:widowControl w:val="0"/>
        <w:tabs>
          <w:tab w:val="left" w:pos="1288"/>
        </w:tabs>
        <w:spacing w:line="259" w:lineRule="auto"/>
        <w:ind w:left="709" w:right="20"/>
        <w:jc w:val="left"/>
        <w:rPr>
          <w:lang w:eastAsia="en-US"/>
        </w:rPr>
      </w:pPr>
    </w:p>
    <w:p w:rsidR="00F90BE1" w:rsidRPr="00F90BE1" w:rsidRDefault="00F90BE1" w:rsidP="00F30ED5">
      <w:pPr>
        <w:widowControl w:val="0"/>
        <w:numPr>
          <w:ilvl w:val="0"/>
          <w:numId w:val="32"/>
        </w:numPr>
        <w:tabs>
          <w:tab w:val="left" w:pos="1153"/>
        </w:tabs>
        <w:spacing w:after="160" w:line="259" w:lineRule="auto"/>
        <w:ind w:right="20"/>
        <w:jc w:val="center"/>
        <w:rPr>
          <w:b/>
          <w:lang w:eastAsia="en-US"/>
        </w:rPr>
      </w:pPr>
      <w:r w:rsidRPr="00F90BE1">
        <w:rPr>
          <w:b/>
          <w:lang w:eastAsia="en-US"/>
        </w:rPr>
        <w:t>Адреса и реквизиты сторон</w:t>
      </w:r>
    </w:p>
    <w:tbl>
      <w:tblPr>
        <w:tblW w:w="10028" w:type="dxa"/>
        <w:tblInd w:w="-284" w:type="dxa"/>
        <w:tblLayout w:type="fixed"/>
        <w:tblLook w:val="00A0" w:firstRow="1" w:lastRow="0" w:firstColumn="1" w:lastColumn="0" w:noHBand="0" w:noVBand="0"/>
      </w:tblPr>
      <w:tblGrid>
        <w:gridCol w:w="4917"/>
        <w:gridCol w:w="5111"/>
      </w:tblGrid>
      <w:tr w:rsidR="00F90BE1" w:rsidRPr="00F90BE1" w:rsidTr="009772C1">
        <w:trPr>
          <w:trHeight w:val="308"/>
        </w:trPr>
        <w:tc>
          <w:tcPr>
            <w:tcW w:w="4917" w:type="dxa"/>
          </w:tcPr>
          <w:p w:rsidR="00F90BE1" w:rsidRPr="00F90BE1" w:rsidRDefault="00F90BE1" w:rsidP="00F90BE1">
            <w:pPr>
              <w:suppressAutoHyphens/>
              <w:ind w:left="193" w:hanging="193"/>
              <w:jc w:val="center"/>
              <w:rPr>
                <w:rFonts w:eastAsia="Calibri"/>
                <w:b/>
                <w:bCs/>
                <w:lang w:eastAsia="ar-SA"/>
              </w:rPr>
            </w:pPr>
            <w:r w:rsidRPr="00F90BE1">
              <w:rPr>
                <w:rFonts w:eastAsia="Calibri"/>
                <w:b/>
                <w:bCs/>
                <w:lang w:eastAsia="ar-SA"/>
              </w:rPr>
              <w:t>ЗАКАЗЧИК</w:t>
            </w:r>
          </w:p>
        </w:tc>
        <w:tc>
          <w:tcPr>
            <w:tcW w:w="5111" w:type="dxa"/>
          </w:tcPr>
          <w:p w:rsidR="00F90BE1" w:rsidRPr="00F90BE1" w:rsidRDefault="00436884" w:rsidP="00F90BE1">
            <w:pPr>
              <w:suppressAutoHyphens/>
              <w:jc w:val="center"/>
              <w:rPr>
                <w:rFonts w:eastAsia="Calibri"/>
                <w:b/>
                <w:bCs/>
                <w:lang w:eastAsia="ar-SA"/>
              </w:rPr>
            </w:pPr>
            <w:r>
              <w:rPr>
                <w:rFonts w:eastAsia="Calibri"/>
                <w:b/>
                <w:bCs/>
                <w:lang w:eastAsia="ar-SA"/>
              </w:rPr>
              <w:t>ПОСТАВЩИК</w:t>
            </w:r>
          </w:p>
        </w:tc>
      </w:tr>
      <w:tr w:rsidR="00F90BE1" w:rsidRPr="00F90BE1" w:rsidTr="009772C1">
        <w:trPr>
          <w:cantSplit/>
          <w:trHeight w:val="2446"/>
        </w:trPr>
        <w:tc>
          <w:tcPr>
            <w:tcW w:w="4917" w:type="dxa"/>
          </w:tcPr>
          <w:p w:rsidR="00F90BE1" w:rsidRPr="00F90BE1" w:rsidRDefault="00F90BE1" w:rsidP="00F90BE1">
            <w:pPr>
              <w:suppressAutoHyphens/>
              <w:ind w:firstLine="34"/>
              <w:rPr>
                <w:rFonts w:eastAsia="Calibri"/>
                <w:b/>
                <w:lang w:eastAsia="ar-SA"/>
              </w:rPr>
            </w:pPr>
            <w:r w:rsidRPr="00F90BE1">
              <w:rPr>
                <w:rFonts w:eastAsia="Calibri"/>
                <w:b/>
                <w:lang w:eastAsia="ar-SA"/>
              </w:rPr>
              <w:t>Некоммерческая организация «Фонд капитального ремонта многоквартирных домов Амурской области»</w:t>
            </w:r>
          </w:p>
          <w:p w:rsidR="00F90BE1" w:rsidRPr="00F90BE1" w:rsidRDefault="00F90BE1" w:rsidP="00F90BE1">
            <w:pPr>
              <w:suppressAutoHyphens/>
              <w:rPr>
                <w:rFonts w:eastAsia="Calibri"/>
                <w:lang w:eastAsia="ar-SA"/>
              </w:rPr>
            </w:pPr>
            <w:r w:rsidRPr="00F90BE1">
              <w:rPr>
                <w:rFonts w:eastAsia="Calibri"/>
                <w:lang w:eastAsia="ar-SA"/>
              </w:rPr>
              <w:t>675025, Амурская область, г. Благовещенск, ул. Амурская, 85, тел./факс 8 (4162) 77-65-01</w:t>
            </w:r>
          </w:p>
          <w:p w:rsidR="00F90BE1" w:rsidRPr="00F90BE1" w:rsidRDefault="00F90BE1" w:rsidP="00F90BE1">
            <w:pPr>
              <w:suppressAutoHyphens/>
              <w:rPr>
                <w:rFonts w:eastAsia="Calibri"/>
                <w:lang w:eastAsia="ar-SA"/>
              </w:rPr>
            </w:pPr>
            <w:r w:rsidRPr="00F90BE1">
              <w:rPr>
                <w:rFonts w:eastAsia="Calibri"/>
                <w:lang w:eastAsia="ar-SA"/>
              </w:rPr>
              <w:t>ИНН 2801177420   КПП 280101001</w:t>
            </w:r>
          </w:p>
          <w:p w:rsidR="00F90BE1" w:rsidRPr="00F90BE1" w:rsidRDefault="00F90BE1" w:rsidP="00F90BE1">
            <w:pPr>
              <w:rPr>
                <w:rFonts w:eastAsiaTheme="minorHAnsi"/>
              </w:rPr>
            </w:pPr>
            <w:r w:rsidRPr="00F90BE1">
              <w:rPr>
                <w:rFonts w:eastAsiaTheme="minorHAnsi"/>
              </w:rPr>
              <w:t>р/с 40603810709020000004</w:t>
            </w:r>
          </w:p>
          <w:p w:rsidR="00F90BE1" w:rsidRPr="00F90BE1" w:rsidRDefault="00F90BE1" w:rsidP="00F90BE1">
            <w:pPr>
              <w:rPr>
                <w:rFonts w:eastAsiaTheme="minorHAnsi"/>
              </w:rPr>
            </w:pPr>
            <w:r w:rsidRPr="00F90BE1">
              <w:rPr>
                <w:rFonts w:eastAsiaTheme="minorHAnsi"/>
              </w:rPr>
              <w:t>ФИЛИАЛ БАНКА ВТБ (ПАО) В Г. ХАБАРОВСКЕ Г. ХАБАРОВСК</w:t>
            </w:r>
          </w:p>
          <w:p w:rsidR="00F90BE1" w:rsidRPr="00F90BE1" w:rsidRDefault="00F90BE1" w:rsidP="00F90BE1">
            <w:pPr>
              <w:rPr>
                <w:rFonts w:eastAsiaTheme="minorHAnsi"/>
              </w:rPr>
            </w:pPr>
            <w:r w:rsidRPr="00F90BE1">
              <w:rPr>
                <w:rFonts w:eastAsiaTheme="minorHAnsi"/>
              </w:rPr>
              <w:t>к/с 30101810400000000727</w:t>
            </w:r>
          </w:p>
          <w:p w:rsidR="00F90BE1" w:rsidRPr="00F90BE1" w:rsidRDefault="00F90BE1" w:rsidP="00F90BE1">
            <w:pPr>
              <w:suppressAutoHyphens/>
              <w:rPr>
                <w:rFonts w:eastAsia="Calibri"/>
                <w:lang w:eastAsia="ar-SA"/>
              </w:rPr>
            </w:pPr>
            <w:r w:rsidRPr="00F90BE1">
              <w:rPr>
                <w:rFonts w:eastAsiaTheme="minorHAnsi"/>
              </w:rPr>
              <w:t>БИК 040813727</w:t>
            </w:r>
          </w:p>
        </w:tc>
        <w:tc>
          <w:tcPr>
            <w:tcW w:w="5111" w:type="dxa"/>
          </w:tcPr>
          <w:p w:rsidR="00F90BE1" w:rsidRPr="00F90BE1" w:rsidRDefault="00F90BE1" w:rsidP="00F90BE1">
            <w:pPr>
              <w:suppressAutoHyphens/>
              <w:rPr>
                <w:rFonts w:eastAsia="Calibri"/>
                <w:lang w:eastAsia="ar-SA"/>
              </w:rPr>
            </w:pPr>
          </w:p>
        </w:tc>
      </w:tr>
      <w:tr w:rsidR="00F90BE1" w:rsidRPr="00F90BE1" w:rsidTr="009772C1">
        <w:trPr>
          <w:cantSplit/>
          <w:trHeight w:val="995"/>
        </w:trPr>
        <w:tc>
          <w:tcPr>
            <w:tcW w:w="4917" w:type="dxa"/>
          </w:tcPr>
          <w:p w:rsidR="00F90BE1" w:rsidRPr="00F90BE1" w:rsidRDefault="00F90BE1" w:rsidP="00F90BE1">
            <w:pPr>
              <w:suppressAutoHyphens/>
              <w:rPr>
                <w:rFonts w:eastAsia="Calibri"/>
                <w:b/>
                <w:lang w:eastAsia="ar-SA"/>
              </w:rPr>
            </w:pPr>
            <w:r w:rsidRPr="00F90BE1">
              <w:rPr>
                <w:rFonts w:eastAsia="Calibri"/>
                <w:b/>
                <w:lang w:eastAsia="ar-SA"/>
              </w:rPr>
              <w:t>Генеральный директор</w:t>
            </w:r>
          </w:p>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r w:rsidRPr="00F90BE1">
              <w:rPr>
                <w:rFonts w:eastAsia="Calibri"/>
                <w:lang w:eastAsia="ar-SA"/>
              </w:rPr>
              <w:t>_________________________</w:t>
            </w:r>
            <w:r w:rsidRPr="00F90BE1">
              <w:rPr>
                <w:rFonts w:eastAsia="Calibri"/>
                <w:b/>
                <w:lang w:eastAsia="ar-SA"/>
              </w:rPr>
              <w:t>/С.В. Батурин/</w:t>
            </w:r>
          </w:p>
          <w:p w:rsidR="00F90BE1" w:rsidRPr="00F90BE1" w:rsidRDefault="00F90BE1" w:rsidP="00F90BE1">
            <w:pPr>
              <w:suppressAutoHyphens/>
              <w:rPr>
                <w:rFonts w:eastAsia="Calibri"/>
                <w:lang w:eastAsia="ar-SA"/>
              </w:rPr>
            </w:pPr>
            <w:r w:rsidRPr="00F90BE1">
              <w:rPr>
                <w:rFonts w:eastAsia="Calibri"/>
                <w:lang w:eastAsia="ar-SA"/>
              </w:rPr>
              <w:t>М.П.</w:t>
            </w:r>
          </w:p>
        </w:tc>
        <w:tc>
          <w:tcPr>
            <w:tcW w:w="5111" w:type="dxa"/>
          </w:tcPr>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r w:rsidRPr="00F90BE1">
              <w:rPr>
                <w:rFonts w:eastAsia="Calibri"/>
                <w:lang w:eastAsia="ar-SA"/>
              </w:rPr>
              <w:t xml:space="preserve">__________________________ </w:t>
            </w:r>
            <w:r w:rsidRPr="00F90BE1">
              <w:rPr>
                <w:rFonts w:eastAsia="Calibri"/>
                <w:b/>
                <w:lang w:eastAsia="ar-SA"/>
              </w:rPr>
              <w:t>/____________/</w:t>
            </w:r>
          </w:p>
          <w:p w:rsidR="00F90BE1" w:rsidRPr="00F90BE1" w:rsidRDefault="00F90BE1" w:rsidP="00F90BE1">
            <w:pPr>
              <w:suppressAutoHyphens/>
              <w:rPr>
                <w:rFonts w:eastAsia="Calibri"/>
                <w:lang w:eastAsia="ar-SA"/>
              </w:rPr>
            </w:pPr>
            <w:r w:rsidRPr="00F90BE1">
              <w:rPr>
                <w:rFonts w:eastAsia="Calibri"/>
                <w:lang w:eastAsia="ar-SA"/>
              </w:rPr>
              <w:t>М.П.</w:t>
            </w:r>
          </w:p>
        </w:tc>
      </w:tr>
    </w:tbl>
    <w:p w:rsidR="00F90BE1" w:rsidRPr="00F90BE1" w:rsidRDefault="00F90BE1" w:rsidP="00F90BE1">
      <w:pPr>
        <w:autoSpaceDN w:val="0"/>
        <w:jc w:val="right"/>
      </w:pPr>
      <w:r w:rsidRPr="00F90BE1">
        <w:lastRenderedPageBreak/>
        <w:t>Приложение № 1</w:t>
      </w:r>
    </w:p>
    <w:p w:rsidR="00F90BE1" w:rsidRPr="00F90BE1" w:rsidRDefault="00F90BE1" w:rsidP="00F90BE1">
      <w:pPr>
        <w:autoSpaceDN w:val="0"/>
        <w:jc w:val="right"/>
      </w:pPr>
      <w:r w:rsidRPr="00F90BE1">
        <w:t xml:space="preserve">к контракту </w:t>
      </w:r>
    </w:p>
    <w:p w:rsidR="00F90BE1" w:rsidRPr="00F90BE1" w:rsidRDefault="00F90BE1" w:rsidP="00F90BE1">
      <w:pPr>
        <w:autoSpaceDN w:val="0"/>
        <w:jc w:val="right"/>
      </w:pPr>
      <w:r w:rsidRPr="00F90BE1">
        <w:t>№ ______ от «___» _________ 2017 г.</w:t>
      </w:r>
    </w:p>
    <w:p w:rsidR="00F90BE1" w:rsidRPr="00F90BE1" w:rsidRDefault="00F90BE1" w:rsidP="00F90BE1">
      <w:pPr>
        <w:widowControl w:val="0"/>
        <w:tabs>
          <w:tab w:val="left" w:pos="6105"/>
        </w:tabs>
        <w:ind w:firstLine="567"/>
        <w:rPr>
          <w:noProof/>
          <w:snapToGrid w:val="0"/>
        </w:rPr>
      </w:pPr>
    </w:p>
    <w:p w:rsidR="00F90BE1" w:rsidRPr="00F90BE1" w:rsidRDefault="00F90BE1" w:rsidP="00F90BE1">
      <w:pPr>
        <w:autoSpaceDN w:val="0"/>
        <w:jc w:val="right"/>
      </w:pPr>
    </w:p>
    <w:p w:rsidR="00F90BE1" w:rsidRPr="00F90BE1" w:rsidRDefault="00F90BE1" w:rsidP="00F90BE1">
      <w:pPr>
        <w:ind w:firstLine="709"/>
        <w:jc w:val="center"/>
        <w:rPr>
          <w:rFonts w:eastAsia="Calibri"/>
          <w:b/>
          <w:sz w:val="28"/>
          <w:szCs w:val="20"/>
          <w:lang w:eastAsia="ar-SA"/>
        </w:rPr>
      </w:pPr>
      <w:r w:rsidRPr="00F90BE1">
        <w:rPr>
          <w:rFonts w:eastAsia="Calibri"/>
          <w:b/>
          <w:sz w:val="28"/>
          <w:szCs w:val="20"/>
          <w:lang w:eastAsia="ar-SA"/>
        </w:rPr>
        <w:t>ТЕХНИЧЕСКОЕ ЗАДАНИЕ</w:t>
      </w:r>
    </w:p>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eastAsia="en-US"/>
        </w:rPr>
      </w:pPr>
    </w:p>
    <w:tbl>
      <w:tblPr>
        <w:tblW w:w="100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665"/>
        <w:gridCol w:w="880"/>
        <w:gridCol w:w="964"/>
      </w:tblGrid>
      <w:tr w:rsidR="009C0C82" w:rsidRPr="009C0C82" w:rsidTr="006F2660">
        <w:trPr>
          <w:trHeight w:val="635"/>
        </w:trPr>
        <w:tc>
          <w:tcPr>
            <w:tcW w:w="568" w:type="dxa"/>
          </w:tcPr>
          <w:p w:rsidR="009C0C82" w:rsidRPr="009C0C82" w:rsidRDefault="009C0C82" w:rsidP="009C0C82">
            <w:pPr>
              <w:jc w:val="center"/>
              <w:rPr>
                <w:b/>
                <w:sz w:val="28"/>
                <w:szCs w:val="28"/>
              </w:rPr>
            </w:pPr>
            <w:r w:rsidRPr="009C0C82">
              <w:rPr>
                <w:b/>
                <w:sz w:val="28"/>
                <w:szCs w:val="28"/>
              </w:rPr>
              <w:t>№</w:t>
            </w:r>
          </w:p>
          <w:p w:rsidR="009C0C82" w:rsidRPr="009C0C82" w:rsidRDefault="009C0C82" w:rsidP="009C0C82">
            <w:pPr>
              <w:jc w:val="center"/>
              <w:rPr>
                <w:b/>
                <w:sz w:val="28"/>
                <w:szCs w:val="28"/>
              </w:rPr>
            </w:pPr>
            <w:r w:rsidRPr="009C0C82">
              <w:rPr>
                <w:b/>
                <w:sz w:val="28"/>
                <w:szCs w:val="28"/>
              </w:rPr>
              <w:t>п/п</w:t>
            </w:r>
          </w:p>
        </w:tc>
        <w:tc>
          <w:tcPr>
            <w:tcW w:w="7665" w:type="dxa"/>
          </w:tcPr>
          <w:p w:rsidR="009C0C82" w:rsidRPr="009C0C82" w:rsidRDefault="009C0C82" w:rsidP="009C0C82">
            <w:pPr>
              <w:contextualSpacing/>
              <w:jc w:val="center"/>
              <w:rPr>
                <w:rFonts w:eastAsia="Calibri"/>
                <w:b/>
                <w:sz w:val="28"/>
                <w:szCs w:val="28"/>
                <w:lang w:eastAsia="en-US"/>
              </w:rPr>
            </w:pPr>
            <w:r w:rsidRPr="009C0C82">
              <w:rPr>
                <w:rFonts w:eastAsia="Calibri"/>
                <w:b/>
                <w:sz w:val="28"/>
                <w:szCs w:val="28"/>
                <w:lang w:eastAsia="en-US"/>
              </w:rPr>
              <w:t>Наименование товара, его технические и</w:t>
            </w:r>
          </w:p>
          <w:p w:rsidR="009C0C82" w:rsidRPr="009C0C82" w:rsidRDefault="009C0C82" w:rsidP="009C0C82">
            <w:pPr>
              <w:jc w:val="center"/>
              <w:rPr>
                <w:sz w:val="28"/>
                <w:szCs w:val="28"/>
              </w:rPr>
            </w:pPr>
            <w:r w:rsidRPr="009C0C82">
              <w:rPr>
                <w:b/>
                <w:sz w:val="28"/>
                <w:szCs w:val="28"/>
              </w:rPr>
              <w:t>качественные характеристики, конкретные показатели характеристики (потребительские свойства) товара</w:t>
            </w:r>
          </w:p>
        </w:tc>
        <w:tc>
          <w:tcPr>
            <w:tcW w:w="880" w:type="dxa"/>
          </w:tcPr>
          <w:p w:rsidR="009C0C82" w:rsidRPr="009C0C82" w:rsidRDefault="009C0C82" w:rsidP="009C0C82">
            <w:pPr>
              <w:jc w:val="center"/>
              <w:rPr>
                <w:b/>
                <w:sz w:val="28"/>
                <w:szCs w:val="28"/>
              </w:rPr>
            </w:pPr>
            <w:r w:rsidRPr="009C0C82">
              <w:rPr>
                <w:b/>
                <w:sz w:val="28"/>
                <w:szCs w:val="28"/>
              </w:rPr>
              <w:t>Ед. изм.</w:t>
            </w:r>
          </w:p>
        </w:tc>
        <w:tc>
          <w:tcPr>
            <w:tcW w:w="964" w:type="dxa"/>
          </w:tcPr>
          <w:p w:rsidR="009C0C82" w:rsidRPr="009C0C82" w:rsidRDefault="009C0C82" w:rsidP="009C0C82">
            <w:pPr>
              <w:jc w:val="center"/>
              <w:rPr>
                <w:b/>
                <w:sz w:val="28"/>
                <w:szCs w:val="28"/>
              </w:rPr>
            </w:pPr>
            <w:r w:rsidRPr="009C0C82">
              <w:rPr>
                <w:b/>
                <w:sz w:val="28"/>
                <w:szCs w:val="28"/>
              </w:rPr>
              <w:t>Кол-во</w:t>
            </w:r>
          </w:p>
        </w:tc>
      </w:tr>
      <w:tr w:rsidR="009C0C82" w:rsidRPr="009C0C82" w:rsidTr="006F2660">
        <w:trPr>
          <w:trHeight w:val="3097"/>
        </w:trPr>
        <w:tc>
          <w:tcPr>
            <w:tcW w:w="568" w:type="dxa"/>
          </w:tcPr>
          <w:p w:rsidR="009C0C82" w:rsidRPr="009C0C82" w:rsidRDefault="009C0C82" w:rsidP="009C0C82">
            <w:pPr>
              <w:jc w:val="center"/>
              <w:rPr>
                <w:b/>
                <w:sz w:val="28"/>
                <w:szCs w:val="28"/>
              </w:rPr>
            </w:pPr>
            <w:r w:rsidRPr="009C0C82">
              <w:rPr>
                <w:b/>
                <w:sz w:val="28"/>
                <w:szCs w:val="28"/>
              </w:rPr>
              <w:t>1</w:t>
            </w:r>
          </w:p>
        </w:tc>
        <w:tc>
          <w:tcPr>
            <w:tcW w:w="7665" w:type="dxa"/>
          </w:tcPr>
          <w:p w:rsidR="009C0C82" w:rsidRPr="009C0C82" w:rsidRDefault="009C0C82" w:rsidP="009C0C82">
            <w:pPr>
              <w:rPr>
                <w:b/>
                <w:sz w:val="28"/>
                <w:szCs w:val="28"/>
              </w:rPr>
            </w:pPr>
            <w:r w:rsidRPr="009C0C82">
              <w:rPr>
                <w:b/>
                <w:sz w:val="28"/>
                <w:szCs w:val="28"/>
              </w:rPr>
              <w:t>Автомобильная шина</w:t>
            </w:r>
          </w:p>
          <w:p w:rsidR="009C0C82" w:rsidRPr="009C0C82" w:rsidRDefault="009C0C82" w:rsidP="009C0C82">
            <w:pPr>
              <w:rPr>
                <w:b/>
                <w:sz w:val="28"/>
                <w:szCs w:val="28"/>
              </w:rPr>
            </w:pPr>
            <w:r w:rsidRPr="009C0C82">
              <w:rPr>
                <w:b/>
                <w:sz w:val="28"/>
                <w:szCs w:val="28"/>
              </w:rPr>
              <w:t xml:space="preserve">Размерность: 215/65 </w:t>
            </w:r>
            <w:r w:rsidRPr="009C0C82">
              <w:rPr>
                <w:b/>
                <w:sz w:val="28"/>
                <w:szCs w:val="28"/>
                <w:lang w:val="en-US"/>
              </w:rPr>
              <w:t>R</w:t>
            </w:r>
            <w:r w:rsidRPr="009C0C82">
              <w:rPr>
                <w:b/>
                <w:sz w:val="28"/>
                <w:szCs w:val="28"/>
              </w:rPr>
              <w:t>16</w:t>
            </w:r>
          </w:p>
          <w:p w:rsidR="009C0C82" w:rsidRPr="009C0C82" w:rsidRDefault="009C0C82" w:rsidP="009C0C82">
            <w:pPr>
              <w:rPr>
                <w:sz w:val="28"/>
                <w:szCs w:val="28"/>
              </w:rPr>
            </w:pPr>
            <w:r w:rsidRPr="009C0C82">
              <w:rPr>
                <w:sz w:val="28"/>
                <w:szCs w:val="28"/>
              </w:rPr>
              <w:t xml:space="preserve">Индекс скорости: не менее </w:t>
            </w:r>
            <w:r w:rsidRPr="009C0C82">
              <w:rPr>
                <w:sz w:val="28"/>
                <w:szCs w:val="28"/>
                <w:lang w:val="en-US"/>
              </w:rPr>
              <w:t>S</w:t>
            </w:r>
          </w:p>
          <w:p w:rsidR="009C0C82" w:rsidRPr="009C0C82" w:rsidRDefault="009C0C82" w:rsidP="009C0C82">
            <w:pPr>
              <w:rPr>
                <w:sz w:val="28"/>
                <w:szCs w:val="28"/>
              </w:rPr>
            </w:pPr>
            <w:r w:rsidRPr="009C0C82">
              <w:rPr>
                <w:sz w:val="28"/>
                <w:szCs w:val="28"/>
              </w:rPr>
              <w:t>Индекс нагрузки: не менее 98</w:t>
            </w:r>
          </w:p>
          <w:p w:rsidR="009C0C82" w:rsidRPr="009C0C82" w:rsidRDefault="009C0C82" w:rsidP="009C0C82">
            <w:pPr>
              <w:rPr>
                <w:sz w:val="28"/>
                <w:szCs w:val="28"/>
              </w:rPr>
            </w:pPr>
            <w:r w:rsidRPr="009C0C82">
              <w:rPr>
                <w:sz w:val="28"/>
                <w:szCs w:val="28"/>
              </w:rPr>
              <w:t>Максимально допустимая нагрузка, соответствующая индексу нагрузки, кг: не менее 750</w:t>
            </w:r>
          </w:p>
          <w:p w:rsidR="009C0C82" w:rsidRPr="009C0C82" w:rsidRDefault="009C0C82" w:rsidP="009C0C82">
            <w:pPr>
              <w:rPr>
                <w:sz w:val="28"/>
                <w:szCs w:val="28"/>
              </w:rPr>
            </w:pPr>
            <w:r w:rsidRPr="009C0C82">
              <w:rPr>
                <w:sz w:val="28"/>
                <w:szCs w:val="28"/>
              </w:rPr>
              <w:t>Максимально допустимая скорость, км/ч: не менее 190</w:t>
            </w:r>
          </w:p>
          <w:p w:rsidR="009C0C82" w:rsidRPr="009C0C82" w:rsidRDefault="009C0C82" w:rsidP="009C0C82">
            <w:pPr>
              <w:rPr>
                <w:sz w:val="28"/>
                <w:szCs w:val="28"/>
              </w:rPr>
            </w:pPr>
            <w:r w:rsidRPr="009C0C82">
              <w:rPr>
                <w:sz w:val="28"/>
                <w:szCs w:val="28"/>
              </w:rPr>
              <w:t>Тип: автомобильные шины пневматические бескамерные для легковых автомобилей</w:t>
            </w:r>
          </w:p>
          <w:p w:rsidR="009C0C82" w:rsidRPr="009C0C82" w:rsidRDefault="009C0C82" w:rsidP="009C0C82">
            <w:pPr>
              <w:rPr>
                <w:sz w:val="28"/>
                <w:szCs w:val="28"/>
              </w:rPr>
            </w:pPr>
            <w:r w:rsidRPr="009C0C82">
              <w:rPr>
                <w:sz w:val="28"/>
                <w:szCs w:val="28"/>
              </w:rPr>
              <w:t xml:space="preserve">Сезонность: зимние </w:t>
            </w:r>
          </w:p>
        </w:tc>
        <w:tc>
          <w:tcPr>
            <w:tcW w:w="880" w:type="dxa"/>
            <w:vAlign w:val="center"/>
          </w:tcPr>
          <w:p w:rsidR="009C0C82" w:rsidRPr="009C0C82" w:rsidRDefault="009C0C82" w:rsidP="009C0C82">
            <w:pPr>
              <w:jc w:val="center"/>
              <w:rPr>
                <w:sz w:val="28"/>
                <w:szCs w:val="28"/>
              </w:rPr>
            </w:pPr>
            <w:proofErr w:type="spellStart"/>
            <w:r w:rsidRPr="009C0C82">
              <w:rPr>
                <w:sz w:val="28"/>
                <w:szCs w:val="28"/>
              </w:rPr>
              <w:t>шт</w:t>
            </w:r>
            <w:proofErr w:type="spellEnd"/>
          </w:p>
        </w:tc>
        <w:tc>
          <w:tcPr>
            <w:tcW w:w="964" w:type="dxa"/>
            <w:vAlign w:val="center"/>
          </w:tcPr>
          <w:p w:rsidR="009C0C82" w:rsidRPr="009C0C82" w:rsidRDefault="009C0C82" w:rsidP="009C0C82">
            <w:pPr>
              <w:tabs>
                <w:tab w:val="left" w:pos="720"/>
              </w:tabs>
              <w:jc w:val="center"/>
              <w:rPr>
                <w:sz w:val="28"/>
                <w:szCs w:val="28"/>
              </w:rPr>
            </w:pPr>
            <w:r w:rsidRPr="009C0C82">
              <w:rPr>
                <w:sz w:val="28"/>
                <w:szCs w:val="28"/>
                <w:lang w:val="en-US"/>
              </w:rPr>
              <w:t>10</w:t>
            </w:r>
          </w:p>
        </w:tc>
      </w:tr>
    </w:tbl>
    <w:p w:rsidR="009C0C82" w:rsidRPr="009C0C82" w:rsidRDefault="009C0C82" w:rsidP="009C0C82">
      <w:pPr>
        <w:ind w:firstLine="720"/>
        <w:rPr>
          <w:b/>
          <w:color w:val="000000"/>
          <w:sz w:val="22"/>
          <w:szCs w:val="22"/>
        </w:rPr>
      </w:pPr>
      <w:r w:rsidRPr="009C0C82">
        <w:rPr>
          <w:b/>
          <w:color w:val="000000"/>
          <w:sz w:val="22"/>
          <w:szCs w:val="22"/>
        </w:rPr>
        <w:t>*указанные значения являются допустимой погрешностью и не требуют указания конкретных значений.</w:t>
      </w:r>
    </w:p>
    <w:p w:rsidR="009C0C82" w:rsidRPr="009C0C82" w:rsidRDefault="009C0C82" w:rsidP="009C0C82">
      <w:pPr>
        <w:ind w:firstLine="720"/>
        <w:rPr>
          <w:color w:val="000000"/>
        </w:rPr>
      </w:pPr>
    </w:p>
    <w:p w:rsidR="009C0C82" w:rsidRPr="009C0C82" w:rsidRDefault="009C0C82" w:rsidP="009C0C82">
      <w:pPr>
        <w:ind w:firstLine="720"/>
        <w:rPr>
          <w:b/>
          <w:color w:val="000000"/>
        </w:rPr>
      </w:pPr>
      <w:r w:rsidRPr="009C0C82">
        <w:rPr>
          <w:b/>
          <w:color w:val="000000"/>
        </w:rPr>
        <w:t xml:space="preserve">Требования к качеству товара: </w:t>
      </w:r>
    </w:p>
    <w:p w:rsidR="009C0C82" w:rsidRPr="009C0C82" w:rsidRDefault="009C0C82" w:rsidP="009C0C82">
      <w:pPr>
        <w:ind w:firstLine="720"/>
      </w:pPr>
      <w:r w:rsidRPr="009C0C82">
        <w:t xml:space="preserve">Весь поставляемый товар должен быть новым товаром </w:t>
      </w:r>
      <w:r w:rsidRPr="009C0C82">
        <w:rPr>
          <w:color w:val="000000"/>
        </w:rPr>
        <w:t xml:space="preserve">(товар, который не был                         в употреблении, не прошел ремонт, в том числе восстановление, замену составных частей, восстановления потребительских свойств), </w:t>
      </w:r>
      <w:r w:rsidRPr="009C0C82">
        <w:t>изготовленным не ранее 2017 года.                         На внешней и внутренней поверхности изделий не должно быть производственных дефектов, повреждений. Товар должен находиться в исправном состоянии, отвечающем требованиям, предъявляемым к данному виду товаров. Качество и комплектность поставляемого товара должны соответствовать действующим требованиям государственных стандартов, конкретным показателям, техническим требованиям, изложенным в настоящей документации, а товар, подлежащий в соответствии с законодательством Российской Федерации обязательной сертификации, должен иметь сертификат соответствия. Товар, не соответствующий вышеуказанным требованиям, считается не поставленным.</w:t>
      </w:r>
    </w:p>
    <w:p w:rsidR="009C0C82" w:rsidRPr="009C0C82" w:rsidRDefault="009C0C82" w:rsidP="009C0C82">
      <w:pPr>
        <w:ind w:firstLine="720"/>
        <w:rPr>
          <w:b/>
          <w:color w:val="000000"/>
        </w:rPr>
      </w:pPr>
      <w:r w:rsidRPr="009C0C82">
        <w:rPr>
          <w:b/>
          <w:color w:val="000000"/>
        </w:rPr>
        <w:t xml:space="preserve">Требования к техническим характеристикам товара: </w:t>
      </w:r>
    </w:p>
    <w:p w:rsidR="009C0C82" w:rsidRPr="009C0C82" w:rsidRDefault="009C0C82" w:rsidP="009C0C82">
      <w:pPr>
        <w:ind w:firstLine="720"/>
      </w:pPr>
      <w:r w:rsidRPr="009C0C82">
        <w:t>Характеристики товара, указанные участником размещения заказа в сведениях о функциональных и качественных характеристиках товара должны полностью удовлетворять требованиям, изложенным в настоящей документации.</w:t>
      </w:r>
    </w:p>
    <w:p w:rsidR="009C0C82" w:rsidRPr="009C0C82" w:rsidRDefault="009C0C82" w:rsidP="009C0C82">
      <w:pPr>
        <w:ind w:firstLine="720"/>
        <w:rPr>
          <w:color w:val="000000"/>
        </w:rPr>
      </w:pPr>
      <w:r w:rsidRPr="009C0C82">
        <w:rPr>
          <w:b/>
          <w:color w:val="000000"/>
        </w:rPr>
        <w:t>Максимальные и (или) минимальное значение показателей, позволяющих определить соответствие закупаемых товаров установленным заказчиком требованиям; значения показателей, которые не могут изменяться:</w:t>
      </w:r>
      <w:r w:rsidRPr="009C0C82">
        <w:rPr>
          <w:color w:val="000000"/>
        </w:rPr>
        <w:t xml:space="preserve"> согласно настоящей документации.</w:t>
      </w:r>
    </w:p>
    <w:p w:rsidR="009C0C82" w:rsidRPr="009C0C82" w:rsidRDefault="009C0C82" w:rsidP="009C0C82">
      <w:pPr>
        <w:ind w:firstLine="720"/>
      </w:pPr>
      <w:r w:rsidRPr="009C0C82">
        <w:rPr>
          <w:b/>
          <w:color w:val="000000"/>
        </w:rPr>
        <w:t>Количество товара:</w:t>
      </w:r>
      <w:r w:rsidRPr="009C0C82">
        <w:rPr>
          <w:color w:val="000000"/>
        </w:rPr>
        <w:t xml:space="preserve"> 10 штук</w:t>
      </w:r>
      <w:r w:rsidRPr="009C0C82">
        <w:t>.</w:t>
      </w:r>
    </w:p>
    <w:p w:rsidR="009C0C82" w:rsidRPr="009C0C82" w:rsidRDefault="009C0C82" w:rsidP="009C0C82">
      <w:pPr>
        <w:ind w:firstLine="720"/>
        <w:rPr>
          <w:color w:val="000000"/>
        </w:rPr>
      </w:pPr>
      <w:r w:rsidRPr="009C0C82">
        <w:rPr>
          <w:b/>
          <w:color w:val="000000"/>
        </w:rPr>
        <w:t>Место поставки товара:</w:t>
      </w:r>
      <w:r w:rsidRPr="009C0C82">
        <w:rPr>
          <w:color w:val="000000"/>
        </w:rPr>
        <w:t xml:space="preserve"> г. г. Благовещенск, ул. Амурская, 85.</w:t>
      </w:r>
    </w:p>
    <w:p w:rsidR="009C0C82" w:rsidRPr="009C0C82" w:rsidRDefault="009C0C82" w:rsidP="009C0C82">
      <w:pPr>
        <w:ind w:firstLine="720"/>
        <w:rPr>
          <w:color w:val="000000"/>
        </w:rPr>
      </w:pPr>
      <w:r w:rsidRPr="009C0C82">
        <w:rPr>
          <w:b/>
          <w:color w:val="000000"/>
        </w:rPr>
        <w:t>Срок поставки товара:</w:t>
      </w:r>
      <w:r w:rsidRPr="009C0C82">
        <w:rPr>
          <w:color w:val="000000"/>
        </w:rPr>
        <w:t xml:space="preserve"> поставка товара должна осуществляться в течение 5 </w:t>
      </w:r>
      <w:r w:rsidR="00BA34CA">
        <w:rPr>
          <w:color w:val="000000"/>
        </w:rPr>
        <w:t>рабочих</w:t>
      </w:r>
      <w:r w:rsidRPr="009C0C82">
        <w:rPr>
          <w:color w:val="000000"/>
        </w:rPr>
        <w:t xml:space="preserve"> дней с момента заключения контракта. </w:t>
      </w:r>
      <w:r w:rsidRPr="009C0C82">
        <w:t>Днем исполнения Поставщиком обязательства по поставке товара считается дата подписания Сторонами акта о приемке товара.</w:t>
      </w:r>
    </w:p>
    <w:p w:rsidR="009C0C82" w:rsidRPr="009C0C82" w:rsidRDefault="009C0C82" w:rsidP="009C0C82">
      <w:pPr>
        <w:ind w:firstLine="720"/>
      </w:pPr>
      <w:r w:rsidRPr="009C0C82">
        <w:rPr>
          <w:b/>
          <w:color w:val="000000"/>
        </w:rPr>
        <w:t>Требования к гарантийному сроку на товар и (или) объему предоставления гарантий качества товара:</w:t>
      </w:r>
      <w:r w:rsidRPr="009C0C82">
        <w:rPr>
          <w:color w:val="000000"/>
        </w:rPr>
        <w:t xml:space="preserve"> поставщик гарантирует качество и безопасность поставляемого товара в период гарантийного</w:t>
      </w:r>
      <w:r w:rsidRPr="009C0C82">
        <w:t xml:space="preserve"> срока эксплуатации. При обнаружении в пределах гарантийного срока эксплуатации несоответствий поставленного товара требованиям Контракта, за исключением </w:t>
      </w:r>
      <w:r w:rsidRPr="009C0C82">
        <w:lastRenderedPageBreak/>
        <w:t>несоответствий, вызванных нормальной эксплуатацией товара, Поставщик обязан по первому требованию Заказчика, в срок до 5 календарных дней, со дня получения письменного обращения, заменить несоответствующий товар, товар не подлежащий использованию, в соответствии с его предназначением из-за наступления обстоятельств, являющихся гарантийными случаями, на новый товар.</w:t>
      </w:r>
    </w:p>
    <w:p w:rsidR="009C0C82" w:rsidRPr="009C0C82" w:rsidRDefault="009C0C82" w:rsidP="009C0C82">
      <w:pPr>
        <w:ind w:firstLine="720"/>
      </w:pPr>
      <w:r w:rsidRPr="009C0C82">
        <w:rPr>
          <w:b/>
        </w:rPr>
        <w:t>Гарантийный срок эксплуатации на поставляемый товар</w:t>
      </w:r>
      <w:r w:rsidRPr="009C0C82">
        <w:t xml:space="preserve"> составляет не менее                  12 месяцев со дня оформления Заказчиком акта о приемке товара.</w:t>
      </w:r>
    </w:p>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eastAsia="en-US"/>
        </w:rPr>
      </w:pPr>
    </w:p>
    <w:p w:rsidR="00F90BE1" w:rsidRDefault="00F90BE1"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Pr="00F90BE1" w:rsidRDefault="006A027C" w:rsidP="00F90BE1">
      <w:pPr>
        <w:rPr>
          <w:rFonts w:eastAsia="Calibri"/>
          <w:sz w:val="22"/>
          <w:szCs w:val="22"/>
          <w:lang w:eastAsia="en-US"/>
        </w:rPr>
      </w:pPr>
    </w:p>
    <w:p w:rsidR="005F0F41" w:rsidRDefault="005F0F41" w:rsidP="00F90BE1">
      <w:pPr>
        <w:autoSpaceDN w:val="0"/>
        <w:jc w:val="right"/>
      </w:pPr>
    </w:p>
    <w:p w:rsidR="005F0F41" w:rsidRDefault="005F0F41" w:rsidP="00F90BE1">
      <w:pPr>
        <w:autoSpaceDN w:val="0"/>
        <w:jc w:val="right"/>
      </w:pPr>
    </w:p>
    <w:p w:rsidR="005F0F41" w:rsidRDefault="005F0F41" w:rsidP="00F90BE1">
      <w:pPr>
        <w:autoSpaceDN w:val="0"/>
        <w:jc w:val="right"/>
      </w:pPr>
    </w:p>
    <w:p w:rsidR="005F0F41" w:rsidRDefault="005F0F41" w:rsidP="00F90BE1">
      <w:pPr>
        <w:autoSpaceDN w:val="0"/>
        <w:jc w:val="right"/>
      </w:pPr>
    </w:p>
    <w:p w:rsidR="005F0F41" w:rsidRDefault="005F0F41" w:rsidP="00F90BE1">
      <w:pPr>
        <w:autoSpaceDN w:val="0"/>
        <w:jc w:val="right"/>
      </w:pPr>
    </w:p>
    <w:p w:rsidR="005F0F41" w:rsidRDefault="005F0F41" w:rsidP="00F90BE1">
      <w:pPr>
        <w:autoSpaceDN w:val="0"/>
        <w:jc w:val="right"/>
      </w:pPr>
    </w:p>
    <w:p w:rsidR="005F0F41" w:rsidRDefault="005F0F41" w:rsidP="00F90BE1">
      <w:pPr>
        <w:autoSpaceDN w:val="0"/>
        <w:jc w:val="right"/>
      </w:pPr>
    </w:p>
    <w:p w:rsidR="00F90BE1" w:rsidRPr="00F90BE1" w:rsidRDefault="00F90BE1" w:rsidP="00F90BE1">
      <w:pPr>
        <w:autoSpaceDN w:val="0"/>
        <w:jc w:val="right"/>
      </w:pPr>
      <w:r w:rsidRPr="00F90BE1">
        <w:t xml:space="preserve">                                                                                                                        </w:t>
      </w:r>
    </w:p>
    <w:p w:rsidR="00F90BE1" w:rsidRPr="00F90BE1" w:rsidRDefault="00F90BE1" w:rsidP="00F90BE1">
      <w:pPr>
        <w:autoSpaceDN w:val="0"/>
        <w:jc w:val="right"/>
      </w:pPr>
      <w:r w:rsidRPr="00F90BE1">
        <w:lastRenderedPageBreak/>
        <w:t>Приложение № 2</w:t>
      </w:r>
    </w:p>
    <w:p w:rsidR="00F90BE1" w:rsidRPr="00F90BE1" w:rsidRDefault="00F90BE1" w:rsidP="00F90BE1">
      <w:pPr>
        <w:autoSpaceDN w:val="0"/>
        <w:jc w:val="right"/>
      </w:pPr>
      <w:r w:rsidRPr="00F90BE1">
        <w:t xml:space="preserve">к контракту </w:t>
      </w:r>
    </w:p>
    <w:p w:rsidR="00F90BE1" w:rsidRPr="00F90BE1" w:rsidRDefault="00F90BE1" w:rsidP="00F90BE1">
      <w:pPr>
        <w:autoSpaceDN w:val="0"/>
        <w:jc w:val="right"/>
      </w:pPr>
      <w:r w:rsidRPr="00F90BE1">
        <w:t>№ ______ от «___» _________ 2017 г.</w:t>
      </w:r>
    </w:p>
    <w:p w:rsidR="00F90BE1" w:rsidRPr="00F90BE1" w:rsidRDefault="00F90BE1" w:rsidP="00F90BE1">
      <w:pPr>
        <w:autoSpaceDN w:val="0"/>
        <w:jc w:val="center"/>
      </w:pPr>
    </w:p>
    <w:p w:rsidR="00F90BE1" w:rsidRPr="00F90BE1" w:rsidRDefault="00F90BE1" w:rsidP="00F90BE1">
      <w:pPr>
        <w:jc w:val="right"/>
        <w:rPr>
          <w:rFonts w:eastAsiaTheme="minorHAnsi"/>
          <w:sz w:val="28"/>
          <w:szCs w:val="28"/>
          <w:lang w:eastAsia="en-US"/>
        </w:rPr>
      </w:pPr>
    </w:p>
    <w:p w:rsidR="00F90BE1" w:rsidRPr="00F90BE1" w:rsidRDefault="00F90BE1" w:rsidP="00F90BE1">
      <w:pPr>
        <w:jc w:val="center"/>
        <w:rPr>
          <w:rFonts w:eastAsiaTheme="minorHAnsi"/>
          <w:b/>
          <w:sz w:val="22"/>
          <w:szCs w:val="22"/>
          <w:lang w:eastAsia="en-US"/>
        </w:rPr>
      </w:pPr>
      <w:r w:rsidRPr="00F90BE1">
        <w:rPr>
          <w:rFonts w:eastAsiaTheme="minorHAnsi"/>
          <w:b/>
          <w:sz w:val="22"/>
          <w:szCs w:val="22"/>
          <w:lang w:eastAsia="en-US"/>
        </w:rPr>
        <w:t>Акт приема-передачи товара</w:t>
      </w:r>
    </w:p>
    <w:p w:rsidR="00F90BE1" w:rsidRPr="00F90BE1" w:rsidRDefault="00F90BE1" w:rsidP="00F90BE1">
      <w:pPr>
        <w:jc w:val="center"/>
        <w:rPr>
          <w:rFonts w:eastAsiaTheme="minorHAnsi"/>
          <w:sz w:val="22"/>
          <w:szCs w:val="22"/>
          <w:lang w:eastAsia="en-US"/>
        </w:rPr>
      </w:pPr>
    </w:p>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 xml:space="preserve">г. Благовещенск                                                                                                </w:t>
      </w:r>
      <w:proofErr w:type="gramStart"/>
      <w:r w:rsidRPr="00F90BE1">
        <w:rPr>
          <w:rFonts w:eastAsiaTheme="minorHAnsi"/>
          <w:sz w:val="22"/>
          <w:szCs w:val="22"/>
          <w:lang w:eastAsia="en-US"/>
        </w:rPr>
        <w:t xml:space="preserve">   «</w:t>
      </w:r>
      <w:proofErr w:type="gramEnd"/>
      <w:r w:rsidRPr="00F90BE1">
        <w:rPr>
          <w:rFonts w:eastAsiaTheme="minorHAnsi"/>
          <w:sz w:val="22"/>
          <w:szCs w:val="22"/>
          <w:lang w:eastAsia="en-US"/>
        </w:rPr>
        <w:t>___» _________20___г.</w:t>
      </w:r>
    </w:p>
    <w:p w:rsidR="00F90BE1" w:rsidRPr="00F90BE1" w:rsidRDefault="00F90BE1" w:rsidP="00F90BE1">
      <w:pPr>
        <w:jc w:val="right"/>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u w:val="single"/>
          <w:lang w:eastAsia="en-US"/>
        </w:rPr>
        <w:t>Организация _______</w:t>
      </w:r>
      <w:r w:rsidRPr="00F90BE1">
        <w:rPr>
          <w:rFonts w:eastAsiaTheme="minorHAnsi"/>
          <w:sz w:val="22"/>
          <w:szCs w:val="22"/>
          <w:lang w:eastAsia="en-US"/>
        </w:rPr>
        <w:t xml:space="preserve"> в лице ___________________________________передает, а </w:t>
      </w:r>
      <w:r w:rsidRPr="00F90BE1">
        <w:rPr>
          <w:rFonts w:eastAsiaTheme="minorHAnsi"/>
          <w:sz w:val="22"/>
          <w:szCs w:val="22"/>
          <w:u w:val="single"/>
          <w:lang w:eastAsia="en-US"/>
        </w:rPr>
        <w:t>Некоммерческая организация</w:t>
      </w:r>
      <w:r w:rsidRPr="00F90BE1">
        <w:rPr>
          <w:rFonts w:eastAsiaTheme="minorHAnsi"/>
          <w:sz w:val="22"/>
          <w:szCs w:val="22"/>
          <w:u w:val="single"/>
        </w:rPr>
        <w:t xml:space="preserve"> «Фонд капитального ремонта многоквартирных домов Амурской области» </w:t>
      </w:r>
      <w:r w:rsidRPr="00F90BE1">
        <w:rPr>
          <w:rFonts w:eastAsiaTheme="minorHAnsi"/>
          <w:sz w:val="22"/>
          <w:szCs w:val="22"/>
          <w:lang w:eastAsia="en-US"/>
        </w:rPr>
        <w:t>в лице генерального директора Батурина Сергея Владимировича принимает ___________________________</w:t>
      </w:r>
    </w:p>
    <w:p w:rsidR="00F90BE1" w:rsidRPr="00F90BE1" w:rsidRDefault="00F90BE1" w:rsidP="00F90BE1">
      <w:pPr>
        <w:rPr>
          <w:rFonts w:eastAsiaTheme="minorHAnsi"/>
          <w:sz w:val="22"/>
          <w:szCs w:val="22"/>
          <w:lang w:eastAsia="en-US"/>
        </w:rPr>
      </w:pPr>
    </w:p>
    <w:tbl>
      <w:tblPr>
        <w:tblStyle w:val="af3"/>
        <w:tblW w:w="9961" w:type="dxa"/>
        <w:tblLook w:val="04A0" w:firstRow="1" w:lastRow="0" w:firstColumn="1" w:lastColumn="0" w:noHBand="0" w:noVBand="1"/>
      </w:tblPr>
      <w:tblGrid>
        <w:gridCol w:w="810"/>
        <w:gridCol w:w="3126"/>
        <w:gridCol w:w="1949"/>
        <w:gridCol w:w="2038"/>
        <w:gridCol w:w="2038"/>
      </w:tblGrid>
      <w:tr w:rsidR="00F90BE1" w:rsidRPr="00F90BE1" w:rsidTr="00B54BFA">
        <w:trPr>
          <w:trHeight w:val="887"/>
        </w:trPr>
        <w:tc>
          <w:tcPr>
            <w:tcW w:w="810"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 п/п</w:t>
            </w:r>
          </w:p>
        </w:tc>
        <w:tc>
          <w:tcPr>
            <w:tcW w:w="3125"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Наименование товара</w:t>
            </w:r>
          </w:p>
          <w:p w:rsidR="00F90BE1" w:rsidRPr="00F90BE1" w:rsidRDefault="00F90BE1" w:rsidP="00F90BE1">
            <w:pPr>
              <w:jc w:val="center"/>
              <w:rPr>
                <w:rFonts w:eastAsiaTheme="minorHAnsi"/>
                <w:sz w:val="22"/>
                <w:szCs w:val="22"/>
                <w:lang w:eastAsia="en-US"/>
              </w:rPr>
            </w:pPr>
          </w:p>
        </w:tc>
        <w:tc>
          <w:tcPr>
            <w:tcW w:w="1949"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Кол-во экз.</w:t>
            </w:r>
          </w:p>
        </w:tc>
        <w:tc>
          <w:tcPr>
            <w:tcW w:w="2038"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Цена</w:t>
            </w:r>
          </w:p>
        </w:tc>
        <w:tc>
          <w:tcPr>
            <w:tcW w:w="2038"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Примечание</w:t>
            </w:r>
          </w:p>
        </w:tc>
      </w:tr>
      <w:tr w:rsidR="00F90BE1" w:rsidRPr="00F90BE1" w:rsidTr="00B54BFA">
        <w:trPr>
          <w:trHeight w:val="480"/>
        </w:trPr>
        <w:tc>
          <w:tcPr>
            <w:tcW w:w="810" w:type="dxa"/>
          </w:tcPr>
          <w:p w:rsidR="00F90BE1" w:rsidRPr="00F90BE1" w:rsidRDefault="00F90BE1" w:rsidP="00F90BE1">
            <w:pPr>
              <w:rPr>
                <w:rFonts w:eastAsiaTheme="minorHAnsi"/>
                <w:sz w:val="22"/>
                <w:szCs w:val="22"/>
                <w:lang w:eastAsia="en-US"/>
              </w:rPr>
            </w:pPr>
          </w:p>
        </w:tc>
        <w:tc>
          <w:tcPr>
            <w:tcW w:w="3125" w:type="dxa"/>
          </w:tcPr>
          <w:p w:rsidR="00F90BE1" w:rsidRPr="00F90BE1" w:rsidRDefault="00F90BE1" w:rsidP="00F90BE1">
            <w:pPr>
              <w:rPr>
                <w:rFonts w:eastAsiaTheme="minorHAnsi"/>
                <w:sz w:val="22"/>
                <w:szCs w:val="22"/>
                <w:lang w:eastAsia="en-US"/>
              </w:rPr>
            </w:pPr>
          </w:p>
        </w:tc>
        <w:tc>
          <w:tcPr>
            <w:tcW w:w="1949"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r>
      <w:tr w:rsidR="00F90BE1" w:rsidRPr="00F90BE1" w:rsidTr="00B54BFA">
        <w:trPr>
          <w:trHeight w:val="480"/>
        </w:trPr>
        <w:tc>
          <w:tcPr>
            <w:tcW w:w="810" w:type="dxa"/>
          </w:tcPr>
          <w:p w:rsidR="00F90BE1" w:rsidRPr="00F90BE1" w:rsidRDefault="00F90BE1" w:rsidP="00F90BE1">
            <w:pPr>
              <w:rPr>
                <w:rFonts w:eastAsiaTheme="minorHAnsi"/>
                <w:sz w:val="22"/>
                <w:szCs w:val="22"/>
                <w:lang w:eastAsia="en-US"/>
              </w:rPr>
            </w:pPr>
          </w:p>
        </w:tc>
        <w:tc>
          <w:tcPr>
            <w:tcW w:w="3125" w:type="dxa"/>
          </w:tcPr>
          <w:p w:rsidR="00F90BE1" w:rsidRPr="00F90BE1" w:rsidRDefault="00F90BE1" w:rsidP="00F90BE1">
            <w:pPr>
              <w:rPr>
                <w:rFonts w:eastAsiaTheme="minorHAnsi"/>
                <w:sz w:val="22"/>
                <w:szCs w:val="22"/>
                <w:lang w:eastAsia="en-US"/>
              </w:rPr>
            </w:pPr>
          </w:p>
        </w:tc>
        <w:tc>
          <w:tcPr>
            <w:tcW w:w="1949"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r>
      <w:tr w:rsidR="00F90BE1" w:rsidRPr="00F90BE1" w:rsidTr="00B54BFA">
        <w:trPr>
          <w:trHeight w:val="480"/>
        </w:trPr>
        <w:tc>
          <w:tcPr>
            <w:tcW w:w="3936" w:type="dxa"/>
            <w:gridSpan w:val="2"/>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Итого:</w:t>
            </w:r>
          </w:p>
        </w:tc>
        <w:tc>
          <w:tcPr>
            <w:tcW w:w="1949"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r>
    </w:tbl>
    <w:p w:rsidR="00F90BE1" w:rsidRPr="00F90BE1" w:rsidRDefault="00F90BE1" w:rsidP="00F90BE1">
      <w:pPr>
        <w:rPr>
          <w:rFonts w:eastAsiaTheme="minorHAnsi"/>
          <w:sz w:val="22"/>
          <w:szCs w:val="22"/>
          <w:lang w:eastAsia="en-US"/>
        </w:rPr>
      </w:pPr>
    </w:p>
    <w:p w:rsidR="00F90BE1" w:rsidRPr="00F90BE1" w:rsidRDefault="00F90BE1" w:rsidP="00F90BE1">
      <w:pPr>
        <w:spacing w:line="360" w:lineRule="auto"/>
        <w:jc w:val="left"/>
        <w:rPr>
          <w:sz w:val="22"/>
          <w:szCs w:val="22"/>
        </w:rPr>
      </w:pPr>
      <w:r w:rsidRPr="00F90BE1">
        <w:rPr>
          <w:sz w:val="22"/>
          <w:szCs w:val="22"/>
        </w:rPr>
        <w:t xml:space="preserve">Цена </w:t>
      </w:r>
      <w:r w:rsidR="007544B2">
        <w:rPr>
          <w:sz w:val="22"/>
          <w:szCs w:val="22"/>
        </w:rPr>
        <w:t>Товара</w:t>
      </w:r>
      <w:r w:rsidRPr="00F90BE1">
        <w:rPr>
          <w:sz w:val="22"/>
          <w:szCs w:val="22"/>
        </w:rPr>
        <w:t xml:space="preserve"> в соответствии с Контрактом составляет ______________________________________________________________________</w:t>
      </w:r>
    </w:p>
    <w:p w:rsidR="00F90BE1" w:rsidRPr="00F90BE1" w:rsidRDefault="00F90BE1" w:rsidP="00F90BE1">
      <w:pPr>
        <w:jc w:val="center"/>
        <w:rPr>
          <w:sz w:val="22"/>
          <w:szCs w:val="22"/>
          <w:vertAlign w:val="superscript"/>
        </w:rPr>
      </w:pPr>
      <w:r w:rsidRPr="00F90BE1">
        <w:rPr>
          <w:sz w:val="22"/>
          <w:szCs w:val="22"/>
          <w:vertAlign w:val="superscript"/>
        </w:rPr>
        <w:t xml:space="preserve"> (цифрами и прописью)</w:t>
      </w:r>
    </w:p>
    <w:p w:rsidR="00F90BE1" w:rsidRPr="00F90BE1" w:rsidRDefault="00F90BE1" w:rsidP="00F90BE1">
      <w:pPr>
        <w:spacing w:line="360" w:lineRule="auto"/>
        <w:rPr>
          <w:sz w:val="22"/>
          <w:szCs w:val="22"/>
        </w:rPr>
      </w:pPr>
    </w:p>
    <w:p w:rsidR="00F90BE1" w:rsidRPr="00F90BE1" w:rsidRDefault="00F90BE1" w:rsidP="00F90BE1">
      <w:pPr>
        <w:spacing w:line="360" w:lineRule="auto"/>
        <w:rPr>
          <w:sz w:val="22"/>
          <w:szCs w:val="22"/>
        </w:rPr>
      </w:pPr>
      <w:r w:rsidRPr="00F90BE1">
        <w:rPr>
          <w:sz w:val="22"/>
          <w:szCs w:val="22"/>
          <w:shd w:val="clear" w:color="auto" w:fill="FFFFFF"/>
        </w:rPr>
        <w:t>Заказчик согласен, что товар</w:t>
      </w:r>
      <w:r w:rsidRPr="00F90BE1">
        <w:rPr>
          <w:sz w:val="22"/>
          <w:szCs w:val="22"/>
        </w:rPr>
        <w:t xml:space="preserve"> ________ поставлен в полном объеме, имеет надлежащие количественные и качественные характеристики, удовлетворяет условиям и требованиям контракта и подлежит приёмке.</w:t>
      </w:r>
    </w:p>
    <w:p w:rsidR="00F90BE1" w:rsidRPr="00F90BE1" w:rsidRDefault="00F90BE1" w:rsidP="00F90BE1">
      <w:pPr>
        <w:rPr>
          <w:rFonts w:eastAsiaTheme="minorHAnsi"/>
          <w:sz w:val="22"/>
          <w:szCs w:val="22"/>
          <w:lang w:eastAsia="en-US"/>
        </w:rPr>
      </w:pPr>
      <w:r w:rsidRPr="00F90BE1">
        <w:rPr>
          <w:sz w:val="22"/>
          <w:szCs w:val="22"/>
          <w:shd w:val="clear" w:color="auto" w:fill="FFFFFF"/>
        </w:rPr>
        <w:t>Настоящий акт составлен «____» __________ 201_ г. в двух экземплярах, по одному экземпляру для каждой из Сторон.</w:t>
      </w:r>
    </w:p>
    <w:p w:rsidR="00F90BE1" w:rsidRPr="00F90BE1" w:rsidRDefault="00F90BE1" w:rsidP="00F90BE1">
      <w:pPr>
        <w:rPr>
          <w:sz w:val="22"/>
          <w:szCs w:val="22"/>
        </w:rPr>
      </w:pPr>
    </w:p>
    <w:p w:rsidR="00F90BE1" w:rsidRPr="00F90BE1" w:rsidRDefault="00F90BE1" w:rsidP="00F90BE1">
      <w:pPr>
        <w:rPr>
          <w:sz w:val="22"/>
          <w:szCs w:val="22"/>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lang w:eastAsia="en-US"/>
        </w:rPr>
        <w:t>Передал: ___________________/_____________</w:t>
      </w: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lang w:eastAsia="en-US"/>
        </w:rPr>
        <w:t>Принял: ___________________/_____________</w:t>
      </w:r>
    </w:p>
    <w:p w:rsidR="00F90BE1" w:rsidRPr="00F90BE1" w:rsidRDefault="00F90BE1" w:rsidP="00F90BE1">
      <w:pPr>
        <w:rPr>
          <w:rFonts w:eastAsiaTheme="minorHAnsi"/>
          <w:sz w:val="22"/>
          <w:szCs w:val="22"/>
          <w:lang w:eastAsia="en-US"/>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4248A8" w:rsidRDefault="004248A8" w:rsidP="00A40643">
      <w:pPr>
        <w:rPr>
          <w:b/>
          <w:color w:val="000000"/>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5F0F41" w:rsidRDefault="005F0F41" w:rsidP="009C0C82">
      <w:pPr>
        <w:tabs>
          <w:tab w:val="left" w:pos="3135"/>
        </w:tabs>
        <w:jc w:val="right"/>
        <w:rPr>
          <w:bCs/>
        </w:rPr>
      </w:pPr>
    </w:p>
    <w:p w:rsidR="009C0C82" w:rsidRDefault="009C0C82" w:rsidP="009C0C82">
      <w:pPr>
        <w:tabs>
          <w:tab w:val="left" w:pos="3135"/>
        </w:tabs>
        <w:jc w:val="right"/>
        <w:rPr>
          <w:bCs/>
        </w:rPr>
      </w:pPr>
      <w:r>
        <w:rPr>
          <w:bCs/>
        </w:rPr>
        <w:lastRenderedPageBreak/>
        <w:t>Приложение № 3</w:t>
      </w:r>
    </w:p>
    <w:p w:rsidR="009C0C82" w:rsidRDefault="009C0C82" w:rsidP="009C0C82">
      <w:pPr>
        <w:ind w:firstLine="709"/>
        <w:jc w:val="right"/>
        <w:rPr>
          <w:bCs/>
        </w:rPr>
      </w:pPr>
      <w:r>
        <w:rPr>
          <w:bCs/>
        </w:rPr>
        <w:t>к контракту</w:t>
      </w:r>
    </w:p>
    <w:p w:rsidR="009C0C82" w:rsidRPr="009C0C82" w:rsidRDefault="009C0C82" w:rsidP="009C0C82">
      <w:pPr>
        <w:tabs>
          <w:tab w:val="left" w:pos="7092"/>
          <w:tab w:val="right" w:pos="10206"/>
        </w:tabs>
        <w:ind w:firstLine="709"/>
        <w:jc w:val="center"/>
        <w:rPr>
          <w:bCs/>
        </w:rPr>
      </w:pPr>
      <w:r>
        <w:rPr>
          <w:bCs/>
        </w:rPr>
        <w:t xml:space="preserve">                                                                                               </w:t>
      </w:r>
      <w:r w:rsidRPr="009C0C82">
        <w:rPr>
          <w:bCs/>
        </w:rPr>
        <w:t>№____ от «__</w:t>
      </w:r>
      <w:proofErr w:type="gramStart"/>
      <w:r w:rsidRPr="009C0C82">
        <w:rPr>
          <w:bCs/>
        </w:rPr>
        <w:t>_»</w:t>
      </w:r>
      <w:r>
        <w:rPr>
          <w:bCs/>
        </w:rPr>
        <w:t>_</w:t>
      </w:r>
      <w:proofErr w:type="gramEnd"/>
      <w:r>
        <w:rPr>
          <w:bCs/>
        </w:rPr>
        <w:t>_________2017г.</w:t>
      </w:r>
      <w:r w:rsidRPr="009C0C82">
        <w:rPr>
          <w:bCs/>
        </w:rPr>
        <w:tab/>
        <w:t xml:space="preserve"> </w:t>
      </w:r>
    </w:p>
    <w:p w:rsidR="009C0C82" w:rsidRDefault="009C0C82" w:rsidP="009C0C82">
      <w:pPr>
        <w:pStyle w:val="4"/>
        <w:tabs>
          <w:tab w:val="left" w:pos="-709"/>
        </w:tabs>
        <w:ind w:firstLine="709"/>
        <w:rPr>
          <w:rFonts w:ascii="Times New Roman" w:hAnsi="Times New Roman"/>
          <w:i w:val="0"/>
          <w:sz w:val="28"/>
          <w:szCs w:val="28"/>
        </w:rPr>
      </w:pPr>
    </w:p>
    <w:p w:rsidR="009C0C82" w:rsidRDefault="009C0C82" w:rsidP="009C0C82">
      <w:pPr>
        <w:ind w:firstLine="709"/>
        <w:rPr>
          <w:b/>
          <w:sz w:val="28"/>
          <w:szCs w:val="28"/>
        </w:rPr>
      </w:pPr>
      <w:r>
        <w:rPr>
          <w:b/>
          <w:sz w:val="28"/>
          <w:szCs w:val="28"/>
        </w:rPr>
        <w:t xml:space="preserve">                                                 Спецификация</w:t>
      </w:r>
    </w:p>
    <w:p w:rsidR="009C0C82" w:rsidRDefault="009C0C82" w:rsidP="009C0C82">
      <w:pPr>
        <w:ind w:firstLine="709"/>
        <w:rPr>
          <w:sz w:val="28"/>
          <w:szCs w:val="28"/>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829"/>
        <w:gridCol w:w="817"/>
        <w:gridCol w:w="926"/>
        <w:gridCol w:w="1221"/>
        <w:gridCol w:w="1492"/>
      </w:tblGrid>
      <w:tr w:rsidR="00D400EF" w:rsidRPr="00A9506B" w:rsidTr="00B54BFA">
        <w:trPr>
          <w:trHeight w:val="1054"/>
        </w:trPr>
        <w:tc>
          <w:tcPr>
            <w:tcW w:w="608" w:type="dxa"/>
            <w:tcBorders>
              <w:top w:val="single" w:sz="4" w:space="0" w:color="auto"/>
              <w:left w:val="single" w:sz="4" w:space="0" w:color="auto"/>
              <w:bottom w:val="single" w:sz="4" w:space="0" w:color="auto"/>
              <w:right w:val="single" w:sz="4" w:space="0" w:color="auto"/>
            </w:tcBorders>
            <w:hideMark/>
          </w:tcPr>
          <w:p w:rsidR="00D400EF" w:rsidRPr="00C001FC" w:rsidRDefault="00D400EF" w:rsidP="00A35B4E">
            <w:pPr>
              <w:autoSpaceDE w:val="0"/>
              <w:autoSpaceDN w:val="0"/>
              <w:spacing w:line="276" w:lineRule="auto"/>
              <w:ind w:hanging="108"/>
              <w:jc w:val="center"/>
              <w:rPr>
                <w:lang w:eastAsia="en-US"/>
              </w:rPr>
            </w:pPr>
            <w:r w:rsidRPr="00C001FC">
              <w:rPr>
                <w:lang w:eastAsia="en-US"/>
              </w:rPr>
              <w:t>№ п/п</w:t>
            </w:r>
          </w:p>
        </w:tc>
        <w:tc>
          <w:tcPr>
            <w:tcW w:w="4829" w:type="dxa"/>
            <w:tcBorders>
              <w:top w:val="single" w:sz="4" w:space="0" w:color="auto"/>
              <w:left w:val="single" w:sz="4" w:space="0" w:color="auto"/>
              <w:bottom w:val="single" w:sz="4" w:space="0" w:color="auto"/>
              <w:right w:val="single" w:sz="4" w:space="0" w:color="auto"/>
            </w:tcBorders>
          </w:tcPr>
          <w:p w:rsidR="00D400EF" w:rsidRPr="00C001FC" w:rsidRDefault="00D400EF" w:rsidP="00A35B4E">
            <w:pPr>
              <w:autoSpaceDE w:val="0"/>
              <w:autoSpaceDN w:val="0"/>
              <w:spacing w:line="276" w:lineRule="auto"/>
              <w:jc w:val="center"/>
              <w:rPr>
                <w:b/>
                <w:lang w:eastAsia="en-US"/>
              </w:rPr>
            </w:pPr>
          </w:p>
          <w:p w:rsidR="00D400EF" w:rsidRPr="00C001FC" w:rsidRDefault="00D400EF" w:rsidP="00A35B4E">
            <w:pPr>
              <w:autoSpaceDE w:val="0"/>
              <w:autoSpaceDN w:val="0"/>
              <w:spacing w:line="276" w:lineRule="auto"/>
              <w:jc w:val="center"/>
              <w:rPr>
                <w:lang w:eastAsia="en-US"/>
              </w:rPr>
            </w:pPr>
            <w:r w:rsidRPr="00C001FC">
              <w:rPr>
                <w:b/>
                <w:lang w:eastAsia="en-US"/>
              </w:rPr>
              <w:t>Наименование продукции</w:t>
            </w:r>
          </w:p>
        </w:tc>
        <w:tc>
          <w:tcPr>
            <w:tcW w:w="817" w:type="dxa"/>
            <w:tcBorders>
              <w:top w:val="single" w:sz="4" w:space="0" w:color="auto"/>
              <w:left w:val="single" w:sz="4" w:space="0" w:color="auto"/>
              <w:bottom w:val="single" w:sz="4" w:space="0" w:color="auto"/>
              <w:right w:val="single" w:sz="4" w:space="0" w:color="auto"/>
            </w:tcBorders>
          </w:tcPr>
          <w:p w:rsidR="00D400EF" w:rsidRPr="00C001FC" w:rsidRDefault="00D400EF" w:rsidP="00A35B4E">
            <w:pPr>
              <w:autoSpaceDE w:val="0"/>
              <w:autoSpaceDN w:val="0"/>
              <w:spacing w:line="276" w:lineRule="auto"/>
              <w:jc w:val="center"/>
              <w:rPr>
                <w:b/>
                <w:lang w:eastAsia="en-US"/>
              </w:rPr>
            </w:pPr>
          </w:p>
          <w:p w:rsidR="00D400EF" w:rsidRPr="00C001FC" w:rsidRDefault="00D400EF" w:rsidP="00A35B4E">
            <w:pPr>
              <w:autoSpaceDE w:val="0"/>
              <w:autoSpaceDN w:val="0"/>
              <w:spacing w:line="276" w:lineRule="auto"/>
              <w:jc w:val="center"/>
              <w:rPr>
                <w:lang w:eastAsia="en-US"/>
              </w:rPr>
            </w:pPr>
            <w:r w:rsidRPr="00C001FC">
              <w:rPr>
                <w:b/>
                <w:lang w:eastAsia="en-US"/>
              </w:rPr>
              <w:t>Кол-во</w:t>
            </w:r>
          </w:p>
        </w:tc>
        <w:tc>
          <w:tcPr>
            <w:tcW w:w="926" w:type="dxa"/>
            <w:tcBorders>
              <w:top w:val="single" w:sz="4" w:space="0" w:color="auto"/>
              <w:left w:val="single" w:sz="4" w:space="0" w:color="auto"/>
              <w:bottom w:val="single" w:sz="4" w:space="0" w:color="auto"/>
              <w:right w:val="single" w:sz="4" w:space="0" w:color="auto"/>
            </w:tcBorders>
            <w:hideMark/>
          </w:tcPr>
          <w:p w:rsidR="00D400EF" w:rsidRPr="00C001FC" w:rsidRDefault="00D400EF" w:rsidP="00A35B4E">
            <w:pPr>
              <w:autoSpaceDE w:val="0"/>
              <w:autoSpaceDN w:val="0"/>
              <w:spacing w:line="276" w:lineRule="auto"/>
              <w:jc w:val="center"/>
              <w:rPr>
                <w:lang w:eastAsia="en-US"/>
              </w:rPr>
            </w:pPr>
            <w:r w:rsidRPr="00C001FC">
              <w:rPr>
                <w:lang w:eastAsia="en-US"/>
              </w:rPr>
              <w:t xml:space="preserve">Ед. </w:t>
            </w:r>
          </w:p>
          <w:p w:rsidR="00D400EF" w:rsidRPr="00C001FC" w:rsidRDefault="00D400EF" w:rsidP="00A35B4E">
            <w:pPr>
              <w:autoSpaceDE w:val="0"/>
              <w:autoSpaceDN w:val="0"/>
              <w:spacing w:line="276" w:lineRule="auto"/>
              <w:jc w:val="center"/>
              <w:rPr>
                <w:lang w:eastAsia="en-US"/>
              </w:rPr>
            </w:pPr>
            <w:r w:rsidRPr="00C001FC">
              <w:rPr>
                <w:lang w:eastAsia="en-US"/>
              </w:rPr>
              <w:t>Изм.</w:t>
            </w:r>
          </w:p>
        </w:tc>
        <w:tc>
          <w:tcPr>
            <w:tcW w:w="1219" w:type="dxa"/>
            <w:tcBorders>
              <w:top w:val="single" w:sz="4" w:space="0" w:color="auto"/>
              <w:left w:val="single" w:sz="4" w:space="0" w:color="auto"/>
              <w:bottom w:val="single" w:sz="4" w:space="0" w:color="auto"/>
              <w:right w:val="single" w:sz="4" w:space="0" w:color="auto"/>
            </w:tcBorders>
            <w:hideMark/>
          </w:tcPr>
          <w:p w:rsidR="00D400EF" w:rsidRPr="00C001FC" w:rsidRDefault="00D400EF" w:rsidP="00A35B4E">
            <w:pPr>
              <w:autoSpaceDE w:val="0"/>
              <w:autoSpaceDN w:val="0"/>
              <w:spacing w:line="276" w:lineRule="auto"/>
              <w:jc w:val="center"/>
              <w:rPr>
                <w:lang w:eastAsia="en-US"/>
              </w:rPr>
            </w:pPr>
            <w:r w:rsidRPr="00C001FC">
              <w:rPr>
                <w:lang w:eastAsia="en-US"/>
              </w:rPr>
              <w:t>Цена</w:t>
            </w:r>
          </w:p>
          <w:p w:rsidR="00D400EF" w:rsidRPr="00C001FC" w:rsidRDefault="00D400EF" w:rsidP="00A35B4E">
            <w:pPr>
              <w:autoSpaceDE w:val="0"/>
              <w:autoSpaceDN w:val="0"/>
              <w:spacing w:line="276" w:lineRule="auto"/>
              <w:jc w:val="center"/>
              <w:rPr>
                <w:lang w:eastAsia="en-US"/>
              </w:rPr>
            </w:pPr>
            <w:r w:rsidRPr="00C001FC">
              <w:rPr>
                <w:lang w:eastAsia="en-US"/>
              </w:rPr>
              <w:t xml:space="preserve"> (руб.)</w:t>
            </w:r>
          </w:p>
        </w:tc>
        <w:tc>
          <w:tcPr>
            <w:tcW w:w="1492" w:type="dxa"/>
            <w:tcBorders>
              <w:top w:val="single" w:sz="4" w:space="0" w:color="auto"/>
              <w:left w:val="single" w:sz="4" w:space="0" w:color="auto"/>
              <w:bottom w:val="single" w:sz="4" w:space="0" w:color="auto"/>
              <w:right w:val="single" w:sz="4" w:space="0" w:color="auto"/>
            </w:tcBorders>
            <w:hideMark/>
          </w:tcPr>
          <w:p w:rsidR="00D400EF" w:rsidRPr="00C001FC" w:rsidRDefault="00D400EF" w:rsidP="00A35B4E">
            <w:pPr>
              <w:autoSpaceDE w:val="0"/>
              <w:autoSpaceDN w:val="0"/>
              <w:spacing w:line="276" w:lineRule="auto"/>
              <w:jc w:val="center"/>
              <w:rPr>
                <w:lang w:eastAsia="en-US"/>
              </w:rPr>
            </w:pPr>
            <w:r w:rsidRPr="00C001FC">
              <w:rPr>
                <w:lang w:eastAsia="en-US"/>
              </w:rPr>
              <w:t>Стоимость (руб.)</w:t>
            </w:r>
          </w:p>
        </w:tc>
      </w:tr>
      <w:tr w:rsidR="00D400EF" w:rsidRPr="00A9506B" w:rsidTr="00B54BFA">
        <w:trPr>
          <w:trHeight w:val="351"/>
        </w:trPr>
        <w:tc>
          <w:tcPr>
            <w:tcW w:w="608" w:type="dxa"/>
            <w:tcBorders>
              <w:top w:val="single" w:sz="4" w:space="0" w:color="auto"/>
              <w:left w:val="single" w:sz="4" w:space="0" w:color="auto"/>
              <w:bottom w:val="single" w:sz="4" w:space="0" w:color="auto"/>
              <w:right w:val="single" w:sz="4" w:space="0" w:color="auto"/>
            </w:tcBorders>
            <w:hideMark/>
          </w:tcPr>
          <w:p w:rsidR="00D400EF" w:rsidRPr="00C001FC" w:rsidRDefault="00D400EF" w:rsidP="00A35B4E">
            <w:pPr>
              <w:autoSpaceDE w:val="0"/>
              <w:autoSpaceDN w:val="0"/>
              <w:spacing w:line="276" w:lineRule="auto"/>
              <w:jc w:val="center"/>
              <w:rPr>
                <w:lang w:eastAsia="en-US"/>
              </w:rPr>
            </w:pPr>
            <w:r w:rsidRPr="00C001FC">
              <w:rPr>
                <w:lang w:eastAsia="en-US"/>
              </w:rPr>
              <w:t>1</w:t>
            </w:r>
          </w:p>
        </w:tc>
        <w:tc>
          <w:tcPr>
            <w:tcW w:w="4829" w:type="dxa"/>
            <w:tcBorders>
              <w:top w:val="single" w:sz="4" w:space="0" w:color="auto"/>
              <w:left w:val="single" w:sz="4" w:space="0" w:color="auto"/>
              <w:bottom w:val="single" w:sz="4" w:space="0" w:color="auto"/>
              <w:right w:val="single" w:sz="4" w:space="0" w:color="auto"/>
            </w:tcBorders>
          </w:tcPr>
          <w:p w:rsidR="00D400EF" w:rsidRPr="00C001FC" w:rsidRDefault="00D400EF" w:rsidP="00A35B4E">
            <w:pPr>
              <w:autoSpaceDE w:val="0"/>
              <w:autoSpaceDN w:val="0"/>
              <w:spacing w:line="276" w:lineRule="auto"/>
              <w:rPr>
                <w:lang w:eastAsia="en-US"/>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D400EF" w:rsidRPr="00C001FC" w:rsidRDefault="00D400EF" w:rsidP="00A35B4E">
            <w:pPr>
              <w:pStyle w:val="10"/>
              <w:autoSpaceDE w:val="0"/>
              <w:autoSpaceDN w:val="0"/>
              <w:spacing w:before="0" w:line="276" w:lineRule="auto"/>
              <w:jc w:val="center"/>
              <w:rPr>
                <w:rFonts w:ascii="Times New Roman" w:hAnsi="Times New Roman"/>
                <w:b/>
                <w:sz w:val="24"/>
                <w:szCs w:val="24"/>
                <w:lang w:eastAsia="en-US"/>
              </w:rPr>
            </w:pPr>
          </w:p>
        </w:tc>
        <w:tc>
          <w:tcPr>
            <w:tcW w:w="926"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autoSpaceDE w:val="0"/>
              <w:autoSpaceDN w:val="0"/>
              <w:spacing w:line="276" w:lineRule="auto"/>
              <w:jc w:val="center"/>
              <w:rPr>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autoSpaceDE w:val="0"/>
              <w:autoSpaceDN w:val="0"/>
              <w:spacing w:line="276" w:lineRule="auto"/>
              <w:jc w:val="center"/>
              <w:rPr>
                <w:lang w:eastAsia="en-US"/>
              </w:rPr>
            </w:pPr>
          </w:p>
        </w:tc>
        <w:tc>
          <w:tcPr>
            <w:tcW w:w="1492"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autoSpaceDE w:val="0"/>
              <w:autoSpaceDN w:val="0"/>
              <w:spacing w:line="276" w:lineRule="auto"/>
              <w:jc w:val="center"/>
              <w:rPr>
                <w:lang w:eastAsia="en-US"/>
              </w:rPr>
            </w:pPr>
          </w:p>
        </w:tc>
      </w:tr>
      <w:tr w:rsidR="00D400EF" w:rsidRPr="00A9506B" w:rsidTr="00B54BFA">
        <w:trPr>
          <w:trHeight w:val="351"/>
        </w:trPr>
        <w:tc>
          <w:tcPr>
            <w:tcW w:w="608" w:type="dxa"/>
            <w:tcBorders>
              <w:top w:val="single" w:sz="4" w:space="0" w:color="auto"/>
              <w:left w:val="single" w:sz="4" w:space="0" w:color="auto"/>
              <w:bottom w:val="single" w:sz="4" w:space="0" w:color="auto"/>
              <w:right w:val="single" w:sz="4" w:space="0" w:color="auto"/>
            </w:tcBorders>
          </w:tcPr>
          <w:p w:rsidR="00D400EF" w:rsidRPr="00C001FC" w:rsidRDefault="00D400EF" w:rsidP="00A35B4E">
            <w:pPr>
              <w:autoSpaceDE w:val="0"/>
              <w:autoSpaceDN w:val="0"/>
              <w:spacing w:line="276" w:lineRule="auto"/>
              <w:jc w:val="center"/>
              <w:rPr>
                <w:lang w:eastAsia="en-US"/>
              </w:rPr>
            </w:pPr>
            <w:r>
              <w:rPr>
                <w:lang w:eastAsia="en-US"/>
              </w:rPr>
              <w:t>2</w:t>
            </w:r>
          </w:p>
        </w:tc>
        <w:tc>
          <w:tcPr>
            <w:tcW w:w="4829" w:type="dxa"/>
            <w:tcBorders>
              <w:top w:val="single" w:sz="4" w:space="0" w:color="auto"/>
              <w:left w:val="single" w:sz="4" w:space="0" w:color="auto"/>
              <w:bottom w:val="single" w:sz="4" w:space="0" w:color="auto"/>
              <w:right w:val="single" w:sz="4" w:space="0" w:color="auto"/>
            </w:tcBorders>
          </w:tcPr>
          <w:p w:rsidR="00D400EF" w:rsidRPr="00C001FC" w:rsidRDefault="00D400EF" w:rsidP="00A35B4E">
            <w:pPr>
              <w:autoSpaceDE w:val="0"/>
              <w:autoSpaceDN w:val="0"/>
              <w:spacing w:line="276" w:lineRule="auto"/>
              <w:rPr>
                <w:lang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pStyle w:val="10"/>
              <w:autoSpaceDE w:val="0"/>
              <w:autoSpaceDN w:val="0"/>
              <w:spacing w:before="0" w:line="276" w:lineRule="auto"/>
              <w:jc w:val="center"/>
              <w:rPr>
                <w:rFonts w:ascii="Times New Roman" w:hAnsi="Times New Roman"/>
                <w:b/>
                <w:sz w:val="24"/>
                <w:szCs w:val="24"/>
                <w:lang w:eastAsia="en-US"/>
              </w:rPr>
            </w:pPr>
          </w:p>
        </w:tc>
        <w:tc>
          <w:tcPr>
            <w:tcW w:w="926"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autoSpaceDE w:val="0"/>
              <w:autoSpaceDN w:val="0"/>
              <w:spacing w:line="276" w:lineRule="auto"/>
              <w:jc w:val="center"/>
              <w:rPr>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autoSpaceDE w:val="0"/>
              <w:autoSpaceDN w:val="0"/>
              <w:spacing w:line="276" w:lineRule="auto"/>
              <w:jc w:val="center"/>
              <w:rPr>
                <w:lang w:eastAsia="en-US"/>
              </w:rPr>
            </w:pPr>
          </w:p>
        </w:tc>
        <w:tc>
          <w:tcPr>
            <w:tcW w:w="1492"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autoSpaceDE w:val="0"/>
              <w:autoSpaceDN w:val="0"/>
              <w:spacing w:line="276" w:lineRule="auto"/>
              <w:jc w:val="center"/>
              <w:rPr>
                <w:lang w:eastAsia="en-US"/>
              </w:rPr>
            </w:pPr>
          </w:p>
        </w:tc>
      </w:tr>
      <w:tr w:rsidR="00D400EF" w:rsidRPr="00A9506B" w:rsidTr="00B54BFA">
        <w:trPr>
          <w:trHeight w:val="351"/>
        </w:trPr>
        <w:tc>
          <w:tcPr>
            <w:tcW w:w="608" w:type="dxa"/>
            <w:tcBorders>
              <w:top w:val="single" w:sz="4" w:space="0" w:color="auto"/>
              <w:left w:val="single" w:sz="4" w:space="0" w:color="auto"/>
              <w:bottom w:val="single" w:sz="4" w:space="0" w:color="auto"/>
              <w:right w:val="single" w:sz="4" w:space="0" w:color="auto"/>
            </w:tcBorders>
          </w:tcPr>
          <w:p w:rsidR="00D400EF" w:rsidRPr="00C001FC" w:rsidRDefault="00D400EF" w:rsidP="00A35B4E">
            <w:pPr>
              <w:autoSpaceDE w:val="0"/>
              <w:autoSpaceDN w:val="0"/>
              <w:spacing w:line="276" w:lineRule="auto"/>
              <w:jc w:val="center"/>
              <w:rPr>
                <w:lang w:eastAsia="en-US"/>
              </w:rPr>
            </w:pPr>
            <w:r>
              <w:rPr>
                <w:lang w:eastAsia="en-US"/>
              </w:rPr>
              <w:t>3</w:t>
            </w:r>
          </w:p>
        </w:tc>
        <w:tc>
          <w:tcPr>
            <w:tcW w:w="4829" w:type="dxa"/>
            <w:tcBorders>
              <w:top w:val="single" w:sz="4" w:space="0" w:color="auto"/>
              <w:left w:val="single" w:sz="4" w:space="0" w:color="auto"/>
              <w:bottom w:val="single" w:sz="4" w:space="0" w:color="auto"/>
              <w:right w:val="single" w:sz="4" w:space="0" w:color="auto"/>
            </w:tcBorders>
          </w:tcPr>
          <w:p w:rsidR="00D400EF" w:rsidRPr="00C001FC" w:rsidRDefault="00D400EF" w:rsidP="00A35B4E">
            <w:pPr>
              <w:autoSpaceDE w:val="0"/>
              <w:autoSpaceDN w:val="0"/>
              <w:spacing w:line="276" w:lineRule="auto"/>
              <w:rPr>
                <w:lang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pStyle w:val="10"/>
              <w:autoSpaceDE w:val="0"/>
              <w:autoSpaceDN w:val="0"/>
              <w:spacing w:before="0" w:line="276" w:lineRule="auto"/>
              <w:jc w:val="center"/>
              <w:rPr>
                <w:rFonts w:ascii="Times New Roman" w:hAnsi="Times New Roman"/>
                <w:b/>
                <w:sz w:val="24"/>
                <w:szCs w:val="24"/>
                <w:lang w:eastAsia="en-US"/>
              </w:rPr>
            </w:pPr>
          </w:p>
        </w:tc>
        <w:tc>
          <w:tcPr>
            <w:tcW w:w="926"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autoSpaceDE w:val="0"/>
              <w:autoSpaceDN w:val="0"/>
              <w:spacing w:line="276" w:lineRule="auto"/>
              <w:jc w:val="center"/>
              <w:rPr>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autoSpaceDE w:val="0"/>
              <w:autoSpaceDN w:val="0"/>
              <w:spacing w:line="276" w:lineRule="auto"/>
              <w:jc w:val="center"/>
              <w:rPr>
                <w:lang w:eastAsia="en-US"/>
              </w:rPr>
            </w:pPr>
          </w:p>
        </w:tc>
        <w:tc>
          <w:tcPr>
            <w:tcW w:w="1492"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autoSpaceDE w:val="0"/>
              <w:autoSpaceDN w:val="0"/>
              <w:spacing w:line="276" w:lineRule="auto"/>
              <w:jc w:val="center"/>
              <w:rPr>
                <w:lang w:eastAsia="en-US"/>
              </w:rPr>
            </w:pPr>
          </w:p>
        </w:tc>
      </w:tr>
      <w:tr w:rsidR="00D400EF" w:rsidRPr="00A9506B" w:rsidTr="00B54BFA">
        <w:trPr>
          <w:trHeight w:val="334"/>
        </w:trPr>
        <w:tc>
          <w:tcPr>
            <w:tcW w:w="608" w:type="dxa"/>
            <w:tcBorders>
              <w:top w:val="single" w:sz="4" w:space="0" w:color="auto"/>
              <w:left w:val="single" w:sz="4" w:space="0" w:color="auto"/>
              <w:bottom w:val="single" w:sz="4" w:space="0" w:color="auto"/>
              <w:right w:val="single" w:sz="4" w:space="0" w:color="auto"/>
            </w:tcBorders>
          </w:tcPr>
          <w:p w:rsidR="00D400EF" w:rsidRPr="00C001FC" w:rsidRDefault="00D400EF" w:rsidP="00A35B4E">
            <w:pPr>
              <w:autoSpaceDE w:val="0"/>
              <w:autoSpaceDN w:val="0"/>
              <w:spacing w:line="276" w:lineRule="auto"/>
              <w:jc w:val="center"/>
              <w:rPr>
                <w:lang w:eastAsia="en-US"/>
              </w:rPr>
            </w:pPr>
            <w:r>
              <w:rPr>
                <w:lang w:eastAsia="en-US"/>
              </w:rPr>
              <w:t>4</w:t>
            </w:r>
          </w:p>
        </w:tc>
        <w:tc>
          <w:tcPr>
            <w:tcW w:w="4829" w:type="dxa"/>
            <w:tcBorders>
              <w:top w:val="single" w:sz="4" w:space="0" w:color="auto"/>
              <w:left w:val="single" w:sz="4" w:space="0" w:color="auto"/>
              <w:bottom w:val="single" w:sz="4" w:space="0" w:color="auto"/>
              <w:right w:val="single" w:sz="4" w:space="0" w:color="auto"/>
            </w:tcBorders>
          </w:tcPr>
          <w:p w:rsidR="00D400EF" w:rsidRPr="00C001FC" w:rsidRDefault="00D400EF" w:rsidP="00A35B4E">
            <w:pPr>
              <w:autoSpaceDE w:val="0"/>
              <w:autoSpaceDN w:val="0"/>
              <w:spacing w:line="276" w:lineRule="auto"/>
              <w:rPr>
                <w:lang w:eastAsia="en-US"/>
              </w:rPr>
            </w:pPr>
          </w:p>
        </w:tc>
        <w:tc>
          <w:tcPr>
            <w:tcW w:w="817"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pStyle w:val="10"/>
              <w:autoSpaceDE w:val="0"/>
              <w:autoSpaceDN w:val="0"/>
              <w:spacing w:before="0" w:line="276" w:lineRule="auto"/>
              <w:jc w:val="center"/>
              <w:rPr>
                <w:rFonts w:ascii="Times New Roman" w:hAnsi="Times New Roman"/>
                <w:b/>
                <w:sz w:val="24"/>
                <w:szCs w:val="24"/>
                <w:lang w:eastAsia="en-US"/>
              </w:rPr>
            </w:pPr>
          </w:p>
        </w:tc>
        <w:tc>
          <w:tcPr>
            <w:tcW w:w="926"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autoSpaceDE w:val="0"/>
              <w:autoSpaceDN w:val="0"/>
              <w:spacing w:line="276" w:lineRule="auto"/>
              <w:jc w:val="center"/>
              <w:rPr>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autoSpaceDE w:val="0"/>
              <w:autoSpaceDN w:val="0"/>
              <w:spacing w:line="276" w:lineRule="auto"/>
              <w:jc w:val="center"/>
              <w:rPr>
                <w:lang w:eastAsia="en-US"/>
              </w:rPr>
            </w:pPr>
          </w:p>
        </w:tc>
        <w:tc>
          <w:tcPr>
            <w:tcW w:w="1492" w:type="dxa"/>
            <w:tcBorders>
              <w:top w:val="single" w:sz="4" w:space="0" w:color="auto"/>
              <w:left w:val="single" w:sz="4" w:space="0" w:color="auto"/>
              <w:bottom w:val="single" w:sz="4" w:space="0" w:color="auto"/>
              <w:right w:val="single" w:sz="4" w:space="0" w:color="auto"/>
            </w:tcBorders>
            <w:vAlign w:val="center"/>
          </w:tcPr>
          <w:p w:rsidR="00D400EF" w:rsidRPr="00C001FC" w:rsidRDefault="00D400EF" w:rsidP="00A35B4E">
            <w:pPr>
              <w:autoSpaceDE w:val="0"/>
              <w:autoSpaceDN w:val="0"/>
              <w:spacing w:line="276" w:lineRule="auto"/>
              <w:jc w:val="center"/>
              <w:rPr>
                <w:lang w:eastAsia="en-US"/>
              </w:rPr>
            </w:pPr>
          </w:p>
        </w:tc>
      </w:tr>
      <w:tr w:rsidR="00D400EF" w:rsidRPr="00A9506B" w:rsidTr="00B54BFA">
        <w:trPr>
          <w:trHeight w:val="351"/>
        </w:trPr>
        <w:tc>
          <w:tcPr>
            <w:tcW w:w="8401" w:type="dxa"/>
            <w:gridSpan w:val="5"/>
            <w:tcBorders>
              <w:top w:val="single" w:sz="4" w:space="0" w:color="auto"/>
              <w:left w:val="single" w:sz="4" w:space="0" w:color="auto"/>
              <w:bottom w:val="single" w:sz="4" w:space="0" w:color="auto"/>
              <w:right w:val="single" w:sz="4" w:space="0" w:color="auto"/>
            </w:tcBorders>
            <w:hideMark/>
          </w:tcPr>
          <w:p w:rsidR="00D400EF" w:rsidRPr="00C001FC" w:rsidRDefault="00D400EF" w:rsidP="00A35B4E">
            <w:pPr>
              <w:autoSpaceDE w:val="0"/>
              <w:autoSpaceDN w:val="0"/>
              <w:spacing w:line="276" w:lineRule="auto"/>
              <w:jc w:val="center"/>
              <w:rPr>
                <w:lang w:eastAsia="en-US"/>
              </w:rPr>
            </w:pPr>
            <w:r w:rsidRPr="00C001FC">
              <w:rPr>
                <w:lang w:eastAsia="en-US"/>
              </w:rPr>
              <w:t>Итого</w:t>
            </w:r>
          </w:p>
        </w:tc>
        <w:tc>
          <w:tcPr>
            <w:tcW w:w="1492" w:type="dxa"/>
            <w:tcBorders>
              <w:top w:val="single" w:sz="4" w:space="0" w:color="auto"/>
              <w:left w:val="single" w:sz="4" w:space="0" w:color="auto"/>
              <w:bottom w:val="single" w:sz="4" w:space="0" w:color="auto"/>
              <w:right w:val="single" w:sz="4" w:space="0" w:color="auto"/>
            </w:tcBorders>
            <w:hideMark/>
          </w:tcPr>
          <w:p w:rsidR="00D400EF" w:rsidRPr="00C001FC" w:rsidRDefault="00D400EF" w:rsidP="00A35B4E">
            <w:pPr>
              <w:autoSpaceDE w:val="0"/>
              <w:autoSpaceDN w:val="0"/>
              <w:spacing w:line="276" w:lineRule="auto"/>
              <w:jc w:val="center"/>
              <w:rPr>
                <w:lang w:eastAsia="en-US"/>
              </w:rPr>
            </w:pPr>
          </w:p>
        </w:tc>
      </w:tr>
    </w:tbl>
    <w:p w:rsidR="009C0C82" w:rsidRDefault="009C0C82" w:rsidP="009C0C82">
      <w:pPr>
        <w:ind w:firstLine="709"/>
        <w:jc w:val="center"/>
        <w:rPr>
          <w:b/>
          <w:sz w:val="28"/>
          <w:szCs w:val="28"/>
        </w:rPr>
      </w:pPr>
    </w:p>
    <w:p w:rsidR="009C0C82" w:rsidRDefault="009C0C82" w:rsidP="009C0C82">
      <w:pPr>
        <w:ind w:firstLine="709"/>
        <w:jc w:val="center"/>
        <w:rPr>
          <w:b/>
          <w:sz w:val="28"/>
          <w:szCs w:val="28"/>
        </w:rPr>
      </w:pPr>
    </w:p>
    <w:p w:rsidR="009C0C82" w:rsidRDefault="009C0C82" w:rsidP="009C0C82">
      <w:pPr>
        <w:ind w:firstLine="709"/>
        <w:rPr>
          <w:sz w:val="28"/>
          <w:szCs w:val="28"/>
        </w:rPr>
      </w:pPr>
    </w:p>
    <w:tbl>
      <w:tblPr>
        <w:tblW w:w="10656" w:type="dxa"/>
        <w:tblLayout w:type="fixed"/>
        <w:tblLook w:val="04A0" w:firstRow="1" w:lastRow="0" w:firstColumn="1" w:lastColumn="0" w:noHBand="0" w:noVBand="1"/>
      </w:tblPr>
      <w:tblGrid>
        <w:gridCol w:w="5080"/>
        <w:gridCol w:w="706"/>
        <w:gridCol w:w="4870"/>
      </w:tblGrid>
      <w:tr w:rsidR="009C0C82" w:rsidRPr="00C001FC" w:rsidTr="00A35B4E">
        <w:trPr>
          <w:trHeight w:val="278"/>
        </w:trPr>
        <w:tc>
          <w:tcPr>
            <w:tcW w:w="5073" w:type="dxa"/>
          </w:tcPr>
          <w:p w:rsidR="009C0C82" w:rsidRPr="00C001FC" w:rsidRDefault="009C0C82" w:rsidP="00A35B4E">
            <w:pPr>
              <w:snapToGrid w:val="0"/>
              <w:spacing w:line="276" w:lineRule="auto"/>
              <w:jc w:val="center"/>
              <w:rPr>
                <w:lang w:eastAsia="en-US"/>
              </w:rPr>
            </w:pPr>
            <w:r w:rsidRPr="00C001FC">
              <w:rPr>
                <w:lang w:eastAsia="en-US"/>
              </w:rPr>
              <w:t xml:space="preserve">Заказчик </w:t>
            </w:r>
          </w:p>
          <w:p w:rsidR="009C0C82" w:rsidRPr="00C001FC" w:rsidRDefault="009C0C82" w:rsidP="00A35B4E">
            <w:pPr>
              <w:spacing w:line="276" w:lineRule="auto"/>
              <w:ind w:firstLine="709"/>
              <w:rPr>
                <w:lang w:eastAsia="en-US"/>
              </w:rPr>
            </w:pPr>
          </w:p>
          <w:p w:rsidR="009C0C82" w:rsidRPr="00C001FC" w:rsidRDefault="009C0C82" w:rsidP="00A35B4E">
            <w:pPr>
              <w:snapToGrid w:val="0"/>
              <w:spacing w:line="276" w:lineRule="auto"/>
              <w:rPr>
                <w:b/>
                <w:lang w:eastAsia="en-US"/>
              </w:rPr>
            </w:pPr>
            <w:r w:rsidRPr="00C001FC">
              <w:rPr>
                <w:lang w:eastAsia="en-US"/>
              </w:rPr>
              <w:t>Должность ______Ф.И.О.</w:t>
            </w:r>
          </w:p>
          <w:p w:rsidR="009C0C82" w:rsidRPr="00C001FC" w:rsidRDefault="009C0C82" w:rsidP="00A35B4E">
            <w:pPr>
              <w:snapToGrid w:val="0"/>
              <w:spacing w:line="276" w:lineRule="auto"/>
              <w:ind w:firstLine="709"/>
              <w:jc w:val="center"/>
              <w:rPr>
                <w:b/>
                <w:lang w:eastAsia="en-US"/>
              </w:rPr>
            </w:pPr>
          </w:p>
        </w:tc>
        <w:tc>
          <w:tcPr>
            <w:tcW w:w="705" w:type="dxa"/>
          </w:tcPr>
          <w:p w:rsidR="009C0C82" w:rsidRPr="00C001FC" w:rsidRDefault="009C0C82" w:rsidP="00A35B4E">
            <w:pPr>
              <w:snapToGrid w:val="0"/>
              <w:spacing w:line="276" w:lineRule="auto"/>
              <w:jc w:val="center"/>
              <w:rPr>
                <w:lang w:eastAsia="en-US"/>
              </w:rPr>
            </w:pPr>
          </w:p>
        </w:tc>
        <w:tc>
          <w:tcPr>
            <w:tcW w:w="4863" w:type="dxa"/>
          </w:tcPr>
          <w:p w:rsidR="009C0C82" w:rsidRPr="00C001FC" w:rsidRDefault="009C0C82" w:rsidP="00A35B4E">
            <w:pPr>
              <w:snapToGrid w:val="0"/>
              <w:spacing w:line="276" w:lineRule="auto"/>
              <w:jc w:val="center"/>
              <w:rPr>
                <w:lang w:eastAsia="en-US"/>
              </w:rPr>
            </w:pPr>
            <w:r w:rsidRPr="00C001FC">
              <w:rPr>
                <w:lang w:eastAsia="en-US"/>
              </w:rPr>
              <w:t xml:space="preserve">Поставщик </w:t>
            </w:r>
          </w:p>
          <w:p w:rsidR="009C0C82" w:rsidRPr="00C001FC" w:rsidRDefault="009C0C82" w:rsidP="00A35B4E">
            <w:pPr>
              <w:snapToGrid w:val="0"/>
              <w:spacing w:line="276" w:lineRule="auto"/>
              <w:ind w:firstLine="709"/>
              <w:jc w:val="center"/>
              <w:rPr>
                <w:lang w:eastAsia="en-US"/>
              </w:rPr>
            </w:pPr>
          </w:p>
          <w:p w:rsidR="009C0C82" w:rsidRPr="00C001FC" w:rsidRDefault="009C0C82" w:rsidP="00A35B4E">
            <w:pPr>
              <w:snapToGrid w:val="0"/>
              <w:spacing w:line="276" w:lineRule="auto"/>
              <w:rPr>
                <w:lang w:eastAsia="en-US"/>
              </w:rPr>
            </w:pPr>
            <w:r w:rsidRPr="00C001FC">
              <w:rPr>
                <w:lang w:eastAsia="en-US"/>
              </w:rPr>
              <w:t>Должность   _______   Ф.И.О.</w:t>
            </w:r>
          </w:p>
          <w:p w:rsidR="009C0C82" w:rsidRPr="00C001FC" w:rsidRDefault="009C0C82" w:rsidP="00A35B4E">
            <w:pPr>
              <w:spacing w:line="276" w:lineRule="auto"/>
              <w:rPr>
                <w:lang w:eastAsia="en-US"/>
              </w:rPr>
            </w:pPr>
          </w:p>
        </w:tc>
      </w:tr>
    </w:tbl>
    <w:p w:rsidR="009C0C82" w:rsidRPr="00C001FC" w:rsidRDefault="009C0C82" w:rsidP="009C0C82">
      <w:pPr>
        <w:tabs>
          <w:tab w:val="left" w:pos="1254"/>
          <w:tab w:val="left" w:pos="1368"/>
        </w:tabs>
        <w:ind w:firstLine="709"/>
        <w:rPr>
          <w:lang w:eastAsia="ar-SA"/>
        </w:rPr>
      </w:pPr>
      <w:r w:rsidRPr="00C001FC">
        <w:rPr>
          <w:lang w:eastAsia="ar-SA"/>
        </w:rPr>
        <w:t>М.П.</w:t>
      </w:r>
      <w:r w:rsidRPr="00C001FC">
        <w:rPr>
          <w:lang w:eastAsia="ar-SA"/>
        </w:rPr>
        <w:tab/>
      </w:r>
      <w:r w:rsidRPr="00C001FC">
        <w:rPr>
          <w:lang w:eastAsia="ar-SA"/>
        </w:rPr>
        <w:tab/>
      </w:r>
      <w:r w:rsidRPr="00C001FC">
        <w:rPr>
          <w:lang w:eastAsia="ar-SA"/>
        </w:rPr>
        <w:tab/>
      </w:r>
      <w:r w:rsidRPr="00C001FC">
        <w:rPr>
          <w:lang w:eastAsia="ar-SA"/>
        </w:rPr>
        <w:tab/>
      </w:r>
      <w:r w:rsidRPr="00C001FC">
        <w:rPr>
          <w:lang w:eastAsia="ar-SA"/>
        </w:rPr>
        <w:tab/>
      </w:r>
      <w:r w:rsidRPr="00C001FC">
        <w:rPr>
          <w:lang w:eastAsia="ar-SA"/>
        </w:rPr>
        <w:tab/>
      </w:r>
      <w:r w:rsidRPr="00C001FC">
        <w:rPr>
          <w:lang w:eastAsia="ar-SA"/>
        </w:rPr>
        <w:tab/>
      </w:r>
      <w:r w:rsidRPr="00C001FC">
        <w:rPr>
          <w:lang w:eastAsia="ar-SA"/>
        </w:rPr>
        <w:tab/>
      </w:r>
      <w:r w:rsidRPr="00C001FC">
        <w:rPr>
          <w:lang w:eastAsia="ar-SA"/>
        </w:rPr>
        <w:tab/>
      </w:r>
      <w:r w:rsidRPr="00C001FC">
        <w:rPr>
          <w:lang w:eastAsia="ar-SA"/>
        </w:rPr>
        <w:tab/>
      </w:r>
      <w:r w:rsidRPr="00C001FC">
        <w:rPr>
          <w:lang w:eastAsia="ar-SA"/>
        </w:rPr>
        <w:tab/>
        <w:t>М.П.</w:t>
      </w:r>
    </w:p>
    <w:p w:rsidR="009C0C82" w:rsidRDefault="009C0C82" w:rsidP="00A40643">
      <w:pPr>
        <w:rPr>
          <w:b/>
          <w:color w:val="000000"/>
        </w:rPr>
      </w:pPr>
    </w:p>
    <w:p w:rsidR="00340878" w:rsidRDefault="00340878"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D400EF" w:rsidRDefault="00D400EF" w:rsidP="00A40643">
      <w:pPr>
        <w:rPr>
          <w:b/>
          <w:color w:val="000000"/>
        </w:rPr>
      </w:pPr>
    </w:p>
    <w:p w:rsidR="00340878" w:rsidRDefault="00340878" w:rsidP="00A40643">
      <w:pPr>
        <w:rPr>
          <w:b/>
          <w:color w:val="000000"/>
        </w:rPr>
      </w:pPr>
    </w:p>
    <w:p w:rsidR="004248A8" w:rsidRDefault="004248A8"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151D29" w:rsidRPr="00B312F4" w:rsidRDefault="00864FC0" w:rsidP="00B312F4">
      <w:pPr>
        <w:widowControl w:val="0"/>
        <w:tabs>
          <w:tab w:val="left" w:pos="1172"/>
        </w:tabs>
        <w:ind w:right="20" w:firstLine="709"/>
        <w:rPr>
          <w:lang w:eastAsia="en-US"/>
        </w:rPr>
      </w:pPr>
      <w:r w:rsidRPr="005F0F41">
        <w:rPr>
          <w:sz w:val="22"/>
          <w:szCs w:val="22"/>
        </w:rPr>
        <w:t xml:space="preserve">3. Срок поставки товара: </w:t>
      </w:r>
      <w:r w:rsidR="00347141" w:rsidRPr="005F0F41">
        <w:rPr>
          <w:sz w:val="21"/>
          <w:szCs w:val="21"/>
        </w:rPr>
        <w:t>с</w:t>
      </w:r>
      <w:r w:rsidR="00B312F4" w:rsidRPr="005F0F41">
        <w:rPr>
          <w:sz w:val="21"/>
          <w:szCs w:val="21"/>
        </w:rPr>
        <w:t xml:space="preserve"> даты заключения контракта</w:t>
      </w:r>
      <w:r w:rsidR="005F0F41" w:rsidRPr="005F0F41">
        <w:rPr>
          <w:sz w:val="21"/>
          <w:szCs w:val="21"/>
        </w:rPr>
        <w:t>: в течение 5 (пяти) рабочих дней с момента заключения контракта</w:t>
      </w:r>
      <w:r w:rsidR="006A027C" w:rsidRPr="005F0F41">
        <w:rPr>
          <w:sz w:val="21"/>
          <w:szCs w:val="21"/>
        </w:rPr>
        <w:t>.</w:t>
      </w:r>
    </w:p>
    <w:p w:rsidR="00864FC0" w:rsidRPr="00150293" w:rsidRDefault="00151D29" w:rsidP="00151D29">
      <w:pPr>
        <w:ind w:firstLine="709"/>
        <w:rPr>
          <w:sz w:val="22"/>
          <w:szCs w:val="22"/>
        </w:rPr>
      </w:pPr>
      <w:r>
        <w:rPr>
          <w:sz w:val="22"/>
          <w:szCs w:val="22"/>
        </w:rPr>
        <w:t>4</w:t>
      </w:r>
      <w:r w:rsidR="00864FC0" w:rsidRPr="00150293">
        <w:rPr>
          <w:sz w:val="22"/>
          <w:szCs w:val="22"/>
        </w:rPr>
        <w:t>. В случае если наши предложения будут признаны лучшими, мы берем н</w:t>
      </w:r>
      <w:r w:rsidR="00864FC0">
        <w:rPr>
          <w:sz w:val="22"/>
          <w:szCs w:val="22"/>
        </w:rPr>
        <w:t>а себя обязательства подписать Контракт</w:t>
      </w:r>
      <w:r w:rsidR="00864FC0" w:rsidRPr="00150293">
        <w:rPr>
          <w:sz w:val="22"/>
          <w:szCs w:val="22"/>
        </w:rPr>
        <w:t xml:space="preserve"> на </w:t>
      </w:r>
      <w:r w:rsidR="00864FC0">
        <w:rPr>
          <w:sz w:val="22"/>
          <w:szCs w:val="22"/>
        </w:rPr>
        <w:t>выполнение работ</w:t>
      </w:r>
      <w:r w:rsidR="00864FC0" w:rsidRPr="00150293">
        <w:rPr>
          <w:sz w:val="22"/>
          <w:szCs w:val="22"/>
        </w:rPr>
        <w:t>,</w:t>
      </w:r>
      <w:r w:rsidR="00864FC0" w:rsidRPr="00150293">
        <w:rPr>
          <w:i/>
          <w:sz w:val="22"/>
          <w:szCs w:val="22"/>
        </w:rPr>
        <w:t xml:space="preserve"> </w:t>
      </w:r>
      <w:r w:rsidR="00864FC0"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9C28FF">
      <w:pPr>
        <w:pBdr>
          <w:bottom w:val="single" w:sz="12" w:space="28" w:color="auto"/>
        </w:pBdr>
        <w:ind w:firstLine="567"/>
        <w:rPr>
          <w:sz w:val="18"/>
          <w:szCs w:val="18"/>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A027C" w:rsidRDefault="006A027C" w:rsidP="00864FC0">
      <w:pPr>
        <w:jc w:val="center"/>
        <w:rPr>
          <w:b/>
          <w:caps/>
          <w:sz w:val="22"/>
          <w:szCs w:val="22"/>
        </w:rPr>
      </w:pPr>
    </w:p>
    <w:p w:rsidR="006A027C" w:rsidRDefault="006A027C"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5F0F41" w:rsidRDefault="005F0F41" w:rsidP="00864FC0">
      <w:pPr>
        <w:jc w:val="center"/>
        <w:rPr>
          <w:b/>
          <w:caps/>
          <w:sz w:val="22"/>
          <w:szCs w:val="22"/>
        </w:rPr>
      </w:pPr>
    </w:p>
    <w:p w:rsidR="00674046" w:rsidRDefault="00674046"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lastRenderedPageBreak/>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4" w:name="_4.4_ФОРМА_ПРЕДЛОЖЕНИЯ_О_ФУНКЦИОНАЛЬ"/>
      <w:bookmarkEnd w:id="264"/>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347141" w:rsidRPr="00CD18BF" w:rsidRDefault="00347141" w:rsidP="00347141">
      <w:pPr>
        <w:rPr>
          <w:b/>
          <w:lang w:eastAsia="en-US"/>
        </w:rPr>
      </w:pPr>
    </w:p>
    <w:p w:rsidR="00347141" w:rsidRPr="00CD18BF" w:rsidRDefault="00347141" w:rsidP="00347141">
      <w:pPr>
        <w:rPr>
          <w:lang w:eastAsia="en-US"/>
        </w:rPr>
      </w:pPr>
      <w:r w:rsidRPr="00CD18BF">
        <w:rPr>
          <w:lang w:eastAsia="en-US"/>
        </w:rPr>
        <w:t>На бланке организации</w:t>
      </w:r>
    </w:p>
    <w:p w:rsidR="00347141" w:rsidRPr="00CD18BF" w:rsidRDefault="00347141" w:rsidP="00347141">
      <w:pPr>
        <w:rPr>
          <w:lang w:eastAsia="en-US"/>
        </w:rPr>
      </w:pPr>
      <w:r w:rsidRPr="00CD18BF">
        <w:rPr>
          <w:lang w:eastAsia="en-US"/>
        </w:rPr>
        <w:t>Дата, исх. номер</w:t>
      </w:r>
    </w:p>
    <w:p w:rsidR="00347141" w:rsidRPr="00CD18BF" w:rsidRDefault="00347141" w:rsidP="00347141">
      <w:pPr>
        <w:rPr>
          <w:b/>
          <w:lang w:eastAsia="en-US"/>
        </w:rPr>
      </w:pPr>
    </w:p>
    <w:tbl>
      <w:tblPr>
        <w:tblW w:w="10173" w:type="dxa"/>
        <w:tblLook w:val="00A0" w:firstRow="1" w:lastRow="0" w:firstColumn="1" w:lastColumn="0" w:noHBand="0" w:noVBand="0"/>
      </w:tblPr>
      <w:tblGrid>
        <w:gridCol w:w="5637"/>
        <w:gridCol w:w="4536"/>
      </w:tblGrid>
      <w:tr w:rsidR="00347141" w:rsidRPr="00CD18BF" w:rsidTr="009772C1">
        <w:tc>
          <w:tcPr>
            <w:tcW w:w="5637" w:type="dxa"/>
          </w:tcPr>
          <w:p w:rsidR="00347141" w:rsidRPr="00CD18BF" w:rsidRDefault="00347141" w:rsidP="009772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347141" w:rsidRPr="00CD18BF" w:rsidRDefault="00347141" w:rsidP="009772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347141" w:rsidRPr="00CD18BF" w:rsidRDefault="00347141" w:rsidP="00347141">
      <w:pPr>
        <w:rPr>
          <w:vanish/>
          <w:lang w:eastAsia="en-US"/>
        </w:rPr>
      </w:pPr>
    </w:p>
    <w:tbl>
      <w:tblPr>
        <w:tblW w:w="0" w:type="auto"/>
        <w:tblInd w:w="108" w:type="dxa"/>
        <w:tblLook w:val="01E0" w:firstRow="1" w:lastRow="1" w:firstColumn="1" w:lastColumn="1" w:noHBand="0" w:noVBand="0"/>
      </w:tblPr>
      <w:tblGrid>
        <w:gridCol w:w="9814"/>
      </w:tblGrid>
      <w:tr w:rsidR="00347141" w:rsidRPr="00CD18BF" w:rsidTr="009772C1">
        <w:tc>
          <w:tcPr>
            <w:tcW w:w="10030" w:type="dxa"/>
            <w:tcBorders>
              <w:bottom w:val="single" w:sz="4" w:space="0" w:color="auto"/>
            </w:tcBorders>
          </w:tcPr>
          <w:p w:rsidR="00347141" w:rsidRPr="00CD18BF" w:rsidRDefault="00347141" w:rsidP="009772C1">
            <w:pPr>
              <w:keepNext/>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keepNext/>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347141" w:rsidRPr="00CD18BF" w:rsidRDefault="00347141" w:rsidP="009772C1">
            <w:pPr>
              <w:keepNext/>
              <w:jc w:val="center"/>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keepNext/>
              <w:rPr>
                <w:lang w:eastAsia="en-US"/>
              </w:rPr>
            </w:pPr>
          </w:p>
        </w:tc>
      </w:tr>
    </w:tbl>
    <w:p w:rsidR="00347141" w:rsidRPr="00CD18BF" w:rsidRDefault="00347141" w:rsidP="00347141">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347141" w:rsidRPr="00CD18BF" w:rsidRDefault="00347141" w:rsidP="00347141">
      <w:pPr>
        <w:jc w:val="center"/>
        <w:rPr>
          <w:i/>
          <w:sz w:val="18"/>
          <w:szCs w:val="18"/>
          <w:lang w:eastAsia="en-US"/>
        </w:rPr>
      </w:pPr>
      <w:r w:rsidRPr="00CD18BF">
        <w:rPr>
          <w:i/>
          <w:sz w:val="18"/>
          <w:szCs w:val="18"/>
          <w:lang w:eastAsia="en-US"/>
        </w:rPr>
        <w:t>(для физического лица)</w:t>
      </w:r>
    </w:p>
    <w:p w:rsidR="00347141" w:rsidRPr="00CD18BF" w:rsidRDefault="00347141" w:rsidP="00347141">
      <w:pPr>
        <w:jc w:val="right"/>
        <w:rPr>
          <w:b/>
          <w:lang w:eastAsia="en-US"/>
        </w:rPr>
      </w:pPr>
    </w:p>
    <w:p w:rsidR="00347141" w:rsidRPr="00CD18BF" w:rsidRDefault="00347141" w:rsidP="00347141">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347141" w:rsidRPr="00CD18BF" w:rsidRDefault="00347141" w:rsidP="00347141">
      <w:pPr>
        <w:rPr>
          <w:lang w:eastAsia="en-US"/>
        </w:rPr>
      </w:pPr>
      <w:r w:rsidRPr="00CD18BF">
        <w:rPr>
          <w:lang w:eastAsia="en-US"/>
        </w:rPr>
        <w:t>_____________________________________________________________________________,</w:t>
      </w:r>
    </w:p>
    <w:p w:rsidR="00347141" w:rsidRPr="00CD18BF" w:rsidRDefault="00347141" w:rsidP="00347141">
      <w:pPr>
        <w:jc w:val="center"/>
        <w:rPr>
          <w:i/>
          <w:sz w:val="18"/>
          <w:szCs w:val="18"/>
          <w:lang w:eastAsia="en-US"/>
        </w:rPr>
      </w:pPr>
      <w:r w:rsidRPr="00CD18BF">
        <w:rPr>
          <w:i/>
          <w:sz w:val="18"/>
          <w:szCs w:val="18"/>
          <w:lang w:eastAsia="en-US"/>
        </w:rPr>
        <w:t>(указывается объект закупки)</w:t>
      </w:r>
    </w:p>
    <w:p w:rsidR="00347141" w:rsidRPr="00CD18BF" w:rsidRDefault="00347141" w:rsidP="00347141">
      <w:pPr>
        <w:jc w:val="center"/>
        <w:rPr>
          <w:lang w:eastAsia="en-US"/>
        </w:rPr>
      </w:pPr>
    </w:p>
    <w:p w:rsidR="00347141" w:rsidRPr="00CD18BF" w:rsidRDefault="00347141" w:rsidP="00347141">
      <w:pPr>
        <w:ind w:firstLine="360"/>
        <w:rPr>
          <w:lang w:eastAsia="en-US"/>
        </w:rPr>
      </w:pPr>
      <w:r w:rsidRPr="00CD18BF">
        <w:rPr>
          <w:lang w:eastAsia="en-US"/>
        </w:rPr>
        <w:t>- не</w:t>
      </w:r>
      <w:r>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7141" w:rsidRPr="00CD18BF" w:rsidRDefault="00347141" w:rsidP="00347141">
      <w:pPr>
        <w:tabs>
          <w:tab w:val="left" w:pos="993"/>
        </w:tabs>
        <w:ind w:left="709"/>
        <w:rPr>
          <w:lang w:eastAsia="en-US"/>
        </w:rPr>
      </w:pPr>
    </w:p>
    <w:p w:rsidR="00347141" w:rsidRPr="00CD18BF" w:rsidRDefault="00347141" w:rsidP="00347141">
      <w:pPr>
        <w:tabs>
          <w:tab w:val="left" w:pos="993"/>
        </w:tabs>
        <w:ind w:firstLine="360"/>
        <w:contextualSpacing/>
        <w:rPr>
          <w:lang w:eastAsia="en-US"/>
        </w:rPr>
      </w:pPr>
      <w:r w:rsidRPr="00CD18BF">
        <w:rPr>
          <w:lang w:eastAsia="en-US"/>
        </w:rPr>
        <w:t>- не</w:t>
      </w:r>
      <w:r>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7141" w:rsidRPr="00CD18BF" w:rsidRDefault="00347141" w:rsidP="00347141">
      <w:pPr>
        <w:tabs>
          <w:tab w:val="left" w:pos="993"/>
        </w:tabs>
        <w:ind w:left="709"/>
        <w:rPr>
          <w:lang w:eastAsia="en-US"/>
        </w:rPr>
      </w:pPr>
    </w:p>
    <w:p w:rsidR="00347141" w:rsidRPr="00CD18BF" w:rsidRDefault="00347141" w:rsidP="00347141">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47141" w:rsidRPr="00CD18BF" w:rsidRDefault="00347141" w:rsidP="00347141">
      <w:pPr>
        <w:tabs>
          <w:tab w:val="left" w:pos="993"/>
        </w:tabs>
        <w:ind w:left="709"/>
        <w:rPr>
          <w:lang w:eastAsia="en-US"/>
        </w:rPr>
      </w:pPr>
    </w:p>
    <w:p w:rsidR="00347141" w:rsidRDefault="00347141" w:rsidP="00347141">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 и (или) преступления, предусмотренные статьями 289, 290, 291, 291.1 Уголовного кодекса Российской Федерации</w:t>
      </w:r>
      <w:r>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47141" w:rsidRDefault="00347141" w:rsidP="00347141">
      <w:pPr>
        <w:tabs>
          <w:tab w:val="left" w:pos="993"/>
        </w:tabs>
        <w:ind w:firstLine="360"/>
        <w:contextualSpacing/>
        <w:rPr>
          <w:lang w:eastAsia="en-US"/>
        </w:rPr>
      </w:pPr>
    </w:p>
    <w:p w:rsidR="00347141" w:rsidRPr="00F9043D" w:rsidRDefault="00347141" w:rsidP="00347141">
      <w:pPr>
        <w:ind w:firstLine="709"/>
        <w:rPr>
          <w:u w:val="single"/>
        </w:rPr>
      </w:pPr>
      <w:r>
        <w:rPr>
          <w:lang w:eastAsia="en-US"/>
        </w:rPr>
        <w:t xml:space="preserve">-  </w:t>
      </w:r>
      <w:r w:rsidRPr="00F9043D">
        <w:rPr>
          <w:u w:val="singl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F9043D">
        <w:rPr>
          <w:u w:val="single"/>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7141" w:rsidRDefault="00347141" w:rsidP="00347141">
      <w:pPr>
        <w:tabs>
          <w:tab w:val="left" w:pos="993"/>
        </w:tabs>
        <w:ind w:firstLine="360"/>
        <w:contextualSpacing/>
        <w:rPr>
          <w:lang w:eastAsia="en-US"/>
        </w:rPr>
      </w:pPr>
    </w:p>
    <w:p w:rsidR="00347141" w:rsidRPr="00CD18BF" w:rsidRDefault="00347141" w:rsidP="00347141">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47141" w:rsidRPr="00CD18BF" w:rsidRDefault="00347141" w:rsidP="00347141">
      <w:pPr>
        <w:tabs>
          <w:tab w:val="left" w:pos="993"/>
        </w:tabs>
        <w:ind w:left="709"/>
        <w:rPr>
          <w:lang w:eastAsia="en-US"/>
        </w:rPr>
      </w:pPr>
    </w:p>
    <w:p w:rsidR="00347141" w:rsidRDefault="00347141" w:rsidP="00347141">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347141" w:rsidRDefault="00347141" w:rsidP="00347141">
      <w:pPr>
        <w:tabs>
          <w:tab w:val="left" w:pos="993"/>
        </w:tabs>
        <w:ind w:firstLine="360"/>
        <w:contextualSpacing/>
        <w:rPr>
          <w:lang w:eastAsia="en-US"/>
        </w:rPr>
      </w:pPr>
    </w:p>
    <w:p w:rsidR="00347141" w:rsidRDefault="00347141" w:rsidP="00347141">
      <w:pPr>
        <w:tabs>
          <w:tab w:val="left" w:pos="993"/>
        </w:tabs>
        <w:ind w:firstLine="360"/>
        <w:contextualSpacing/>
        <w:rPr>
          <w:lang w:eastAsia="en-US"/>
        </w:rPr>
      </w:pPr>
      <w:r>
        <w:rPr>
          <w:lang w:eastAsia="en-US"/>
        </w:rPr>
        <w:t>-   участник закупки не является офшорной компанией;</w:t>
      </w:r>
    </w:p>
    <w:p w:rsidR="00347141" w:rsidRDefault="00347141" w:rsidP="00347141">
      <w:pPr>
        <w:tabs>
          <w:tab w:val="left" w:pos="993"/>
        </w:tabs>
        <w:ind w:firstLine="360"/>
        <w:contextualSpacing/>
        <w:rPr>
          <w:lang w:eastAsia="en-US"/>
        </w:rPr>
      </w:pPr>
    </w:p>
    <w:p w:rsidR="00347141" w:rsidRPr="00CD18BF" w:rsidRDefault="00347141" w:rsidP="00347141">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Pr>
          <w:lang w:eastAsia="en-US"/>
        </w:rPr>
        <w:t>льного органа участника закупки.</w:t>
      </w:r>
    </w:p>
    <w:p w:rsidR="00347141" w:rsidRPr="00CD18BF" w:rsidRDefault="00347141" w:rsidP="00347141">
      <w:pPr>
        <w:keepNext/>
        <w:outlineLvl w:val="1"/>
        <w:rPr>
          <w:b/>
          <w:bCs/>
          <w:i/>
          <w:iCs/>
        </w:rPr>
      </w:pPr>
    </w:p>
    <w:p w:rsidR="00347141" w:rsidRPr="00CD18BF" w:rsidRDefault="00347141" w:rsidP="00347141">
      <w:pPr>
        <w:keepNext/>
        <w:outlineLvl w:val="1"/>
        <w:rPr>
          <w:b/>
          <w:bCs/>
          <w:i/>
          <w:iCs/>
        </w:rPr>
      </w:pPr>
    </w:p>
    <w:p w:rsidR="00347141" w:rsidRPr="00CD18BF" w:rsidRDefault="00347141" w:rsidP="00347141">
      <w:pPr>
        <w:rPr>
          <w:lang w:eastAsia="en-US"/>
        </w:rPr>
      </w:pPr>
    </w:p>
    <w:p w:rsidR="00347141" w:rsidRPr="00CD18BF" w:rsidRDefault="00347141" w:rsidP="00347141">
      <w:pPr>
        <w:ind w:firstLine="360"/>
      </w:pPr>
    </w:p>
    <w:p w:rsidR="00347141" w:rsidRPr="00CD18BF" w:rsidRDefault="00347141" w:rsidP="00347141">
      <w:pPr>
        <w:ind w:firstLine="360"/>
      </w:pPr>
      <w:r w:rsidRPr="00CD18BF">
        <w:t>Руководитель организации</w:t>
      </w:r>
      <w:r w:rsidRPr="00CD18BF">
        <w:tab/>
      </w:r>
      <w:r w:rsidRPr="00CD18BF">
        <w:tab/>
        <w:t>___________________        ___________________</w:t>
      </w:r>
    </w:p>
    <w:p w:rsidR="00347141" w:rsidRPr="00CD18BF" w:rsidRDefault="00347141" w:rsidP="00347141">
      <w:pPr>
        <w:ind w:firstLine="360"/>
        <w:rPr>
          <w:vertAlign w:val="superscript"/>
        </w:rPr>
      </w:pPr>
      <w:r w:rsidRPr="00CD18BF">
        <w:rPr>
          <w:vertAlign w:val="superscript"/>
        </w:rPr>
        <w:tab/>
      </w:r>
      <w:r>
        <w:rPr>
          <w:vertAlign w:val="superscript"/>
        </w:rPr>
        <w:t xml:space="preserve">                 (подпись)</w:t>
      </w:r>
      <w:r w:rsidRPr="00CD18BF">
        <w:rPr>
          <w:vertAlign w:val="superscript"/>
        </w:rPr>
        <w:tab/>
      </w:r>
      <w:r>
        <w:rPr>
          <w:vertAlign w:val="superscript"/>
        </w:rPr>
        <w:t xml:space="preserve">                                                                          </w:t>
      </w:r>
      <w:proofErr w:type="gramStart"/>
      <w:r>
        <w:rPr>
          <w:vertAlign w:val="superscript"/>
        </w:rPr>
        <w:t xml:space="preserve">  </w:t>
      </w:r>
      <w:r w:rsidRPr="00CD18BF">
        <w:rPr>
          <w:vertAlign w:val="superscript"/>
        </w:rPr>
        <w:t xml:space="preserve"> (</w:t>
      </w:r>
      <w:proofErr w:type="gramEnd"/>
      <w:r w:rsidRPr="00CD18BF">
        <w:rPr>
          <w:vertAlign w:val="superscript"/>
        </w:rPr>
        <w:t>Ф.И.О.)</w:t>
      </w:r>
      <w:r>
        <w:rPr>
          <w:vertAlign w:val="superscript"/>
        </w:rPr>
        <w:t xml:space="preserve">                                                      М.П.</w:t>
      </w:r>
    </w:p>
    <w:p w:rsidR="00347141" w:rsidRPr="00CD18BF" w:rsidRDefault="00347141" w:rsidP="00347141">
      <w:pPr>
        <w:ind w:firstLine="360"/>
      </w:pPr>
      <w:r w:rsidRPr="00CD18BF">
        <w:t xml:space="preserve">                                                                                                                             </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9C0C82">
      <w:footerReference w:type="even" r:id="rId56"/>
      <w:footerReference w:type="default" r:id="rId57"/>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07" w:rsidRDefault="00282C07">
      <w:r>
        <w:separator/>
      </w:r>
    </w:p>
  </w:endnote>
  <w:endnote w:type="continuationSeparator" w:id="0">
    <w:p w:rsidR="00282C07" w:rsidRDefault="0028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20490"/>
      <w:docPartObj>
        <w:docPartGallery w:val="Page Numbers (Bottom of Page)"/>
        <w:docPartUnique/>
      </w:docPartObj>
    </w:sdtPr>
    <w:sdtContent>
      <w:p w:rsidR="00B54BFA" w:rsidRDefault="00B54BFA">
        <w:pPr>
          <w:pStyle w:val="ae"/>
          <w:jc w:val="center"/>
        </w:pPr>
        <w:r>
          <w:fldChar w:fldCharType="begin"/>
        </w:r>
        <w:r>
          <w:instrText>PAGE   \* MERGEFORMAT</w:instrText>
        </w:r>
        <w:r>
          <w:fldChar w:fldCharType="separate"/>
        </w:r>
        <w:r w:rsidR="004D41E4">
          <w:rPr>
            <w:noProof/>
          </w:rPr>
          <w:t>21</w:t>
        </w:r>
        <w:r>
          <w:fldChar w:fldCharType="end"/>
        </w:r>
      </w:p>
    </w:sdtContent>
  </w:sdt>
  <w:p w:rsidR="00B54BFA" w:rsidRDefault="00B54BFA"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FA" w:rsidRDefault="00B54BFA"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B54BFA" w:rsidRDefault="00B54BFA" w:rsidP="004178A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BFA" w:rsidRDefault="00B54BFA"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D41E4">
      <w:rPr>
        <w:rStyle w:val="af0"/>
        <w:noProof/>
      </w:rPr>
      <w:t>42</w:t>
    </w:r>
    <w:r>
      <w:rPr>
        <w:rStyle w:val="af0"/>
      </w:rPr>
      <w:fldChar w:fldCharType="end"/>
    </w:r>
  </w:p>
  <w:p w:rsidR="00B54BFA" w:rsidRDefault="00B54BFA"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07" w:rsidRDefault="00282C07">
      <w:r>
        <w:separator/>
      </w:r>
    </w:p>
  </w:footnote>
  <w:footnote w:type="continuationSeparator" w:id="0">
    <w:p w:rsidR="00282C07" w:rsidRDefault="00282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74B36"/>
    <w:multiLevelType w:val="multilevel"/>
    <w:tmpl w:val="277662C0"/>
    <w:lvl w:ilvl="0">
      <w:start w:val="12"/>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7023"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5" w15:restartNumberingAfterBreak="0">
    <w:nsid w:val="0FF96862"/>
    <w:multiLevelType w:val="hybridMultilevel"/>
    <w:tmpl w:val="616A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44835D6"/>
    <w:multiLevelType w:val="multilevel"/>
    <w:tmpl w:val="041C10B2"/>
    <w:lvl w:ilvl="0">
      <w:start w:val="3"/>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8"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3126" w:hanging="432"/>
      </w:pPr>
      <w:rPr>
        <w:i w:val="0"/>
        <w:sz w:val="24"/>
      </w:rPr>
    </w:lvl>
    <w:lvl w:ilvl="2">
      <w:start w:val="1"/>
      <w:numFmt w:val="decimal"/>
      <w:lvlText w:val="%1.%2.%3."/>
      <w:lvlJc w:val="left"/>
      <w:pPr>
        <w:ind w:left="8300"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D72031"/>
    <w:multiLevelType w:val="multilevel"/>
    <w:tmpl w:val="0AB4F7D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1"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235F3A31"/>
    <w:multiLevelType w:val="multilevel"/>
    <w:tmpl w:val="585AD70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0585DFB"/>
    <w:multiLevelType w:val="multilevel"/>
    <w:tmpl w:val="870430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ascii="Times New Roman" w:hAnsi="Times New Roman" w:cs="Times New Roman"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57D1251"/>
    <w:multiLevelType w:val="hybridMultilevel"/>
    <w:tmpl w:val="B69ADC76"/>
    <w:lvl w:ilvl="0" w:tplc="271CA5FA">
      <w:start w:val="1"/>
      <w:numFmt w:val="decimal"/>
      <w:lvlText w:val="%1."/>
      <w:lvlJc w:val="left"/>
      <w:pPr>
        <w:ind w:left="1211" w:hanging="360"/>
      </w:pPr>
      <w:rPr>
        <w:rFonts w:hint="default"/>
        <w:b/>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7024EDC"/>
    <w:multiLevelType w:val="multilevel"/>
    <w:tmpl w:val="08E4580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BAD7F12"/>
    <w:multiLevelType w:val="hybridMultilevel"/>
    <w:tmpl w:val="81EC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A62FF1"/>
    <w:multiLevelType w:val="multilevel"/>
    <w:tmpl w:val="CA162C4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1206051"/>
    <w:multiLevelType w:val="hybridMultilevel"/>
    <w:tmpl w:val="DC786E34"/>
    <w:lvl w:ilvl="0" w:tplc="9BC8C0FA">
      <w:start w:val="1"/>
      <w:numFmt w:val="decimal"/>
      <w:lvlText w:val="%1."/>
      <w:lvlJc w:val="left"/>
      <w:pPr>
        <w:ind w:left="1211"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5270C8"/>
    <w:multiLevelType w:val="hybridMultilevel"/>
    <w:tmpl w:val="6EF04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BBA1A25"/>
    <w:multiLevelType w:val="multilevel"/>
    <w:tmpl w:val="4EC2E7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6DA94373"/>
    <w:multiLevelType w:val="multilevel"/>
    <w:tmpl w:val="CC1AB99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6"/>
  </w:num>
  <w:num w:numId="2">
    <w:abstractNumId w:val="16"/>
  </w:num>
  <w:num w:numId="3">
    <w:abstractNumId w:val="29"/>
  </w:num>
  <w:num w:numId="4">
    <w:abstractNumId w:val="2"/>
  </w:num>
  <w:num w:numId="5">
    <w:abstractNumId w:val="11"/>
  </w:num>
  <w:num w:numId="6">
    <w:abstractNumId w:val="31"/>
  </w:num>
  <w:num w:numId="7">
    <w:abstractNumId w:val="28"/>
  </w:num>
  <w:num w:numId="8">
    <w:abstractNumId w:val="30"/>
  </w:num>
  <w:num w:numId="9">
    <w:abstractNumId w:val="14"/>
  </w:num>
  <w:num w:numId="10">
    <w:abstractNumId w:val="3"/>
  </w:num>
  <w:num w:numId="11">
    <w:abstractNumId w:val="6"/>
  </w:num>
  <w:num w:numId="12">
    <w:abstractNumId w:val="15"/>
  </w:num>
  <w:num w:numId="13">
    <w:abstractNumId w:val="8"/>
  </w:num>
  <w:num w:numId="14">
    <w:abstractNumId w:val="24"/>
  </w:num>
  <w:num w:numId="15">
    <w:abstractNumId w:val="10"/>
  </w:num>
  <w:num w:numId="16">
    <w:abstractNumId w:val="21"/>
  </w:num>
  <w:num w:numId="17">
    <w:abstractNumId w:val="17"/>
  </w:num>
  <w:num w:numId="18">
    <w:abstractNumId w:val="5"/>
  </w:num>
  <w:num w:numId="19">
    <w:abstractNumId w:val="23"/>
  </w:num>
  <w:num w:numId="20">
    <w:abstractNumId w:val="19"/>
  </w:num>
  <w:num w:numId="21">
    <w:abstractNumId w:val="4"/>
  </w:num>
  <w:num w:numId="22">
    <w:abstractNumId w:val="13"/>
  </w:num>
  <w:num w:numId="23">
    <w:abstractNumId w:val="25"/>
  </w:num>
  <w:num w:numId="24">
    <w:abstractNumId w:val="12"/>
  </w:num>
  <w:num w:numId="25">
    <w:abstractNumId w:val="22"/>
  </w:num>
  <w:num w:numId="26">
    <w:abstractNumId w:val="9"/>
  </w:num>
  <w:num w:numId="27">
    <w:abstractNumId w:val="27"/>
  </w:num>
  <w:num w:numId="28">
    <w:abstractNumId w:val="7"/>
  </w:num>
  <w:num w:numId="29">
    <w:abstractNumId w:val="18"/>
  </w:num>
  <w:num w:numId="30">
    <w:abstractNumId w:val="20"/>
  </w:num>
  <w:num w:numId="31">
    <w:abstractNumId w:val="0"/>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12FC6"/>
    <w:rsid w:val="00016FAC"/>
    <w:rsid w:val="00025EE7"/>
    <w:rsid w:val="000264EE"/>
    <w:rsid w:val="0003363A"/>
    <w:rsid w:val="00042306"/>
    <w:rsid w:val="00045204"/>
    <w:rsid w:val="000460BC"/>
    <w:rsid w:val="00055D94"/>
    <w:rsid w:val="00057E91"/>
    <w:rsid w:val="00063136"/>
    <w:rsid w:val="00072983"/>
    <w:rsid w:val="00075A2E"/>
    <w:rsid w:val="00092683"/>
    <w:rsid w:val="00095445"/>
    <w:rsid w:val="000A112E"/>
    <w:rsid w:val="000A3168"/>
    <w:rsid w:val="000A6A4C"/>
    <w:rsid w:val="000A6CC1"/>
    <w:rsid w:val="000B2197"/>
    <w:rsid w:val="000B527F"/>
    <w:rsid w:val="000C166E"/>
    <w:rsid w:val="000C2FBC"/>
    <w:rsid w:val="000C4D09"/>
    <w:rsid w:val="000D2EF0"/>
    <w:rsid w:val="000D58F5"/>
    <w:rsid w:val="000D7C38"/>
    <w:rsid w:val="000F2845"/>
    <w:rsid w:val="001004A1"/>
    <w:rsid w:val="00100B46"/>
    <w:rsid w:val="00105A3F"/>
    <w:rsid w:val="001103F6"/>
    <w:rsid w:val="00114BB4"/>
    <w:rsid w:val="00122B64"/>
    <w:rsid w:val="001240F3"/>
    <w:rsid w:val="00124DAA"/>
    <w:rsid w:val="0012500C"/>
    <w:rsid w:val="0012575A"/>
    <w:rsid w:val="00127928"/>
    <w:rsid w:val="001303E5"/>
    <w:rsid w:val="00146212"/>
    <w:rsid w:val="001472F1"/>
    <w:rsid w:val="0015120F"/>
    <w:rsid w:val="00151D29"/>
    <w:rsid w:val="00174A06"/>
    <w:rsid w:val="00174A84"/>
    <w:rsid w:val="001809C5"/>
    <w:rsid w:val="00182AB3"/>
    <w:rsid w:val="00192045"/>
    <w:rsid w:val="001A1BB5"/>
    <w:rsid w:val="001A3B3D"/>
    <w:rsid w:val="001A3F99"/>
    <w:rsid w:val="001A5A76"/>
    <w:rsid w:val="001B59A6"/>
    <w:rsid w:val="001B5B0E"/>
    <w:rsid w:val="001D1001"/>
    <w:rsid w:val="001D35A5"/>
    <w:rsid w:val="001D3B50"/>
    <w:rsid w:val="001D4669"/>
    <w:rsid w:val="001D6D7A"/>
    <w:rsid w:val="001E3A2C"/>
    <w:rsid w:val="001E6C7F"/>
    <w:rsid w:val="001E7891"/>
    <w:rsid w:val="001F4AFD"/>
    <w:rsid w:val="001F71B4"/>
    <w:rsid w:val="002022F5"/>
    <w:rsid w:val="002066EA"/>
    <w:rsid w:val="00211746"/>
    <w:rsid w:val="00217113"/>
    <w:rsid w:val="0022130A"/>
    <w:rsid w:val="00226585"/>
    <w:rsid w:val="00245152"/>
    <w:rsid w:val="002461AD"/>
    <w:rsid w:val="002520DF"/>
    <w:rsid w:val="002640E1"/>
    <w:rsid w:val="00273743"/>
    <w:rsid w:val="00273A9F"/>
    <w:rsid w:val="00273D1C"/>
    <w:rsid w:val="00276880"/>
    <w:rsid w:val="00276C2F"/>
    <w:rsid w:val="00282976"/>
    <w:rsid w:val="00282C07"/>
    <w:rsid w:val="00283CDA"/>
    <w:rsid w:val="00287024"/>
    <w:rsid w:val="0029174A"/>
    <w:rsid w:val="00292737"/>
    <w:rsid w:val="002A3947"/>
    <w:rsid w:val="002D72ED"/>
    <w:rsid w:val="002D735F"/>
    <w:rsid w:val="002E4EEB"/>
    <w:rsid w:val="002F0C73"/>
    <w:rsid w:val="002F30E1"/>
    <w:rsid w:val="002F3CDE"/>
    <w:rsid w:val="002F5BA1"/>
    <w:rsid w:val="002F6EB5"/>
    <w:rsid w:val="00305243"/>
    <w:rsid w:val="003112C5"/>
    <w:rsid w:val="0031138F"/>
    <w:rsid w:val="00312DCA"/>
    <w:rsid w:val="003145C6"/>
    <w:rsid w:val="00315370"/>
    <w:rsid w:val="00317B2B"/>
    <w:rsid w:val="0032468D"/>
    <w:rsid w:val="00334FB9"/>
    <w:rsid w:val="00337280"/>
    <w:rsid w:val="00340878"/>
    <w:rsid w:val="0034661D"/>
    <w:rsid w:val="00347141"/>
    <w:rsid w:val="0035405D"/>
    <w:rsid w:val="0035722C"/>
    <w:rsid w:val="00360647"/>
    <w:rsid w:val="00362FE1"/>
    <w:rsid w:val="00367C5C"/>
    <w:rsid w:val="00377671"/>
    <w:rsid w:val="00381026"/>
    <w:rsid w:val="0038305A"/>
    <w:rsid w:val="00385A12"/>
    <w:rsid w:val="00386845"/>
    <w:rsid w:val="0039429D"/>
    <w:rsid w:val="003944A5"/>
    <w:rsid w:val="003A14DA"/>
    <w:rsid w:val="003A7D56"/>
    <w:rsid w:val="003B2878"/>
    <w:rsid w:val="003B3FEF"/>
    <w:rsid w:val="003C1915"/>
    <w:rsid w:val="003D1452"/>
    <w:rsid w:val="003E18D2"/>
    <w:rsid w:val="003E624A"/>
    <w:rsid w:val="003E7F6B"/>
    <w:rsid w:val="003F0E71"/>
    <w:rsid w:val="003F3B1E"/>
    <w:rsid w:val="0040042B"/>
    <w:rsid w:val="004005CA"/>
    <w:rsid w:val="00405545"/>
    <w:rsid w:val="00411ACF"/>
    <w:rsid w:val="00415678"/>
    <w:rsid w:val="004178A7"/>
    <w:rsid w:val="004248A8"/>
    <w:rsid w:val="0043222B"/>
    <w:rsid w:val="00433FD4"/>
    <w:rsid w:val="0043434D"/>
    <w:rsid w:val="004352AE"/>
    <w:rsid w:val="00436884"/>
    <w:rsid w:val="004373D7"/>
    <w:rsid w:val="00442FAD"/>
    <w:rsid w:val="00446381"/>
    <w:rsid w:val="0044693C"/>
    <w:rsid w:val="0047163A"/>
    <w:rsid w:val="00477117"/>
    <w:rsid w:val="0048626C"/>
    <w:rsid w:val="004878E3"/>
    <w:rsid w:val="0049422A"/>
    <w:rsid w:val="00495878"/>
    <w:rsid w:val="004959B2"/>
    <w:rsid w:val="00495B64"/>
    <w:rsid w:val="00497C15"/>
    <w:rsid w:val="004B2096"/>
    <w:rsid w:val="004B454C"/>
    <w:rsid w:val="004B4B55"/>
    <w:rsid w:val="004B4E67"/>
    <w:rsid w:val="004B5953"/>
    <w:rsid w:val="004D41E4"/>
    <w:rsid w:val="004F073F"/>
    <w:rsid w:val="004F72E9"/>
    <w:rsid w:val="0050157E"/>
    <w:rsid w:val="00503105"/>
    <w:rsid w:val="005046C4"/>
    <w:rsid w:val="00504EA9"/>
    <w:rsid w:val="005056A8"/>
    <w:rsid w:val="00506714"/>
    <w:rsid w:val="00515AE6"/>
    <w:rsid w:val="005213D8"/>
    <w:rsid w:val="00521850"/>
    <w:rsid w:val="00523C84"/>
    <w:rsid w:val="005241AB"/>
    <w:rsid w:val="00525546"/>
    <w:rsid w:val="00525C22"/>
    <w:rsid w:val="005268F0"/>
    <w:rsid w:val="005276DB"/>
    <w:rsid w:val="005311B6"/>
    <w:rsid w:val="00531FD0"/>
    <w:rsid w:val="00537A69"/>
    <w:rsid w:val="00547EE8"/>
    <w:rsid w:val="00553004"/>
    <w:rsid w:val="005542BA"/>
    <w:rsid w:val="005566C1"/>
    <w:rsid w:val="005578F6"/>
    <w:rsid w:val="00565CCC"/>
    <w:rsid w:val="0057185C"/>
    <w:rsid w:val="005729F6"/>
    <w:rsid w:val="005777B8"/>
    <w:rsid w:val="00581B19"/>
    <w:rsid w:val="0059572E"/>
    <w:rsid w:val="00595D4A"/>
    <w:rsid w:val="005965E9"/>
    <w:rsid w:val="005A15FB"/>
    <w:rsid w:val="005A70C4"/>
    <w:rsid w:val="005A7EC9"/>
    <w:rsid w:val="005B05B5"/>
    <w:rsid w:val="005B17BA"/>
    <w:rsid w:val="005B6B16"/>
    <w:rsid w:val="005C0A64"/>
    <w:rsid w:val="005C3D6F"/>
    <w:rsid w:val="005D07F0"/>
    <w:rsid w:val="005D157B"/>
    <w:rsid w:val="005D4007"/>
    <w:rsid w:val="005D4105"/>
    <w:rsid w:val="005E615A"/>
    <w:rsid w:val="005F0F41"/>
    <w:rsid w:val="005F245C"/>
    <w:rsid w:val="005F433E"/>
    <w:rsid w:val="005F4D24"/>
    <w:rsid w:val="005F5968"/>
    <w:rsid w:val="005F7819"/>
    <w:rsid w:val="00603E57"/>
    <w:rsid w:val="00603EC0"/>
    <w:rsid w:val="00611B5C"/>
    <w:rsid w:val="00612B54"/>
    <w:rsid w:val="006256E3"/>
    <w:rsid w:val="00630017"/>
    <w:rsid w:val="00630018"/>
    <w:rsid w:val="00642E3E"/>
    <w:rsid w:val="00643140"/>
    <w:rsid w:val="0065447D"/>
    <w:rsid w:val="0065708F"/>
    <w:rsid w:val="00661448"/>
    <w:rsid w:val="006626DD"/>
    <w:rsid w:val="00674046"/>
    <w:rsid w:val="00680516"/>
    <w:rsid w:val="00681352"/>
    <w:rsid w:val="006854B6"/>
    <w:rsid w:val="00693D52"/>
    <w:rsid w:val="006950F5"/>
    <w:rsid w:val="006A027C"/>
    <w:rsid w:val="006A44ED"/>
    <w:rsid w:val="006A6620"/>
    <w:rsid w:val="006B1E43"/>
    <w:rsid w:val="006B1FCE"/>
    <w:rsid w:val="006B23A0"/>
    <w:rsid w:val="006D069C"/>
    <w:rsid w:val="006D114B"/>
    <w:rsid w:val="006D1EC8"/>
    <w:rsid w:val="006D2FBB"/>
    <w:rsid w:val="006D3ED1"/>
    <w:rsid w:val="006D4603"/>
    <w:rsid w:val="006D6DA0"/>
    <w:rsid w:val="006E3927"/>
    <w:rsid w:val="006E6789"/>
    <w:rsid w:val="006E6ABF"/>
    <w:rsid w:val="006F2415"/>
    <w:rsid w:val="006F2660"/>
    <w:rsid w:val="0070084C"/>
    <w:rsid w:val="00712EB3"/>
    <w:rsid w:val="00726FA5"/>
    <w:rsid w:val="00727824"/>
    <w:rsid w:val="00727B3E"/>
    <w:rsid w:val="007353F1"/>
    <w:rsid w:val="00737C9C"/>
    <w:rsid w:val="00741540"/>
    <w:rsid w:val="007512F9"/>
    <w:rsid w:val="007544B2"/>
    <w:rsid w:val="0076157F"/>
    <w:rsid w:val="00766578"/>
    <w:rsid w:val="00766634"/>
    <w:rsid w:val="0076678E"/>
    <w:rsid w:val="007835CF"/>
    <w:rsid w:val="00784D0F"/>
    <w:rsid w:val="00786DEC"/>
    <w:rsid w:val="00792614"/>
    <w:rsid w:val="0079321F"/>
    <w:rsid w:val="007A2A92"/>
    <w:rsid w:val="007B1684"/>
    <w:rsid w:val="007B24C2"/>
    <w:rsid w:val="007B2880"/>
    <w:rsid w:val="007B6720"/>
    <w:rsid w:val="007C2C7F"/>
    <w:rsid w:val="007C39F1"/>
    <w:rsid w:val="007C3A4F"/>
    <w:rsid w:val="007C3B50"/>
    <w:rsid w:val="007D0DA1"/>
    <w:rsid w:val="007D0EA9"/>
    <w:rsid w:val="007D113B"/>
    <w:rsid w:val="007D6CFE"/>
    <w:rsid w:val="007D70FA"/>
    <w:rsid w:val="007E21C1"/>
    <w:rsid w:val="007E3FEE"/>
    <w:rsid w:val="007E53DF"/>
    <w:rsid w:val="007F2419"/>
    <w:rsid w:val="007F5A8B"/>
    <w:rsid w:val="00800A3E"/>
    <w:rsid w:val="008019B0"/>
    <w:rsid w:val="00801B83"/>
    <w:rsid w:val="00801E2B"/>
    <w:rsid w:val="00810BD7"/>
    <w:rsid w:val="00817EC5"/>
    <w:rsid w:val="008238C3"/>
    <w:rsid w:val="00832CC5"/>
    <w:rsid w:val="00835D47"/>
    <w:rsid w:val="00836666"/>
    <w:rsid w:val="008401ED"/>
    <w:rsid w:val="00842349"/>
    <w:rsid w:val="008461E8"/>
    <w:rsid w:val="00847A01"/>
    <w:rsid w:val="008502B6"/>
    <w:rsid w:val="00852E31"/>
    <w:rsid w:val="00853245"/>
    <w:rsid w:val="00857617"/>
    <w:rsid w:val="00860D44"/>
    <w:rsid w:val="00864FC0"/>
    <w:rsid w:val="00865516"/>
    <w:rsid w:val="0087150E"/>
    <w:rsid w:val="00873E6B"/>
    <w:rsid w:val="00877503"/>
    <w:rsid w:val="008806E8"/>
    <w:rsid w:val="00892997"/>
    <w:rsid w:val="0089618A"/>
    <w:rsid w:val="008974ED"/>
    <w:rsid w:val="008A461B"/>
    <w:rsid w:val="008A66C7"/>
    <w:rsid w:val="008A7708"/>
    <w:rsid w:val="008B1606"/>
    <w:rsid w:val="008B1C35"/>
    <w:rsid w:val="008B35B3"/>
    <w:rsid w:val="008C21B2"/>
    <w:rsid w:val="008C2D0B"/>
    <w:rsid w:val="008C2FCB"/>
    <w:rsid w:val="008C4621"/>
    <w:rsid w:val="008C6386"/>
    <w:rsid w:val="008D09E2"/>
    <w:rsid w:val="008D1F1A"/>
    <w:rsid w:val="008D719C"/>
    <w:rsid w:val="008E24B2"/>
    <w:rsid w:val="008E26C4"/>
    <w:rsid w:val="008E3539"/>
    <w:rsid w:val="008E35DB"/>
    <w:rsid w:val="008F49B3"/>
    <w:rsid w:val="00901D5C"/>
    <w:rsid w:val="0091320C"/>
    <w:rsid w:val="00915228"/>
    <w:rsid w:val="009171C5"/>
    <w:rsid w:val="0092049E"/>
    <w:rsid w:val="00922AF5"/>
    <w:rsid w:val="009259AC"/>
    <w:rsid w:val="00927017"/>
    <w:rsid w:val="009325E1"/>
    <w:rsid w:val="00936AF7"/>
    <w:rsid w:val="009375B5"/>
    <w:rsid w:val="00944012"/>
    <w:rsid w:val="009452B1"/>
    <w:rsid w:val="00954D70"/>
    <w:rsid w:val="0096190D"/>
    <w:rsid w:val="0096712E"/>
    <w:rsid w:val="00967C80"/>
    <w:rsid w:val="00970C87"/>
    <w:rsid w:val="00971297"/>
    <w:rsid w:val="009772C1"/>
    <w:rsid w:val="00982928"/>
    <w:rsid w:val="00986EC7"/>
    <w:rsid w:val="00987B49"/>
    <w:rsid w:val="009955BE"/>
    <w:rsid w:val="00997843"/>
    <w:rsid w:val="009C0C82"/>
    <w:rsid w:val="009C28FF"/>
    <w:rsid w:val="009C3179"/>
    <w:rsid w:val="009C58A7"/>
    <w:rsid w:val="009D101E"/>
    <w:rsid w:val="009E026F"/>
    <w:rsid w:val="009F1529"/>
    <w:rsid w:val="009F1AFD"/>
    <w:rsid w:val="009F5DBD"/>
    <w:rsid w:val="00A12689"/>
    <w:rsid w:val="00A13722"/>
    <w:rsid w:val="00A13B93"/>
    <w:rsid w:val="00A20AC4"/>
    <w:rsid w:val="00A30E3E"/>
    <w:rsid w:val="00A35B4E"/>
    <w:rsid w:val="00A35D91"/>
    <w:rsid w:val="00A40643"/>
    <w:rsid w:val="00A46636"/>
    <w:rsid w:val="00A46B03"/>
    <w:rsid w:val="00A535C2"/>
    <w:rsid w:val="00A53EAC"/>
    <w:rsid w:val="00A56BA7"/>
    <w:rsid w:val="00A57DFD"/>
    <w:rsid w:val="00A60AF0"/>
    <w:rsid w:val="00A647CC"/>
    <w:rsid w:val="00A65109"/>
    <w:rsid w:val="00A80A0A"/>
    <w:rsid w:val="00A90D50"/>
    <w:rsid w:val="00A94130"/>
    <w:rsid w:val="00A95B6B"/>
    <w:rsid w:val="00AB0E3E"/>
    <w:rsid w:val="00AB6C71"/>
    <w:rsid w:val="00AC11F9"/>
    <w:rsid w:val="00AC5A0C"/>
    <w:rsid w:val="00AC5B82"/>
    <w:rsid w:val="00AC725F"/>
    <w:rsid w:val="00AE5AAF"/>
    <w:rsid w:val="00AE5B1E"/>
    <w:rsid w:val="00AF708B"/>
    <w:rsid w:val="00B01B60"/>
    <w:rsid w:val="00B038CB"/>
    <w:rsid w:val="00B07003"/>
    <w:rsid w:val="00B1552C"/>
    <w:rsid w:val="00B22A1C"/>
    <w:rsid w:val="00B312F4"/>
    <w:rsid w:val="00B3299E"/>
    <w:rsid w:val="00B35B70"/>
    <w:rsid w:val="00B36DCA"/>
    <w:rsid w:val="00B40512"/>
    <w:rsid w:val="00B44B1D"/>
    <w:rsid w:val="00B54BFA"/>
    <w:rsid w:val="00B55E5C"/>
    <w:rsid w:val="00B56211"/>
    <w:rsid w:val="00B60349"/>
    <w:rsid w:val="00B6189B"/>
    <w:rsid w:val="00B6633C"/>
    <w:rsid w:val="00B66A40"/>
    <w:rsid w:val="00B679FE"/>
    <w:rsid w:val="00B80BC1"/>
    <w:rsid w:val="00B82076"/>
    <w:rsid w:val="00B83436"/>
    <w:rsid w:val="00B9193F"/>
    <w:rsid w:val="00B92A50"/>
    <w:rsid w:val="00BA30CE"/>
    <w:rsid w:val="00BA34CA"/>
    <w:rsid w:val="00BA7B3E"/>
    <w:rsid w:val="00BB02D6"/>
    <w:rsid w:val="00BB03F5"/>
    <w:rsid w:val="00BB084E"/>
    <w:rsid w:val="00BC3EA6"/>
    <w:rsid w:val="00BC7E30"/>
    <w:rsid w:val="00BE34B3"/>
    <w:rsid w:val="00BE3F92"/>
    <w:rsid w:val="00BE6197"/>
    <w:rsid w:val="00BF01BC"/>
    <w:rsid w:val="00BF0A1E"/>
    <w:rsid w:val="00BF0D49"/>
    <w:rsid w:val="00BF1623"/>
    <w:rsid w:val="00BF39B6"/>
    <w:rsid w:val="00BF4196"/>
    <w:rsid w:val="00BF514E"/>
    <w:rsid w:val="00BF575D"/>
    <w:rsid w:val="00BF6E29"/>
    <w:rsid w:val="00BF77FB"/>
    <w:rsid w:val="00BF7F94"/>
    <w:rsid w:val="00C166C4"/>
    <w:rsid w:val="00C23133"/>
    <w:rsid w:val="00C345EB"/>
    <w:rsid w:val="00C411E7"/>
    <w:rsid w:val="00C4209D"/>
    <w:rsid w:val="00C427F5"/>
    <w:rsid w:val="00C477CB"/>
    <w:rsid w:val="00C5064A"/>
    <w:rsid w:val="00C51B4F"/>
    <w:rsid w:val="00C6169C"/>
    <w:rsid w:val="00C6269B"/>
    <w:rsid w:val="00C6578D"/>
    <w:rsid w:val="00C67460"/>
    <w:rsid w:val="00C9184B"/>
    <w:rsid w:val="00CA2117"/>
    <w:rsid w:val="00CA30C2"/>
    <w:rsid w:val="00CB0BB0"/>
    <w:rsid w:val="00CB18D6"/>
    <w:rsid w:val="00CB5758"/>
    <w:rsid w:val="00CB7440"/>
    <w:rsid w:val="00CC2EEF"/>
    <w:rsid w:val="00CD26A3"/>
    <w:rsid w:val="00CD3402"/>
    <w:rsid w:val="00CD5AC8"/>
    <w:rsid w:val="00CD66B1"/>
    <w:rsid w:val="00CF366D"/>
    <w:rsid w:val="00CF5001"/>
    <w:rsid w:val="00CF714C"/>
    <w:rsid w:val="00D0104C"/>
    <w:rsid w:val="00D049A5"/>
    <w:rsid w:val="00D0774E"/>
    <w:rsid w:val="00D114EE"/>
    <w:rsid w:val="00D21CFA"/>
    <w:rsid w:val="00D27F89"/>
    <w:rsid w:val="00D347DD"/>
    <w:rsid w:val="00D36289"/>
    <w:rsid w:val="00D3721E"/>
    <w:rsid w:val="00D400EF"/>
    <w:rsid w:val="00D57BFF"/>
    <w:rsid w:val="00D64487"/>
    <w:rsid w:val="00D83CB5"/>
    <w:rsid w:val="00D86A87"/>
    <w:rsid w:val="00D95C7A"/>
    <w:rsid w:val="00DA0778"/>
    <w:rsid w:val="00DA08AC"/>
    <w:rsid w:val="00DA5B87"/>
    <w:rsid w:val="00DB47A0"/>
    <w:rsid w:val="00DB4BD2"/>
    <w:rsid w:val="00DC6D58"/>
    <w:rsid w:val="00DD2B30"/>
    <w:rsid w:val="00DD413B"/>
    <w:rsid w:val="00DE0603"/>
    <w:rsid w:val="00DE1FDC"/>
    <w:rsid w:val="00DE584A"/>
    <w:rsid w:val="00DE5EE7"/>
    <w:rsid w:val="00E111A2"/>
    <w:rsid w:val="00E140FC"/>
    <w:rsid w:val="00E16276"/>
    <w:rsid w:val="00E22925"/>
    <w:rsid w:val="00E27792"/>
    <w:rsid w:val="00E35D27"/>
    <w:rsid w:val="00E44F7C"/>
    <w:rsid w:val="00E477ED"/>
    <w:rsid w:val="00E54B5A"/>
    <w:rsid w:val="00E57CF2"/>
    <w:rsid w:val="00E57D7F"/>
    <w:rsid w:val="00E600FB"/>
    <w:rsid w:val="00E62A59"/>
    <w:rsid w:val="00E63022"/>
    <w:rsid w:val="00E65084"/>
    <w:rsid w:val="00E73875"/>
    <w:rsid w:val="00E82544"/>
    <w:rsid w:val="00E92B76"/>
    <w:rsid w:val="00EA31E9"/>
    <w:rsid w:val="00EA326E"/>
    <w:rsid w:val="00EB550B"/>
    <w:rsid w:val="00EB565A"/>
    <w:rsid w:val="00EC37D1"/>
    <w:rsid w:val="00EC7D86"/>
    <w:rsid w:val="00ED5344"/>
    <w:rsid w:val="00EE4A00"/>
    <w:rsid w:val="00EF2410"/>
    <w:rsid w:val="00EF495E"/>
    <w:rsid w:val="00EF5F2F"/>
    <w:rsid w:val="00F016DA"/>
    <w:rsid w:val="00F173BA"/>
    <w:rsid w:val="00F245B5"/>
    <w:rsid w:val="00F2523B"/>
    <w:rsid w:val="00F30ED5"/>
    <w:rsid w:val="00F35173"/>
    <w:rsid w:val="00F45315"/>
    <w:rsid w:val="00F457D1"/>
    <w:rsid w:val="00F52D95"/>
    <w:rsid w:val="00F56AD8"/>
    <w:rsid w:val="00F66437"/>
    <w:rsid w:val="00F70E4E"/>
    <w:rsid w:val="00F8292B"/>
    <w:rsid w:val="00F84728"/>
    <w:rsid w:val="00F90BE1"/>
    <w:rsid w:val="00F93D7E"/>
    <w:rsid w:val="00FA34BF"/>
    <w:rsid w:val="00FA6599"/>
    <w:rsid w:val="00FA6EC3"/>
    <w:rsid w:val="00FB2FD3"/>
    <w:rsid w:val="00FC3DAE"/>
    <w:rsid w:val="00FD0AB7"/>
    <w:rsid w:val="00FD1C03"/>
    <w:rsid w:val="00FD21F9"/>
    <w:rsid w:val="00FD78D1"/>
    <w:rsid w:val="00FE4032"/>
    <w:rsid w:val="00FE430A"/>
    <w:rsid w:val="00FF5BC7"/>
    <w:rsid w:val="00FF5D0F"/>
    <w:rsid w:val="00FF66EC"/>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C02D267-E3BB-41E2-82DD-BB8EF7A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Default">
    <w:name w:val="Default"/>
    <w:rsid w:val="003810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mailto:fkramur@yandex.ru" TargetMode="External"/><Relationship Id="rId55" Type="http://schemas.openxmlformats.org/officeDocument/2006/relationships/hyperlink" Target="consultantplus://offline/ref=E7B0DCAAA1F8CE08D814144AF0FEE74341A420B7200FEECFA51E0279703910E1711039707D2AB47Ai0DFJ" TargetMode="Externa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2.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3.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2.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hyperlink" Target="consultantplus://offline/ref=7BC202096C9FB3A06A4D02F3C7FC87646F8EDE0F46C5D0D4BEA63BC6DFT6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DF19-1B7C-46FB-8315-3D619871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1</Pages>
  <Words>25273</Words>
  <Characters>144062</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30</cp:revision>
  <cp:lastPrinted>2017-09-28T01:10:00Z</cp:lastPrinted>
  <dcterms:created xsi:type="dcterms:W3CDTF">2016-11-11T06:01:00Z</dcterms:created>
  <dcterms:modified xsi:type="dcterms:W3CDTF">2017-09-28T01:22:00Z</dcterms:modified>
</cp:coreProperties>
</file>